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84" w:rsidRPr="00D40236" w:rsidRDefault="00352F84" w:rsidP="00862915">
      <w:pPr>
        <w:pStyle w:val="a3"/>
        <w:rPr>
          <w:rFonts w:ascii="Times New Roman" w:hAnsi="Times New Roman"/>
          <w:b/>
          <w:bCs/>
          <w:sz w:val="27"/>
          <w:szCs w:val="27"/>
        </w:rPr>
      </w:pPr>
      <w:r w:rsidRPr="00D40236">
        <w:rPr>
          <w:rFonts w:ascii="Times New Roman" w:hAnsi="Times New Roman"/>
          <w:b/>
          <w:bCs/>
          <w:sz w:val="27"/>
          <w:szCs w:val="27"/>
        </w:rPr>
        <w:t>АРХАНГЕЛЬСКАЯ ОБЛАСТЬ</w:t>
      </w:r>
    </w:p>
    <w:p w:rsidR="00352F84" w:rsidRPr="00D40236" w:rsidRDefault="00352F84" w:rsidP="00862915">
      <w:pPr>
        <w:pStyle w:val="a3"/>
        <w:rPr>
          <w:rFonts w:ascii="Times New Roman" w:hAnsi="Times New Roman"/>
          <w:b/>
          <w:bCs/>
          <w:sz w:val="27"/>
          <w:szCs w:val="27"/>
        </w:rPr>
      </w:pPr>
    </w:p>
    <w:p w:rsidR="00352F84" w:rsidRPr="00D40236" w:rsidRDefault="00352F84" w:rsidP="00862915">
      <w:pPr>
        <w:pStyle w:val="a3"/>
        <w:rPr>
          <w:rFonts w:ascii="Times New Roman" w:hAnsi="Times New Roman"/>
          <w:b/>
          <w:bCs/>
          <w:sz w:val="27"/>
          <w:szCs w:val="27"/>
        </w:rPr>
      </w:pPr>
      <w:r w:rsidRPr="00D40236">
        <w:rPr>
          <w:rFonts w:ascii="Times New Roman" w:hAnsi="Times New Roman"/>
          <w:b/>
          <w:bCs/>
          <w:sz w:val="27"/>
          <w:szCs w:val="27"/>
        </w:rPr>
        <w:t>АДМИНИСТРАЦИЯ МУНИЦИПАЛЬНОГО ОБРАЗОВАНИЯ</w:t>
      </w:r>
    </w:p>
    <w:p w:rsidR="00352F84" w:rsidRPr="00D40236" w:rsidRDefault="00352F84" w:rsidP="00862915">
      <w:pPr>
        <w:pStyle w:val="a3"/>
        <w:rPr>
          <w:rFonts w:ascii="Times New Roman" w:hAnsi="Times New Roman"/>
          <w:b/>
          <w:bCs/>
          <w:sz w:val="27"/>
          <w:szCs w:val="27"/>
        </w:rPr>
      </w:pPr>
      <w:r w:rsidRPr="00D40236">
        <w:rPr>
          <w:rFonts w:ascii="Times New Roman" w:hAnsi="Times New Roman"/>
          <w:b/>
          <w:bCs/>
          <w:sz w:val="27"/>
          <w:szCs w:val="27"/>
        </w:rPr>
        <w:t>«ЛЕНСКИЙ МУНИЦИПАЛЬНЫЙ РАЙОН»</w:t>
      </w:r>
    </w:p>
    <w:p w:rsidR="00352F84" w:rsidRPr="00D40236" w:rsidRDefault="00352F84" w:rsidP="0086291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52F84" w:rsidRPr="00D40236" w:rsidRDefault="00352F84" w:rsidP="00862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D40236">
        <w:rPr>
          <w:rFonts w:ascii="Times New Roman" w:hAnsi="Times New Roman" w:cs="Times New Roman"/>
          <w:b/>
          <w:bCs/>
          <w:sz w:val="27"/>
          <w:szCs w:val="27"/>
        </w:rPr>
        <w:t>П</w:t>
      </w:r>
      <w:proofErr w:type="gramEnd"/>
      <w:r w:rsidRPr="00D40236">
        <w:rPr>
          <w:rFonts w:ascii="Times New Roman" w:hAnsi="Times New Roman" w:cs="Times New Roman"/>
          <w:b/>
          <w:bCs/>
          <w:sz w:val="27"/>
          <w:szCs w:val="27"/>
        </w:rPr>
        <w:t xml:space="preserve"> О С Т А Н О В Л Е Н И Е </w:t>
      </w:r>
    </w:p>
    <w:p w:rsidR="00D843B4" w:rsidRPr="00D40236" w:rsidRDefault="00D843B4" w:rsidP="00862915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9D12AB" w:rsidRPr="00D40236" w:rsidRDefault="00862915" w:rsidP="0086291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40236">
        <w:rPr>
          <w:rFonts w:ascii="Times New Roman" w:hAnsi="Times New Roman" w:cs="Times New Roman"/>
          <w:sz w:val="27"/>
          <w:szCs w:val="27"/>
        </w:rPr>
        <w:t xml:space="preserve">от 14 апреля 2022 года </w:t>
      </w:r>
      <w:r w:rsidR="005F7832" w:rsidRPr="00D40236">
        <w:rPr>
          <w:rFonts w:ascii="Times New Roman" w:hAnsi="Times New Roman" w:cs="Times New Roman"/>
          <w:sz w:val="27"/>
          <w:szCs w:val="27"/>
        </w:rPr>
        <w:t xml:space="preserve">№ </w:t>
      </w:r>
      <w:r w:rsidRPr="00D40236">
        <w:rPr>
          <w:rFonts w:ascii="Times New Roman" w:hAnsi="Times New Roman" w:cs="Times New Roman"/>
          <w:sz w:val="27"/>
          <w:szCs w:val="27"/>
        </w:rPr>
        <w:t>198</w:t>
      </w:r>
    </w:p>
    <w:p w:rsidR="00D843B4" w:rsidRPr="00D40236" w:rsidRDefault="00D843B4" w:rsidP="0086291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52F84" w:rsidRPr="00D40236" w:rsidRDefault="00352F84" w:rsidP="00862915">
      <w:pPr>
        <w:spacing w:after="0" w:line="240" w:lineRule="auto"/>
        <w:jc w:val="center"/>
        <w:rPr>
          <w:rFonts w:ascii="Times New Roman" w:hAnsi="Times New Roman" w:cs="Times New Roman"/>
          <w:szCs w:val="27"/>
        </w:rPr>
      </w:pPr>
      <w:r w:rsidRPr="00D40236">
        <w:rPr>
          <w:rFonts w:ascii="Times New Roman" w:hAnsi="Times New Roman" w:cs="Times New Roman"/>
          <w:szCs w:val="27"/>
        </w:rPr>
        <w:t>с. Яренск</w:t>
      </w:r>
    </w:p>
    <w:p w:rsidR="00352F84" w:rsidRPr="00D40236" w:rsidRDefault="00352F84" w:rsidP="0086291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62915" w:rsidRPr="00D40236" w:rsidRDefault="00EB79D3" w:rsidP="00862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40236">
        <w:rPr>
          <w:rFonts w:ascii="Times New Roman" w:hAnsi="Times New Roman" w:cs="Times New Roman"/>
          <w:b/>
          <w:bCs/>
          <w:sz w:val="27"/>
          <w:szCs w:val="27"/>
        </w:rPr>
        <w:t xml:space="preserve">О внесении изменений </w:t>
      </w:r>
      <w:r w:rsidR="001C2666" w:rsidRPr="00D40236">
        <w:rPr>
          <w:rFonts w:ascii="Times New Roman" w:hAnsi="Times New Roman" w:cs="Times New Roman"/>
          <w:b/>
          <w:bCs/>
          <w:sz w:val="27"/>
          <w:szCs w:val="27"/>
        </w:rPr>
        <w:t xml:space="preserve">в </w:t>
      </w:r>
      <w:r w:rsidR="000C46C5" w:rsidRPr="00D40236">
        <w:rPr>
          <w:rFonts w:ascii="Times New Roman" w:hAnsi="Times New Roman" w:cs="Times New Roman"/>
          <w:b/>
          <w:bCs/>
          <w:sz w:val="27"/>
          <w:szCs w:val="27"/>
        </w:rPr>
        <w:t>п</w:t>
      </w:r>
      <w:r w:rsidR="001C2666" w:rsidRPr="00D40236">
        <w:rPr>
          <w:rFonts w:ascii="Times New Roman" w:hAnsi="Times New Roman" w:cs="Times New Roman"/>
          <w:b/>
          <w:bCs/>
          <w:sz w:val="27"/>
          <w:szCs w:val="27"/>
        </w:rPr>
        <w:t xml:space="preserve">остановление </w:t>
      </w:r>
      <w:r w:rsidR="000C46C5" w:rsidRPr="00D40236">
        <w:rPr>
          <w:rFonts w:ascii="Times New Roman" w:hAnsi="Times New Roman" w:cs="Times New Roman"/>
          <w:b/>
          <w:bCs/>
          <w:sz w:val="27"/>
          <w:szCs w:val="27"/>
        </w:rPr>
        <w:t>Администрации</w:t>
      </w:r>
    </w:p>
    <w:p w:rsidR="00862915" w:rsidRPr="00D40236" w:rsidRDefault="000C46C5" w:rsidP="00862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40236">
        <w:rPr>
          <w:rFonts w:ascii="Times New Roman" w:hAnsi="Times New Roman" w:cs="Times New Roman"/>
          <w:b/>
          <w:bCs/>
          <w:sz w:val="27"/>
          <w:szCs w:val="27"/>
        </w:rPr>
        <w:t xml:space="preserve">МО «Ленский муниципальный район» </w:t>
      </w:r>
      <w:r w:rsidR="00862915" w:rsidRPr="00D40236">
        <w:rPr>
          <w:rFonts w:ascii="Times New Roman" w:hAnsi="Times New Roman" w:cs="Times New Roman"/>
          <w:b/>
          <w:bCs/>
          <w:sz w:val="27"/>
          <w:szCs w:val="27"/>
        </w:rPr>
        <w:t>от 11 марта 2022 года № 114</w:t>
      </w:r>
    </w:p>
    <w:p w:rsidR="00352F84" w:rsidRPr="00D40236" w:rsidRDefault="001C2666" w:rsidP="00862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40236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534E83" w:rsidRPr="00D40236">
        <w:rPr>
          <w:rFonts w:ascii="Times New Roman" w:hAnsi="Times New Roman" w:cs="Times New Roman"/>
          <w:b/>
          <w:bCs/>
          <w:sz w:val="27"/>
          <w:szCs w:val="27"/>
        </w:rPr>
        <w:t>Об организации</w:t>
      </w:r>
      <w:r w:rsidR="00352F84" w:rsidRPr="00D40236">
        <w:rPr>
          <w:rFonts w:ascii="Times New Roman" w:hAnsi="Times New Roman" w:cs="Times New Roman"/>
          <w:b/>
          <w:bCs/>
          <w:sz w:val="27"/>
          <w:szCs w:val="27"/>
        </w:rPr>
        <w:t xml:space="preserve"> конкурса проектов</w:t>
      </w:r>
      <w:r w:rsidR="003F666A" w:rsidRPr="00D40236">
        <w:rPr>
          <w:rFonts w:ascii="Times New Roman" w:hAnsi="Times New Roman" w:cs="Times New Roman"/>
          <w:b/>
          <w:bCs/>
          <w:sz w:val="27"/>
          <w:szCs w:val="27"/>
        </w:rPr>
        <w:t xml:space="preserve"> развит</w:t>
      </w:r>
      <w:r w:rsidR="00765008" w:rsidRPr="00D40236">
        <w:rPr>
          <w:rFonts w:ascii="Times New Roman" w:hAnsi="Times New Roman" w:cs="Times New Roman"/>
          <w:b/>
          <w:bCs/>
          <w:sz w:val="27"/>
          <w:szCs w:val="27"/>
        </w:rPr>
        <w:t>ия</w:t>
      </w:r>
      <w:r w:rsidR="003F666A" w:rsidRPr="00D4023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352F84" w:rsidRPr="00D40236">
        <w:rPr>
          <w:rFonts w:ascii="Times New Roman" w:hAnsi="Times New Roman" w:cs="Times New Roman"/>
          <w:b/>
          <w:bCs/>
          <w:sz w:val="27"/>
          <w:szCs w:val="27"/>
        </w:rPr>
        <w:t>территориального общественного самоуправления</w:t>
      </w:r>
      <w:r w:rsidR="005F7832" w:rsidRPr="00D40236">
        <w:rPr>
          <w:rFonts w:ascii="Times New Roman" w:hAnsi="Times New Roman" w:cs="Times New Roman"/>
          <w:b/>
          <w:bCs/>
          <w:sz w:val="27"/>
          <w:szCs w:val="27"/>
        </w:rPr>
        <w:t xml:space="preserve"> «Местное развитие – 2022</w:t>
      </w:r>
      <w:r w:rsidR="00352F84" w:rsidRPr="00D40236"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352F84" w:rsidRPr="00D40236" w:rsidRDefault="00352F84" w:rsidP="0086291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52F84" w:rsidRPr="00D40236" w:rsidRDefault="00862915" w:rsidP="00862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40236">
        <w:rPr>
          <w:rFonts w:ascii="Times New Roman" w:hAnsi="Times New Roman" w:cs="Times New Roman"/>
          <w:sz w:val="27"/>
          <w:szCs w:val="27"/>
        </w:rPr>
        <w:t>Руководствуясь статьей 27 Федерального з</w:t>
      </w:r>
      <w:r w:rsidR="00352F84" w:rsidRPr="00D40236">
        <w:rPr>
          <w:rFonts w:ascii="Times New Roman" w:hAnsi="Times New Roman" w:cs="Times New Roman"/>
          <w:sz w:val="27"/>
          <w:szCs w:val="27"/>
        </w:rPr>
        <w:t>акона</w:t>
      </w:r>
      <w:r w:rsidR="00A50401" w:rsidRPr="00D40236">
        <w:rPr>
          <w:rFonts w:ascii="Times New Roman" w:hAnsi="Times New Roman" w:cs="Times New Roman"/>
          <w:sz w:val="27"/>
          <w:szCs w:val="27"/>
        </w:rPr>
        <w:t xml:space="preserve"> </w:t>
      </w:r>
      <w:r w:rsidR="00D40236">
        <w:rPr>
          <w:rFonts w:ascii="Times New Roman" w:hAnsi="Times New Roman" w:cs="Times New Roman"/>
          <w:sz w:val="27"/>
          <w:szCs w:val="27"/>
        </w:rPr>
        <w:t xml:space="preserve">от 06.10.2003 </w:t>
      </w:r>
      <w:r w:rsidR="00352F84" w:rsidRPr="00D40236">
        <w:rPr>
          <w:rFonts w:ascii="Times New Roman" w:hAnsi="Times New Roman" w:cs="Times New Roman"/>
          <w:sz w:val="27"/>
          <w:szCs w:val="27"/>
        </w:rPr>
        <w:t>№ 131-ФЗ «Об общих принципах организации местного самоуправления в Российской Федерации»,</w:t>
      </w:r>
      <w:r w:rsidR="00352F84" w:rsidRPr="00D40236">
        <w:rPr>
          <w:sz w:val="27"/>
          <w:szCs w:val="27"/>
        </w:rPr>
        <w:t xml:space="preserve"> </w:t>
      </w:r>
      <w:r w:rsidR="00352F84" w:rsidRPr="00D40236">
        <w:rPr>
          <w:rFonts w:ascii="Times New Roman" w:hAnsi="Times New Roman" w:cs="Times New Roman"/>
          <w:sz w:val="27"/>
          <w:szCs w:val="27"/>
        </w:rPr>
        <w:t>Уст</w:t>
      </w:r>
      <w:r w:rsidRPr="00D40236">
        <w:rPr>
          <w:rFonts w:ascii="Times New Roman" w:hAnsi="Times New Roman" w:cs="Times New Roman"/>
          <w:sz w:val="27"/>
          <w:szCs w:val="27"/>
        </w:rPr>
        <w:t xml:space="preserve">авом МО </w:t>
      </w:r>
      <w:r w:rsidR="00D40236">
        <w:rPr>
          <w:rFonts w:ascii="Times New Roman" w:hAnsi="Times New Roman" w:cs="Times New Roman"/>
          <w:sz w:val="27"/>
          <w:szCs w:val="27"/>
        </w:rPr>
        <w:t xml:space="preserve">«Ленский муниципальный район», </w:t>
      </w:r>
      <w:r w:rsidR="00352F84" w:rsidRPr="00D40236">
        <w:rPr>
          <w:rFonts w:ascii="Times New Roman" w:hAnsi="Times New Roman" w:cs="Times New Roman"/>
          <w:sz w:val="27"/>
          <w:szCs w:val="27"/>
        </w:rPr>
        <w:t xml:space="preserve">в целях развития территориального общественного самоуправления </w:t>
      </w:r>
      <w:r w:rsidRPr="00D40236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D40236">
        <w:rPr>
          <w:rFonts w:ascii="Times New Roman" w:hAnsi="Times New Roman" w:cs="Times New Roman"/>
          <w:sz w:val="27"/>
          <w:szCs w:val="27"/>
        </w:rPr>
        <w:br/>
      </w:r>
      <w:r w:rsidRPr="00D40236">
        <w:rPr>
          <w:rFonts w:ascii="Times New Roman" w:hAnsi="Times New Roman" w:cs="Times New Roman"/>
          <w:sz w:val="27"/>
          <w:szCs w:val="27"/>
        </w:rPr>
        <w:t xml:space="preserve">МО «Ленский </w:t>
      </w:r>
      <w:r w:rsidR="00352F84" w:rsidRPr="00D40236">
        <w:rPr>
          <w:rFonts w:ascii="Times New Roman" w:hAnsi="Times New Roman" w:cs="Times New Roman"/>
          <w:sz w:val="27"/>
          <w:szCs w:val="27"/>
        </w:rPr>
        <w:t>муниципальный район»,</w:t>
      </w:r>
      <w:r w:rsidR="0018456D" w:rsidRPr="00D40236">
        <w:rPr>
          <w:rFonts w:ascii="Times New Roman" w:hAnsi="Times New Roman" w:cs="Times New Roman"/>
          <w:sz w:val="27"/>
          <w:szCs w:val="27"/>
        </w:rPr>
        <w:t xml:space="preserve"> на основании </w:t>
      </w:r>
      <w:r w:rsidRPr="00D40236">
        <w:rPr>
          <w:rFonts w:ascii="Times New Roman" w:hAnsi="Times New Roman" w:cs="Times New Roman"/>
          <w:sz w:val="27"/>
          <w:szCs w:val="27"/>
        </w:rPr>
        <w:t>п</w:t>
      </w:r>
      <w:r w:rsidR="0018456D" w:rsidRPr="00D40236">
        <w:rPr>
          <w:rFonts w:ascii="Times New Roman" w:hAnsi="Times New Roman" w:cs="Times New Roman"/>
          <w:sz w:val="27"/>
          <w:szCs w:val="27"/>
        </w:rPr>
        <w:t>остановления Администрации МО «Ленский муниципальный район» от 12 апреля 2022 года №</w:t>
      </w:r>
      <w:r w:rsidRPr="00D40236">
        <w:rPr>
          <w:rFonts w:ascii="Times New Roman" w:hAnsi="Times New Roman" w:cs="Times New Roman"/>
          <w:sz w:val="27"/>
          <w:szCs w:val="27"/>
        </w:rPr>
        <w:t xml:space="preserve"> </w:t>
      </w:r>
      <w:r w:rsidR="0018456D" w:rsidRPr="00D40236">
        <w:rPr>
          <w:rFonts w:ascii="Times New Roman" w:hAnsi="Times New Roman" w:cs="Times New Roman"/>
          <w:sz w:val="27"/>
          <w:szCs w:val="27"/>
        </w:rPr>
        <w:t>190 «</w:t>
      </w:r>
      <w:r w:rsidRPr="00D40236">
        <w:rPr>
          <w:rFonts w:ascii="Times New Roman" w:hAnsi="Times New Roman" w:cs="Times New Roman"/>
          <w:sz w:val="27"/>
          <w:szCs w:val="27"/>
        </w:rPr>
        <w:t>О продлении сроков приёма заявок на конкурс проектов развития территориального общественного самоуправления</w:t>
      </w:r>
      <w:proofErr w:type="gramEnd"/>
      <w:r w:rsidRPr="00D40236">
        <w:rPr>
          <w:rFonts w:ascii="Times New Roman" w:hAnsi="Times New Roman" w:cs="Times New Roman"/>
          <w:sz w:val="27"/>
          <w:szCs w:val="27"/>
        </w:rPr>
        <w:t xml:space="preserve"> «Местное развитие – 2022»</w:t>
      </w:r>
      <w:r w:rsidR="00565186" w:rsidRPr="00D40236">
        <w:rPr>
          <w:rFonts w:ascii="Times New Roman" w:hAnsi="Times New Roman" w:cs="Times New Roman"/>
          <w:sz w:val="27"/>
          <w:szCs w:val="27"/>
        </w:rPr>
        <w:t xml:space="preserve"> </w:t>
      </w:r>
      <w:r w:rsidR="00352F84" w:rsidRPr="00D40236">
        <w:rPr>
          <w:rFonts w:ascii="Times New Roman" w:hAnsi="Times New Roman" w:cs="Times New Roman"/>
          <w:sz w:val="27"/>
          <w:szCs w:val="27"/>
        </w:rPr>
        <w:t xml:space="preserve">Администрация МО «Ленский муниципальный район» постановляет: </w:t>
      </w:r>
    </w:p>
    <w:p w:rsidR="001C2666" w:rsidRPr="00D40236" w:rsidRDefault="001C2666" w:rsidP="00862915">
      <w:pPr>
        <w:pStyle w:val="a9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D40236">
        <w:rPr>
          <w:rFonts w:ascii="Times New Roman" w:hAnsi="Times New Roman" w:cs="Times New Roman"/>
          <w:sz w:val="27"/>
          <w:szCs w:val="27"/>
        </w:rPr>
        <w:t xml:space="preserve">Внести в </w:t>
      </w:r>
      <w:r w:rsidR="00862915" w:rsidRPr="00D40236">
        <w:rPr>
          <w:rFonts w:ascii="Times New Roman" w:hAnsi="Times New Roman" w:cs="Times New Roman"/>
          <w:sz w:val="27"/>
          <w:szCs w:val="27"/>
        </w:rPr>
        <w:t>п</w:t>
      </w:r>
      <w:r w:rsidRPr="00D40236">
        <w:rPr>
          <w:rFonts w:ascii="Times New Roman" w:hAnsi="Times New Roman" w:cs="Times New Roman"/>
          <w:sz w:val="27"/>
          <w:szCs w:val="27"/>
        </w:rPr>
        <w:t xml:space="preserve">остановление </w:t>
      </w:r>
      <w:r w:rsidR="00862915" w:rsidRPr="00D40236">
        <w:rPr>
          <w:rFonts w:ascii="Times New Roman" w:hAnsi="Times New Roman" w:cs="Times New Roman"/>
          <w:sz w:val="27"/>
          <w:szCs w:val="27"/>
        </w:rPr>
        <w:t>Администрации МО «Ленский муниципальный район» от 11 марта 2022 года № 114 «Об организации конкурса проектов развития территориального общественного самоуправления «Местное развитие – 2022»</w:t>
      </w:r>
      <w:r w:rsidRPr="00D40236">
        <w:rPr>
          <w:rFonts w:ascii="Times New Roman" w:hAnsi="Times New Roman" w:cs="Times New Roman"/>
          <w:sz w:val="27"/>
          <w:szCs w:val="27"/>
        </w:rPr>
        <w:t xml:space="preserve"> следующие изменения:</w:t>
      </w:r>
    </w:p>
    <w:p w:rsidR="001C2666" w:rsidRPr="00D40236" w:rsidRDefault="001C2666" w:rsidP="00862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40236">
        <w:rPr>
          <w:rFonts w:ascii="Times New Roman" w:hAnsi="Times New Roman" w:cs="Times New Roman"/>
          <w:sz w:val="27"/>
          <w:szCs w:val="27"/>
        </w:rPr>
        <w:t xml:space="preserve">1.1. </w:t>
      </w:r>
      <w:r w:rsidR="00862915" w:rsidRPr="00D40236">
        <w:rPr>
          <w:rFonts w:ascii="Times New Roman" w:hAnsi="Times New Roman" w:cs="Times New Roman"/>
          <w:sz w:val="27"/>
          <w:szCs w:val="27"/>
        </w:rPr>
        <w:t>в пункте 1 слова «11 апреля 2022 года</w:t>
      </w:r>
      <w:r w:rsidR="003E2DAA" w:rsidRPr="00D40236">
        <w:rPr>
          <w:rFonts w:ascii="Times New Roman" w:hAnsi="Times New Roman" w:cs="Times New Roman"/>
          <w:sz w:val="27"/>
          <w:szCs w:val="27"/>
        </w:rPr>
        <w:t xml:space="preserve">» заменить словами </w:t>
      </w:r>
      <w:r w:rsidR="00862915" w:rsidRPr="00D40236">
        <w:rPr>
          <w:rFonts w:ascii="Times New Roman" w:hAnsi="Times New Roman" w:cs="Times New Roman"/>
          <w:sz w:val="27"/>
          <w:szCs w:val="27"/>
        </w:rPr>
        <w:br/>
        <w:t>«22 апреля 2022 года</w:t>
      </w:r>
      <w:r w:rsidR="003E2DAA" w:rsidRPr="00D40236">
        <w:rPr>
          <w:rFonts w:ascii="Times New Roman" w:hAnsi="Times New Roman" w:cs="Times New Roman"/>
          <w:sz w:val="27"/>
          <w:szCs w:val="27"/>
        </w:rPr>
        <w:t>»</w:t>
      </w:r>
      <w:r w:rsidR="00862915" w:rsidRPr="00D40236">
        <w:rPr>
          <w:rFonts w:ascii="Times New Roman" w:hAnsi="Times New Roman" w:cs="Times New Roman"/>
          <w:sz w:val="27"/>
          <w:szCs w:val="27"/>
        </w:rPr>
        <w:t>;</w:t>
      </w:r>
    </w:p>
    <w:p w:rsidR="003E2DAA" w:rsidRPr="00D40236" w:rsidRDefault="003E2DAA" w:rsidP="00862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40236">
        <w:rPr>
          <w:rFonts w:ascii="Times New Roman" w:hAnsi="Times New Roman" w:cs="Times New Roman"/>
          <w:sz w:val="27"/>
          <w:szCs w:val="27"/>
        </w:rPr>
        <w:t xml:space="preserve">1.2. </w:t>
      </w:r>
      <w:r w:rsidR="00862915" w:rsidRPr="00D40236">
        <w:rPr>
          <w:rFonts w:ascii="Times New Roman" w:hAnsi="Times New Roman" w:cs="Times New Roman"/>
          <w:sz w:val="27"/>
          <w:szCs w:val="27"/>
        </w:rPr>
        <w:t>в пункте 6 слова «11 апреля 2022 года</w:t>
      </w:r>
      <w:r w:rsidRPr="00D40236">
        <w:rPr>
          <w:rFonts w:ascii="Times New Roman" w:hAnsi="Times New Roman" w:cs="Times New Roman"/>
          <w:sz w:val="27"/>
          <w:szCs w:val="27"/>
        </w:rPr>
        <w:t xml:space="preserve">» заменить словами </w:t>
      </w:r>
      <w:r w:rsidR="00862915" w:rsidRPr="00D40236">
        <w:rPr>
          <w:rFonts w:ascii="Times New Roman" w:hAnsi="Times New Roman" w:cs="Times New Roman"/>
          <w:sz w:val="27"/>
          <w:szCs w:val="27"/>
        </w:rPr>
        <w:br/>
        <w:t>«22 апреля 2022 года</w:t>
      </w:r>
      <w:r w:rsidRPr="00D40236">
        <w:rPr>
          <w:rFonts w:ascii="Times New Roman" w:hAnsi="Times New Roman" w:cs="Times New Roman"/>
          <w:sz w:val="27"/>
          <w:szCs w:val="27"/>
        </w:rPr>
        <w:t>»</w:t>
      </w:r>
      <w:r w:rsidR="00862915" w:rsidRPr="00D40236">
        <w:rPr>
          <w:rFonts w:ascii="Times New Roman" w:hAnsi="Times New Roman" w:cs="Times New Roman"/>
          <w:sz w:val="27"/>
          <w:szCs w:val="27"/>
        </w:rPr>
        <w:t>;</w:t>
      </w:r>
    </w:p>
    <w:p w:rsidR="003E2DAA" w:rsidRPr="00D40236" w:rsidRDefault="003E2DAA" w:rsidP="00862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40236">
        <w:rPr>
          <w:rFonts w:ascii="Times New Roman" w:hAnsi="Times New Roman" w:cs="Times New Roman"/>
          <w:sz w:val="27"/>
          <w:szCs w:val="27"/>
        </w:rPr>
        <w:t>1.3.</w:t>
      </w:r>
      <w:r w:rsidR="00862915" w:rsidRPr="00D40236">
        <w:rPr>
          <w:rFonts w:ascii="Times New Roman" w:hAnsi="Times New Roman" w:cs="Times New Roman"/>
          <w:sz w:val="27"/>
          <w:szCs w:val="27"/>
        </w:rPr>
        <w:t xml:space="preserve"> </w:t>
      </w:r>
      <w:r w:rsidRPr="00D40236">
        <w:rPr>
          <w:rFonts w:ascii="Times New Roman" w:hAnsi="Times New Roman" w:cs="Times New Roman"/>
          <w:sz w:val="27"/>
          <w:szCs w:val="27"/>
        </w:rPr>
        <w:t>Положение о конкурсе проектов развития территориального</w:t>
      </w:r>
      <w:r w:rsidR="00862915" w:rsidRPr="00D40236">
        <w:rPr>
          <w:rFonts w:ascii="Times New Roman" w:hAnsi="Times New Roman" w:cs="Times New Roman"/>
          <w:sz w:val="27"/>
          <w:szCs w:val="27"/>
        </w:rPr>
        <w:t xml:space="preserve"> общественного самоуправления </w:t>
      </w:r>
      <w:r w:rsidRPr="00D40236">
        <w:rPr>
          <w:rFonts w:ascii="Times New Roman" w:hAnsi="Times New Roman" w:cs="Times New Roman"/>
          <w:sz w:val="27"/>
          <w:szCs w:val="27"/>
        </w:rPr>
        <w:t>«Местное развитие-2022»</w:t>
      </w:r>
      <w:r w:rsidR="00185FCF">
        <w:rPr>
          <w:rFonts w:ascii="Times New Roman" w:hAnsi="Times New Roman" w:cs="Times New Roman"/>
          <w:sz w:val="27"/>
          <w:szCs w:val="27"/>
        </w:rPr>
        <w:t xml:space="preserve"> (приложение № 2)</w:t>
      </w:r>
      <w:r w:rsidR="00862915" w:rsidRPr="00D40236">
        <w:rPr>
          <w:rFonts w:ascii="Times New Roman" w:hAnsi="Times New Roman" w:cs="Times New Roman"/>
          <w:sz w:val="27"/>
          <w:szCs w:val="27"/>
        </w:rPr>
        <w:t>, утвержденное указанным постановлением, изложить в новой редакции (прилагается).</w:t>
      </w:r>
    </w:p>
    <w:p w:rsidR="00352F84" w:rsidRPr="00D40236" w:rsidRDefault="007D081E" w:rsidP="00862915">
      <w:pPr>
        <w:pStyle w:val="a9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40236">
        <w:rPr>
          <w:rFonts w:ascii="Times New Roman" w:hAnsi="Times New Roman" w:cs="Times New Roman"/>
          <w:sz w:val="27"/>
          <w:szCs w:val="27"/>
        </w:rPr>
        <w:t>Р</w:t>
      </w:r>
      <w:r w:rsidR="00352F84" w:rsidRPr="00D40236">
        <w:rPr>
          <w:rFonts w:ascii="Times New Roman" w:hAnsi="Times New Roman" w:cs="Times New Roman"/>
          <w:sz w:val="27"/>
          <w:szCs w:val="27"/>
        </w:rPr>
        <w:t>азместить</w:t>
      </w:r>
      <w:proofErr w:type="gramEnd"/>
      <w:r w:rsidR="00585613" w:rsidRPr="00D40236">
        <w:rPr>
          <w:rFonts w:ascii="Times New Roman" w:hAnsi="Times New Roman" w:cs="Times New Roman"/>
          <w:sz w:val="27"/>
          <w:szCs w:val="27"/>
        </w:rPr>
        <w:t xml:space="preserve"> </w:t>
      </w:r>
      <w:r w:rsidR="00066AA7" w:rsidRPr="00D40236">
        <w:rPr>
          <w:rFonts w:ascii="Times New Roman" w:hAnsi="Times New Roman" w:cs="Times New Roman"/>
          <w:sz w:val="27"/>
          <w:szCs w:val="27"/>
        </w:rPr>
        <w:t xml:space="preserve">настоящее постановление </w:t>
      </w:r>
      <w:r w:rsidR="00352F84" w:rsidRPr="00D40236">
        <w:rPr>
          <w:rFonts w:ascii="Times New Roman" w:hAnsi="Times New Roman" w:cs="Times New Roman"/>
          <w:sz w:val="27"/>
          <w:szCs w:val="27"/>
        </w:rPr>
        <w:t>на официальном сайте Администрации М</w:t>
      </w:r>
      <w:r w:rsidR="00066AA7" w:rsidRPr="00D40236">
        <w:rPr>
          <w:rFonts w:ascii="Times New Roman" w:hAnsi="Times New Roman" w:cs="Times New Roman"/>
          <w:sz w:val="27"/>
          <w:szCs w:val="27"/>
        </w:rPr>
        <w:t>О «Ленск</w:t>
      </w:r>
      <w:r w:rsidRPr="00D40236">
        <w:rPr>
          <w:rFonts w:ascii="Times New Roman" w:hAnsi="Times New Roman" w:cs="Times New Roman"/>
          <w:sz w:val="27"/>
          <w:szCs w:val="27"/>
        </w:rPr>
        <w:t>ий муниципальный район» в сети И</w:t>
      </w:r>
      <w:r w:rsidR="00066AA7" w:rsidRPr="00D40236">
        <w:rPr>
          <w:rFonts w:ascii="Times New Roman" w:hAnsi="Times New Roman" w:cs="Times New Roman"/>
          <w:sz w:val="27"/>
          <w:szCs w:val="27"/>
        </w:rPr>
        <w:t>нтернет.</w:t>
      </w:r>
    </w:p>
    <w:p w:rsidR="001B6C36" w:rsidRPr="00D40236" w:rsidRDefault="00585613" w:rsidP="00862915">
      <w:pPr>
        <w:pStyle w:val="a9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40236">
        <w:rPr>
          <w:rFonts w:ascii="Times New Roman" w:hAnsi="Times New Roman" w:cs="Times New Roman"/>
          <w:sz w:val="27"/>
          <w:szCs w:val="27"/>
        </w:rPr>
        <w:t xml:space="preserve">Контроль </w:t>
      </w:r>
      <w:r w:rsidR="001B6C36" w:rsidRPr="00D40236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="001B6C36" w:rsidRPr="00D40236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</w:t>
      </w:r>
      <w:r w:rsidR="00D40236">
        <w:rPr>
          <w:rFonts w:ascii="Times New Roman" w:hAnsi="Times New Roman" w:cs="Times New Roman"/>
          <w:sz w:val="27"/>
          <w:szCs w:val="27"/>
        </w:rPr>
        <w:t xml:space="preserve"> </w:t>
      </w:r>
      <w:r w:rsidR="001B6C36" w:rsidRPr="00D40236">
        <w:rPr>
          <w:rFonts w:ascii="Times New Roman" w:hAnsi="Times New Roman" w:cs="Times New Roman"/>
          <w:sz w:val="27"/>
          <w:szCs w:val="27"/>
        </w:rPr>
        <w:t>Усова.</w:t>
      </w:r>
    </w:p>
    <w:p w:rsidR="001B6C36" w:rsidRPr="00D40236" w:rsidRDefault="001B6C36" w:rsidP="0086291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2F84" w:rsidRPr="00D40236" w:rsidRDefault="00352F84" w:rsidP="0086291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62915" w:rsidRPr="00D40236" w:rsidRDefault="00862915" w:rsidP="0086291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40236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D40236">
        <w:rPr>
          <w:rFonts w:ascii="Times New Roman" w:hAnsi="Times New Roman" w:cs="Times New Roman"/>
          <w:sz w:val="27"/>
          <w:szCs w:val="27"/>
        </w:rPr>
        <w:t xml:space="preserve"> обязанности</w:t>
      </w:r>
    </w:p>
    <w:p w:rsidR="00D40236" w:rsidRDefault="00862915" w:rsidP="0086291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40236">
        <w:rPr>
          <w:rFonts w:ascii="Times New Roman" w:hAnsi="Times New Roman" w:cs="Times New Roman"/>
          <w:sz w:val="27"/>
          <w:szCs w:val="27"/>
        </w:rPr>
        <w:t xml:space="preserve">Главы МО «Ленский муниципальный район»               </w:t>
      </w:r>
      <w:r w:rsidR="00D40236">
        <w:rPr>
          <w:rFonts w:ascii="Times New Roman" w:hAnsi="Times New Roman" w:cs="Times New Roman"/>
          <w:sz w:val="27"/>
          <w:szCs w:val="27"/>
        </w:rPr>
        <w:t xml:space="preserve">     </w:t>
      </w:r>
      <w:r w:rsidRPr="00D40236">
        <w:rPr>
          <w:rFonts w:ascii="Times New Roman" w:hAnsi="Times New Roman" w:cs="Times New Roman"/>
          <w:sz w:val="27"/>
          <w:szCs w:val="27"/>
        </w:rPr>
        <w:t xml:space="preserve">                 Н.Н. Кочанов</w:t>
      </w:r>
    </w:p>
    <w:p w:rsidR="00185FCF" w:rsidRPr="00D40236" w:rsidRDefault="00185FCF" w:rsidP="0086291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85FCF" w:rsidRDefault="00185FCF" w:rsidP="00185FCF">
      <w:pPr>
        <w:pStyle w:val="ab"/>
        <w:widowControl w:val="0"/>
        <w:jc w:val="right"/>
        <w:rPr>
          <w:rFonts w:eastAsia="Times New Roman"/>
          <w:bCs/>
          <w:sz w:val="24"/>
          <w:szCs w:val="28"/>
          <w:lang w:eastAsia="ru-RU"/>
        </w:rPr>
        <w:sectPr w:rsidR="00185FCF" w:rsidSect="00185FCF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85FCF" w:rsidRPr="00185FCF" w:rsidRDefault="00185FCF" w:rsidP="00185FCF">
      <w:pPr>
        <w:pStyle w:val="ab"/>
        <w:widowControl w:val="0"/>
        <w:jc w:val="right"/>
        <w:rPr>
          <w:rFonts w:eastAsia="Times New Roman"/>
          <w:bCs/>
          <w:sz w:val="24"/>
          <w:szCs w:val="28"/>
          <w:lang w:eastAsia="ru-RU"/>
        </w:rPr>
      </w:pPr>
      <w:r>
        <w:rPr>
          <w:rFonts w:eastAsia="Times New Roman"/>
          <w:bCs/>
          <w:sz w:val="24"/>
          <w:szCs w:val="28"/>
          <w:lang w:eastAsia="ru-RU"/>
        </w:rPr>
        <w:lastRenderedPageBreak/>
        <w:t>Приложение</w:t>
      </w:r>
    </w:p>
    <w:p w:rsidR="00185FCF" w:rsidRPr="00185FCF" w:rsidRDefault="00185FCF" w:rsidP="00185FCF">
      <w:pPr>
        <w:pStyle w:val="ab"/>
        <w:widowControl w:val="0"/>
        <w:jc w:val="right"/>
        <w:rPr>
          <w:rFonts w:eastAsia="Times New Roman"/>
          <w:bCs/>
          <w:sz w:val="24"/>
          <w:szCs w:val="28"/>
          <w:lang w:eastAsia="ru-RU"/>
        </w:rPr>
      </w:pPr>
      <w:r w:rsidRPr="00185FCF">
        <w:rPr>
          <w:rFonts w:eastAsia="Times New Roman"/>
          <w:bCs/>
          <w:sz w:val="24"/>
          <w:szCs w:val="28"/>
          <w:lang w:eastAsia="ru-RU"/>
        </w:rPr>
        <w:t xml:space="preserve">к постановлению Администрации </w:t>
      </w:r>
    </w:p>
    <w:p w:rsidR="009E7509" w:rsidRPr="00E17F45" w:rsidRDefault="00185FCF" w:rsidP="00185FCF">
      <w:pPr>
        <w:pStyle w:val="ab"/>
        <w:widowControl w:val="0"/>
        <w:shd w:val="clear" w:color="auto" w:fill="auto"/>
        <w:jc w:val="right"/>
        <w:rPr>
          <w:spacing w:val="3"/>
          <w:sz w:val="24"/>
          <w:szCs w:val="24"/>
          <w:shd w:val="clear" w:color="auto" w:fill="FFFFFF"/>
        </w:rPr>
      </w:pPr>
      <w:r w:rsidRPr="00185FCF">
        <w:rPr>
          <w:rFonts w:eastAsia="Times New Roman"/>
          <w:bCs/>
          <w:sz w:val="24"/>
          <w:szCs w:val="28"/>
          <w:lang w:eastAsia="ru-RU"/>
        </w:rPr>
        <w:t>МО «Ленский муниципальный район»</w:t>
      </w:r>
    </w:p>
    <w:p w:rsidR="009E7509" w:rsidRDefault="009E7509" w:rsidP="00D40236">
      <w:pPr>
        <w:pStyle w:val="a5"/>
        <w:jc w:val="right"/>
        <w:rPr>
          <w:b w:val="0"/>
          <w:szCs w:val="28"/>
        </w:rPr>
      </w:pPr>
      <w:r w:rsidRPr="009E7509">
        <w:rPr>
          <w:b w:val="0"/>
          <w:szCs w:val="28"/>
        </w:rPr>
        <w:t>от 14 апреля 2022 года № 198</w:t>
      </w:r>
    </w:p>
    <w:p w:rsidR="00D40236" w:rsidRPr="00340A73" w:rsidRDefault="00D40236" w:rsidP="00F11A35">
      <w:pPr>
        <w:pStyle w:val="a5"/>
        <w:rPr>
          <w:b w:val="0"/>
          <w:sz w:val="27"/>
          <w:szCs w:val="27"/>
        </w:rPr>
      </w:pPr>
    </w:p>
    <w:p w:rsidR="00352F84" w:rsidRPr="00340A73" w:rsidRDefault="00352F84" w:rsidP="00340A73">
      <w:pPr>
        <w:pStyle w:val="a5"/>
        <w:rPr>
          <w:sz w:val="27"/>
          <w:szCs w:val="27"/>
        </w:rPr>
      </w:pPr>
      <w:proofErr w:type="gramStart"/>
      <w:r w:rsidRPr="00340A73">
        <w:rPr>
          <w:sz w:val="27"/>
          <w:szCs w:val="27"/>
        </w:rPr>
        <w:t>П</w:t>
      </w:r>
      <w:proofErr w:type="gramEnd"/>
      <w:r w:rsidRPr="00340A73">
        <w:rPr>
          <w:sz w:val="27"/>
          <w:szCs w:val="27"/>
        </w:rPr>
        <w:t xml:space="preserve"> О Л О Ж Е Н И Е</w:t>
      </w:r>
    </w:p>
    <w:p w:rsidR="00F11A35" w:rsidRDefault="007E1A42" w:rsidP="00340A73">
      <w:pPr>
        <w:pStyle w:val="a5"/>
        <w:rPr>
          <w:sz w:val="27"/>
          <w:szCs w:val="27"/>
        </w:rPr>
      </w:pPr>
      <w:r w:rsidRPr="00340A73">
        <w:rPr>
          <w:sz w:val="27"/>
          <w:szCs w:val="27"/>
        </w:rPr>
        <w:t xml:space="preserve">о </w:t>
      </w:r>
      <w:r w:rsidR="00352F84" w:rsidRPr="00340A73">
        <w:rPr>
          <w:sz w:val="27"/>
          <w:szCs w:val="27"/>
        </w:rPr>
        <w:t>конкурсе проектов</w:t>
      </w:r>
      <w:r w:rsidR="00A77B55" w:rsidRPr="00340A73">
        <w:rPr>
          <w:sz w:val="27"/>
          <w:szCs w:val="27"/>
        </w:rPr>
        <w:t xml:space="preserve"> развития </w:t>
      </w:r>
    </w:p>
    <w:p w:rsidR="00F11A35" w:rsidRDefault="00A77B55" w:rsidP="00340A73">
      <w:pPr>
        <w:pStyle w:val="a5"/>
        <w:rPr>
          <w:sz w:val="27"/>
          <w:szCs w:val="27"/>
        </w:rPr>
      </w:pPr>
      <w:r w:rsidRPr="00340A73">
        <w:rPr>
          <w:sz w:val="27"/>
          <w:szCs w:val="27"/>
        </w:rPr>
        <w:t>территориального</w:t>
      </w:r>
      <w:r w:rsidR="007E1A42" w:rsidRPr="00340A73">
        <w:rPr>
          <w:sz w:val="27"/>
          <w:szCs w:val="27"/>
        </w:rPr>
        <w:t xml:space="preserve"> </w:t>
      </w:r>
      <w:r w:rsidRPr="00340A73">
        <w:rPr>
          <w:sz w:val="27"/>
          <w:szCs w:val="27"/>
        </w:rPr>
        <w:t>общественного самоуправления</w:t>
      </w:r>
      <w:r w:rsidR="005F7832" w:rsidRPr="00340A73">
        <w:rPr>
          <w:sz w:val="27"/>
          <w:szCs w:val="27"/>
        </w:rPr>
        <w:t xml:space="preserve"> </w:t>
      </w:r>
    </w:p>
    <w:p w:rsidR="00352F84" w:rsidRPr="00340A73" w:rsidRDefault="005F7832" w:rsidP="00340A73">
      <w:pPr>
        <w:pStyle w:val="a5"/>
        <w:rPr>
          <w:sz w:val="27"/>
          <w:szCs w:val="27"/>
        </w:rPr>
      </w:pPr>
      <w:r w:rsidRPr="00340A73">
        <w:rPr>
          <w:sz w:val="27"/>
          <w:szCs w:val="27"/>
        </w:rPr>
        <w:t>«Местное развитие-2022</w:t>
      </w:r>
      <w:r w:rsidR="00352F84" w:rsidRPr="00340A73">
        <w:rPr>
          <w:sz w:val="27"/>
          <w:szCs w:val="27"/>
        </w:rPr>
        <w:t>»</w:t>
      </w:r>
    </w:p>
    <w:p w:rsidR="00534E83" w:rsidRPr="00340A73" w:rsidRDefault="00534E83" w:rsidP="00340A73">
      <w:pPr>
        <w:pStyle w:val="a5"/>
        <w:rPr>
          <w:b w:val="0"/>
          <w:bCs w:val="0"/>
          <w:sz w:val="27"/>
          <w:szCs w:val="27"/>
        </w:rPr>
      </w:pPr>
    </w:p>
    <w:p w:rsidR="00352F84" w:rsidRDefault="00352F84" w:rsidP="00340A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40A73">
        <w:rPr>
          <w:rFonts w:ascii="Times New Roman" w:hAnsi="Times New Roman" w:cs="Times New Roman"/>
          <w:b/>
          <w:bCs/>
          <w:sz w:val="27"/>
          <w:szCs w:val="27"/>
          <w:lang w:val="en-US"/>
        </w:rPr>
        <w:t>I</w:t>
      </w:r>
      <w:r w:rsidRPr="00340A73">
        <w:rPr>
          <w:rFonts w:ascii="Times New Roman" w:hAnsi="Times New Roman" w:cs="Times New Roman"/>
          <w:b/>
          <w:bCs/>
          <w:sz w:val="27"/>
          <w:szCs w:val="27"/>
        </w:rPr>
        <w:t>. Общие положения</w:t>
      </w:r>
    </w:p>
    <w:p w:rsidR="00340A73" w:rsidRPr="00340A73" w:rsidRDefault="00340A73" w:rsidP="00340A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52F84" w:rsidRPr="00340A73" w:rsidRDefault="00352F84" w:rsidP="00340A73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 xml:space="preserve">1. Настоящее Положение определяет порядок </w:t>
      </w:r>
      <w:proofErr w:type="gramStart"/>
      <w:r w:rsidRPr="00340A73">
        <w:rPr>
          <w:rFonts w:ascii="Times New Roman" w:hAnsi="Times New Roman" w:cs="Times New Roman"/>
          <w:sz w:val="27"/>
          <w:szCs w:val="27"/>
        </w:rPr>
        <w:t>проведения конкурса проектов развития территориального общественного самоуправления</w:t>
      </w:r>
      <w:proofErr w:type="gramEnd"/>
      <w:r w:rsidR="00340A73">
        <w:rPr>
          <w:rFonts w:ascii="Times New Roman" w:hAnsi="Times New Roman" w:cs="Times New Roman"/>
          <w:sz w:val="27"/>
          <w:szCs w:val="27"/>
        </w:rPr>
        <w:t xml:space="preserve"> </w:t>
      </w:r>
      <w:r w:rsidR="00340A73">
        <w:rPr>
          <w:rFonts w:ascii="Times New Roman" w:hAnsi="Times New Roman" w:cs="Times New Roman"/>
          <w:sz w:val="27"/>
          <w:szCs w:val="27"/>
        </w:rPr>
        <w:br/>
        <w:t>среди органов территориального</w:t>
      </w:r>
      <w:r w:rsidR="00A77B55" w:rsidRPr="00340A73">
        <w:rPr>
          <w:rFonts w:ascii="Times New Roman" w:hAnsi="Times New Roman" w:cs="Times New Roman"/>
          <w:sz w:val="27"/>
          <w:szCs w:val="27"/>
        </w:rPr>
        <w:t xml:space="preserve"> общественного самоуправления</w:t>
      </w:r>
      <w:r w:rsidR="00340A73">
        <w:rPr>
          <w:rFonts w:ascii="Times New Roman" w:hAnsi="Times New Roman" w:cs="Times New Roman"/>
          <w:sz w:val="27"/>
          <w:szCs w:val="27"/>
        </w:rPr>
        <w:t xml:space="preserve"> </w:t>
      </w:r>
      <w:r w:rsidR="00340A73">
        <w:rPr>
          <w:rFonts w:ascii="Times New Roman" w:hAnsi="Times New Roman" w:cs="Times New Roman"/>
          <w:sz w:val="27"/>
          <w:szCs w:val="27"/>
        </w:rPr>
        <w:br/>
      </w:r>
      <w:r w:rsidR="005F7832" w:rsidRPr="00340A73">
        <w:rPr>
          <w:rFonts w:ascii="Times New Roman" w:hAnsi="Times New Roman" w:cs="Times New Roman"/>
          <w:sz w:val="27"/>
          <w:szCs w:val="27"/>
        </w:rPr>
        <w:t>«Местное развитие – 2022</w:t>
      </w:r>
      <w:r w:rsidRPr="00340A73">
        <w:rPr>
          <w:rFonts w:ascii="Times New Roman" w:hAnsi="Times New Roman" w:cs="Times New Roman"/>
          <w:sz w:val="27"/>
          <w:szCs w:val="27"/>
        </w:rPr>
        <w:t>» (далее –</w:t>
      </w:r>
      <w:r w:rsidR="00340A73">
        <w:rPr>
          <w:rFonts w:ascii="Times New Roman" w:hAnsi="Times New Roman" w:cs="Times New Roman"/>
          <w:sz w:val="27"/>
          <w:szCs w:val="27"/>
        </w:rPr>
        <w:t xml:space="preserve"> </w:t>
      </w:r>
      <w:r w:rsidR="00A77B55" w:rsidRPr="00340A73">
        <w:rPr>
          <w:rFonts w:ascii="Times New Roman" w:hAnsi="Times New Roman" w:cs="Times New Roman"/>
          <w:sz w:val="27"/>
          <w:szCs w:val="27"/>
        </w:rPr>
        <w:t>проект,</w:t>
      </w:r>
      <w:r w:rsidRPr="00340A73">
        <w:rPr>
          <w:rFonts w:ascii="Times New Roman" w:hAnsi="Times New Roman" w:cs="Times New Roman"/>
          <w:sz w:val="27"/>
          <w:szCs w:val="27"/>
        </w:rPr>
        <w:t xml:space="preserve"> конкурс</w:t>
      </w:r>
      <w:r w:rsidR="00A77B55" w:rsidRPr="00340A73">
        <w:rPr>
          <w:rFonts w:ascii="Times New Roman" w:hAnsi="Times New Roman" w:cs="Times New Roman"/>
          <w:sz w:val="27"/>
          <w:szCs w:val="27"/>
        </w:rPr>
        <w:t>, орган ТОС</w:t>
      </w:r>
      <w:r w:rsidRPr="00340A73">
        <w:rPr>
          <w:rFonts w:ascii="Times New Roman" w:hAnsi="Times New Roman" w:cs="Times New Roman"/>
          <w:sz w:val="27"/>
          <w:szCs w:val="27"/>
        </w:rPr>
        <w:t>).</w:t>
      </w:r>
    </w:p>
    <w:p w:rsidR="00352F84" w:rsidRPr="00340A73" w:rsidRDefault="00352F84" w:rsidP="00340A73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>2</w:t>
      </w:r>
      <w:r w:rsidR="00340A73">
        <w:rPr>
          <w:rFonts w:ascii="Times New Roman" w:hAnsi="Times New Roman" w:cs="Times New Roman"/>
          <w:sz w:val="27"/>
          <w:szCs w:val="27"/>
        </w:rPr>
        <w:t>.</w:t>
      </w:r>
      <w:r w:rsidR="00340A73" w:rsidRPr="00340A73">
        <w:rPr>
          <w:rFonts w:ascii="Times New Roman" w:hAnsi="Times New Roman" w:cs="Times New Roman"/>
          <w:sz w:val="27"/>
          <w:szCs w:val="27"/>
        </w:rPr>
        <w:t> </w:t>
      </w:r>
      <w:r w:rsidRPr="00340A73">
        <w:rPr>
          <w:rFonts w:ascii="Times New Roman" w:hAnsi="Times New Roman" w:cs="Times New Roman"/>
          <w:sz w:val="27"/>
          <w:szCs w:val="27"/>
        </w:rPr>
        <w:t>Финансирование проектов осуществляется за счет средств областного бюдже</w:t>
      </w:r>
      <w:r w:rsidR="005F7832" w:rsidRPr="00340A73">
        <w:rPr>
          <w:rFonts w:ascii="Times New Roman" w:hAnsi="Times New Roman" w:cs="Times New Roman"/>
          <w:sz w:val="27"/>
          <w:szCs w:val="27"/>
        </w:rPr>
        <w:t>та Архангельской области (до 112,5</w:t>
      </w:r>
      <w:r w:rsidR="00340A73">
        <w:rPr>
          <w:rFonts w:ascii="Times New Roman" w:hAnsi="Times New Roman" w:cs="Times New Roman"/>
          <w:sz w:val="27"/>
          <w:szCs w:val="27"/>
        </w:rPr>
        <w:t xml:space="preserve"> тыс. рублей на один проект), </w:t>
      </w:r>
      <w:r w:rsidRPr="00340A73">
        <w:rPr>
          <w:rFonts w:ascii="Times New Roman" w:hAnsi="Times New Roman" w:cs="Times New Roman"/>
          <w:sz w:val="27"/>
          <w:szCs w:val="27"/>
        </w:rPr>
        <w:t>бюджета МО «Лен</w:t>
      </w:r>
      <w:r w:rsidR="005F7832" w:rsidRPr="00340A73">
        <w:rPr>
          <w:rFonts w:ascii="Times New Roman" w:hAnsi="Times New Roman" w:cs="Times New Roman"/>
          <w:sz w:val="27"/>
          <w:szCs w:val="27"/>
        </w:rPr>
        <w:t>ский муниципальный район» (до 37,5</w:t>
      </w:r>
      <w:r w:rsidRPr="00340A73">
        <w:rPr>
          <w:rFonts w:ascii="Times New Roman" w:hAnsi="Times New Roman" w:cs="Times New Roman"/>
          <w:sz w:val="27"/>
          <w:szCs w:val="27"/>
        </w:rPr>
        <w:t xml:space="preserve"> тыс.</w:t>
      </w:r>
      <w:r w:rsidR="00B1252D" w:rsidRPr="00340A73">
        <w:rPr>
          <w:rFonts w:ascii="Times New Roman" w:hAnsi="Times New Roman" w:cs="Times New Roman"/>
          <w:sz w:val="27"/>
          <w:szCs w:val="27"/>
        </w:rPr>
        <w:t xml:space="preserve"> рублей на один проект), бюджетов</w:t>
      </w:r>
      <w:r w:rsidRPr="00340A73">
        <w:rPr>
          <w:rFonts w:ascii="Times New Roman" w:hAnsi="Times New Roman" w:cs="Times New Roman"/>
          <w:sz w:val="27"/>
          <w:szCs w:val="27"/>
        </w:rPr>
        <w:t xml:space="preserve"> поселений </w:t>
      </w:r>
      <w:r w:rsidR="004475ED" w:rsidRPr="00340A73">
        <w:rPr>
          <w:rFonts w:ascii="Times New Roman" w:hAnsi="Times New Roman" w:cs="Times New Roman"/>
          <w:sz w:val="27"/>
          <w:szCs w:val="27"/>
        </w:rPr>
        <w:t xml:space="preserve">и органа ТОС </w:t>
      </w:r>
      <w:r w:rsidR="00340A73">
        <w:rPr>
          <w:rFonts w:ascii="Times New Roman" w:hAnsi="Times New Roman" w:cs="Times New Roman"/>
          <w:sz w:val="27"/>
          <w:szCs w:val="27"/>
        </w:rPr>
        <w:t xml:space="preserve">(не менее 5 тыс. рублей </w:t>
      </w:r>
      <w:r w:rsidRPr="00340A73">
        <w:rPr>
          <w:rFonts w:ascii="Times New Roman" w:hAnsi="Times New Roman" w:cs="Times New Roman"/>
          <w:sz w:val="27"/>
          <w:szCs w:val="27"/>
        </w:rPr>
        <w:t>на один проект).</w:t>
      </w:r>
    </w:p>
    <w:p w:rsidR="00352F84" w:rsidRPr="00340A73" w:rsidRDefault="00352F84" w:rsidP="00340A73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 xml:space="preserve">3. Конкурс является одним из видов государственной и муниципальной поддержки территориального общественного самоуправления (далее – ТОС) </w:t>
      </w:r>
      <w:r w:rsidR="00340A73">
        <w:rPr>
          <w:rFonts w:ascii="Times New Roman" w:hAnsi="Times New Roman" w:cs="Times New Roman"/>
          <w:sz w:val="27"/>
          <w:szCs w:val="27"/>
        </w:rPr>
        <w:br/>
      </w:r>
      <w:r w:rsidRPr="00340A73">
        <w:rPr>
          <w:rFonts w:ascii="Times New Roman" w:hAnsi="Times New Roman" w:cs="Times New Roman"/>
          <w:sz w:val="27"/>
          <w:szCs w:val="27"/>
        </w:rPr>
        <w:t xml:space="preserve">в Ленском районе. </w:t>
      </w:r>
    </w:p>
    <w:p w:rsidR="00352F84" w:rsidRPr="00340A73" w:rsidRDefault="00352F84" w:rsidP="00340A73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 xml:space="preserve">4. Организацию и проведение </w:t>
      </w:r>
      <w:r w:rsidR="00B1252D" w:rsidRPr="00340A73">
        <w:rPr>
          <w:rFonts w:ascii="Times New Roman" w:hAnsi="Times New Roman" w:cs="Times New Roman"/>
          <w:sz w:val="27"/>
          <w:szCs w:val="27"/>
        </w:rPr>
        <w:t>конкурса осущест</w:t>
      </w:r>
      <w:r w:rsidR="001A3EE9" w:rsidRPr="00340A73">
        <w:rPr>
          <w:rFonts w:ascii="Times New Roman" w:hAnsi="Times New Roman" w:cs="Times New Roman"/>
          <w:sz w:val="27"/>
          <w:szCs w:val="27"/>
        </w:rPr>
        <w:t xml:space="preserve">вляет комиссия </w:t>
      </w:r>
      <w:r w:rsidR="00185FCF">
        <w:rPr>
          <w:rFonts w:ascii="Times New Roman" w:hAnsi="Times New Roman" w:cs="Times New Roman"/>
          <w:sz w:val="27"/>
          <w:szCs w:val="27"/>
        </w:rPr>
        <w:br/>
      </w:r>
      <w:r w:rsidR="001A3EE9" w:rsidRPr="00340A73">
        <w:rPr>
          <w:rFonts w:ascii="Times New Roman" w:hAnsi="Times New Roman" w:cs="Times New Roman"/>
          <w:sz w:val="27"/>
          <w:szCs w:val="27"/>
        </w:rPr>
        <w:t xml:space="preserve">по </w:t>
      </w:r>
      <w:r w:rsidR="00B1252D" w:rsidRPr="00340A73">
        <w:rPr>
          <w:rFonts w:ascii="Times New Roman" w:hAnsi="Times New Roman" w:cs="Times New Roman"/>
          <w:sz w:val="27"/>
          <w:szCs w:val="27"/>
        </w:rPr>
        <w:t>о</w:t>
      </w:r>
      <w:r w:rsidR="00340A73">
        <w:rPr>
          <w:rFonts w:ascii="Times New Roman" w:hAnsi="Times New Roman" w:cs="Times New Roman"/>
          <w:sz w:val="27"/>
          <w:szCs w:val="27"/>
        </w:rPr>
        <w:t>рганизации районного конкурса проектов</w:t>
      </w:r>
      <w:r w:rsidR="00B1252D" w:rsidRPr="00340A73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340A73" w:rsidRPr="00340A73">
        <w:rPr>
          <w:rFonts w:ascii="Times New Roman" w:hAnsi="Times New Roman" w:cs="Times New Roman"/>
          <w:sz w:val="27"/>
          <w:szCs w:val="27"/>
        </w:rPr>
        <w:t>–</w:t>
      </w:r>
      <w:r w:rsidR="00B1252D" w:rsidRPr="00340A73">
        <w:rPr>
          <w:rFonts w:ascii="Times New Roman" w:hAnsi="Times New Roman" w:cs="Times New Roman"/>
          <w:sz w:val="27"/>
          <w:szCs w:val="27"/>
        </w:rPr>
        <w:t xml:space="preserve"> конкурсная</w:t>
      </w:r>
      <w:r w:rsidRPr="00340A73">
        <w:rPr>
          <w:rFonts w:ascii="Times New Roman" w:hAnsi="Times New Roman" w:cs="Times New Roman"/>
          <w:sz w:val="27"/>
          <w:szCs w:val="27"/>
        </w:rPr>
        <w:t xml:space="preserve"> комиссия</w:t>
      </w:r>
      <w:r w:rsidR="00B1252D" w:rsidRPr="00340A73">
        <w:rPr>
          <w:rFonts w:ascii="Times New Roman" w:hAnsi="Times New Roman" w:cs="Times New Roman"/>
          <w:sz w:val="27"/>
          <w:szCs w:val="27"/>
        </w:rPr>
        <w:t>)</w:t>
      </w:r>
      <w:r w:rsidRPr="00340A73">
        <w:rPr>
          <w:rFonts w:ascii="Times New Roman" w:hAnsi="Times New Roman" w:cs="Times New Roman"/>
          <w:sz w:val="27"/>
          <w:szCs w:val="27"/>
        </w:rPr>
        <w:t xml:space="preserve">, утвержденная постановлением Администрации МО «Ленский муниципальный район». </w:t>
      </w:r>
    </w:p>
    <w:p w:rsidR="00352F84" w:rsidRPr="00340A73" w:rsidRDefault="00352F84" w:rsidP="00340A73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352F84" w:rsidRDefault="00352F84" w:rsidP="00340A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40A73">
        <w:rPr>
          <w:rFonts w:ascii="Times New Roman" w:hAnsi="Times New Roman" w:cs="Times New Roman"/>
          <w:b/>
          <w:bCs/>
          <w:sz w:val="27"/>
          <w:szCs w:val="27"/>
          <w:lang w:val="en-US"/>
        </w:rPr>
        <w:t>II</w:t>
      </w:r>
      <w:r w:rsidRPr="00340A73">
        <w:rPr>
          <w:rFonts w:ascii="Times New Roman" w:hAnsi="Times New Roman" w:cs="Times New Roman"/>
          <w:b/>
          <w:bCs/>
          <w:sz w:val="27"/>
          <w:szCs w:val="27"/>
        </w:rPr>
        <w:t>. Цели проведения конкурса</w:t>
      </w:r>
    </w:p>
    <w:p w:rsidR="00340A73" w:rsidRPr="00340A73" w:rsidRDefault="00340A73" w:rsidP="00340A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83A94" w:rsidRPr="00340A73" w:rsidRDefault="00D83A94" w:rsidP="00340A73">
      <w:pPr>
        <w:spacing w:after="0" w:line="240" w:lineRule="auto"/>
        <w:ind w:firstLine="709"/>
        <w:rPr>
          <w:rFonts w:ascii="Times New Roman" w:hAnsi="Times New Roman" w:cs="Times New Roman"/>
          <w:bCs/>
          <w:sz w:val="27"/>
          <w:szCs w:val="27"/>
        </w:rPr>
      </w:pPr>
      <w:r w:rsidRPr="00340A73">
        <w:rPr>
          <w:rFonts w:ascii="Times New Roman" w:hAnsi="Times New Roman" w:cs="Times New Roman"/>
          <w:bCs/>
          <w:sz w:val="27"/>
          <w:szCs w:val="27"/>
        </w:rPr>
        <w:t>Целями проведения конкурса являются:</w:t>
      </w:r>
    </w:p>
    <w:p w:rsidR="00352F84" w:rsidRPr="00340A73" w:rsidRDefault="00340A73" w:rsidP="00340A73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D83A94" w:rsidRPr="00340A73">
        <w:rPr>
          <w:rFonts w:ascii="Times New Roman" w:hAnsi="Times New Roman" w:cs="Times New Roman"/>
          <w:sz w:val="27"/>
          <w:szCs w:val="27"/>
        </w:rPr>
        <w:t>а</w:t>
      </w:r>
      <w:r w:rsidR="00352F84" w:rsidRPr="00340A73">
        <w:rPr>
          <w:rFonts w:ascii="Times New Roman" w:hAnsi="Times New Roman" w:cs="Times New Roman"/>
          <w:sz w:val="27"/>
          <w:szCs w:val="27"/>
        </w:rPr>
        <w:t>ктивизация и по</w:t>
      </w:r>
      <w:r>
        <w:rPr>
          <w:rFonts w:ascii="Times New Roman" w:hAnsi="Times New Roman" w:cs="Times New Roman"/>
          <w:sz w:val="27"/>
          <w:szCs w:val="27"/>
        </w:rPr>
        <w:t>ддержка деятельности органа ТОС;</w:t>
      </w:r>
    </w:p>
    <w:p w:rsidR="00352F84" w:rsidRPr="00340A73" w:rsidRDefault="00D83A94" w:rsidP="00340A73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>- п</w:t>
      </w:r>
      <w:r w:rsidR="00352F84" w:rsidRPr="00340A73">
        <w:rPr>
          <w:rFonts w:ascii="Times New Roman" w:hAnsi="Times New Roman" w:cs="Times New Roman"/>
          <w:sz w:val="27"/>
          <w:szCs w:val="27"/>
        </w:rPr>
        <w:t>ривлечение населения района к реше</w:t>
      </w:r>
      <w:r w:rsidR="00167EFB">
        <w:rPr>
          <w:rFonts w:ascii="Times New Roman" w:hAnsi="Times New Roman" w:cs="Times New Roman"/>
          <w:sz w:val="27"/>
          <w:szCs w:val="27"/>
        </w:rPr>
        <w:t>нию проблем по месту жительства;</w:t>
      </w:r>
    </w:p>
    <w:p w:rsidR="00352F84" w:rsidRPr="00340A73" w:rsidRDefault="00D83A94" w:rsidP="00340A73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>- р</w:t>
      </w:r>
      <w:r w:rsidR="00352F84" w:rsidRPr="00340A73">
        <w:rPr>
          <w:rFonts w:ascii="Times New Roman" w:hAnsi="Times New Roman" w:cs="Times New Roman"/>
          <w:sz w:val="27"/>
          <w:szCs w:val="27"/>
        </w:rPr>
        <w:t>еализация социально значимых проектов.</w:t>
      </w:r>
    </w:p>
    <w:p w:rsidR="00352F84" w:rsidRPr="00340A73" w:rsidRDefault="00352F84" w:rsidP="00340A73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352F84" w:rsidRDefault="00352F84" w:rsidP="00340A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40A73">
        <w:rPr>
          <w:rFonts w:ascii="Times New Roman" w:hAnsi="Times New Roman" w:cs="Times New Roman"/>
          <w:b/>
          <w:bCs/>
          <w:sz w:val="27"/>
          <w:szCs w:val="27"/>
          <w:lang w:val="en-US"/>
        </w:rPr>
        <w:t>III</w:t>
      </w:r>
      <w:r w:rsidRPr="00340A73">
        <w:rPr>
          <w:rFonts w:ascii="Times New Roman" w:hAnsi="Times New Roman" w:cs="Times New Roman"/>
          <w:b/>
          <w:bCs/>
          <w:sz w:val="27"/>
          <w:szCs w:val="27"/>
        </w:rPr>
        <w:t>. Условия участия в конкурсе</w:t>
      </w:r>
    </w:p>
    <w:p w:rsidR="00167EFB" w:rsidRPr="00340A73" w:rsidRDefault="00167EFB" w:rsidP="00340A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52F84" w:rsidRPr="00340A73" w:rsidRDefault="00352F84" w:rsidP="00167EFB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 xml:space="preserve">1. Претендентами на участие в конкурсе (далее – претенденты) являются органы ТОС сельских и городского муниципальных образований поселений </w:t>
      </w:r>
      <w:r w:rsidR="00167EFB">
        <w:rPr>
          <w:rFonts w:ascii="Times New Roman" w:hAnsi="Times New Roman" w:cs="Times New Roman"/>
          <w:sz w:val="27"/>
          <w:szCs w:val="27"/>
        </w:rPr>
        <w:br/>
      </w:r>
      <w:r w:rsidRPr="00340A73">
        <w:rPr>
          <w:rFonts w:ascii="Times New Roman" w:hAnsi="Times New Roman" w:cs="Times New Roman"/>
          <w:sz w:val="27"/>
          <w:szCs w:val="27"/>
        </w:rPr>
        <w:t xml:space="preserve">на территории Ленского района (далее </w:t>
      </w:r>
      <w:r w:rsidR="00167EFB" w:rsidRPr="00340A73">
        <w:rPr>
          <w:rFonts w:ascii="Times New Roman" w:hAnsi="Times New Roman" w:cs="Times New Roman"/>
          <w:sz w:val="27"/>
          <w:szCs w:val="27"/>
        </w:rPr>
        <w:t>–</w:t>
      </w:r>
      <w:r w:rsidRPr="00340A73">
        <w:rPr>
          <w:rFonts w:ascii="Times New Roman" w:hAnsi="Times New Roman" w:cs="Times New Roman"/>
          <w:sz w:val="27"/>
          <w:szCs w:val="27"/>
        </w:rPr>
        <w:t xml:space="preserve"> администрации поселений), представившие заявки на участие в конкурсе (в соответствии с разделом IV «Подготовка и представление заявок» настоящего Положения), в конкурсную комиссию.</w:t>
      </w:r>
    </w:p>
    <w:p w:rsidR="00352F84" w:rsidRPr="00340A73" w:rsidRDefault="00352F84" w:rsidP="00167EFB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>2. Участниками конкурса (далее – участники) признаются претенденты, которые были допущены конкурсной комиссией к конкурсному отбору.</w:t>
      </w:r>
    </w:p>
    <w:p w:rsidR="00352F84" w:rsidRPr="00340A73" w:rsidRDefault="00352F84" w:rsidP="00167EFB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lastRenderedPageBreak/>
        <w:t>3. Обязательными условиями участия в конкурсе являются:</w:t>
      </w:r>
    </w:p>
    <w:p w:rsidR="00352F84" w:rsidRPr="00340A73" w:rsidRDefault="00352F84" w:rsidP="00167EFB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340A73">
        <w:rPr>
          <w:rFonts w:ascii="Times New Roman" w:hAnsi="Times New Roman" w:cs="Times New Roman"/>
          <w:sz w:val="27"/>
          <w:szCs w:val="27"/>
        </w:rPr>
        <w:t>софинансирование</w:t>
      </w:r>
      <w:proofErr w:type="spellEnd"/>
      <w:r w:rsidRPr="00340A73">
        <w:rPr>
          <w:rFonts w:ascii="Times New Roman" w:hAnsi="Times New Roman" w:cs="Times New Roman"/>
          <w:sz w:val="27"/>
          <w:szCs w:val="27"/>
        </w:rPr>
        <w:t xml:space="preserve"> представляемых на конкур</w:t>
      </w:r>
      <w:r w:rsidR="00D83A94" w:rsidRPr="00340A73">
        <w:rPr>
          <w:rFonts w:ascii="Times New Roman" w:hAnsi="Times New Roman" w:cs="Times New Roman"/>
          <w:sz w:val="27"/>
          <w:szCs w:val="27"/>
        </w:rPr>
        <w:t>с проектов из бюджета поселения. Д</w:t>
      </w:r>
      <w:r w:rsidRPr="00340A73">
        <w:rPr>
          <w:rFonts w:ascii="Times New Roman" w:hAnsi="Times New Roman" w:cs="Times New Roman"/>
          <w:sz w:val="27"/>
          <w:szCs w:val="27"/>
        </w:rPr>
        <w:t xml:space="preserve">оли </w:t>
      </w:r>
      <w:proofErr w:type="spellStart"/>
      <w:r w:rsidRPr="00340A73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340A73">
        <w:rPr>
          <w:rFonts w:ascii="Times New Roman" w:hAnsi="Times New Roman" w:cs="Times New Roman"/>
          <w:sz w:val="27"/>
          <w:szCs w:val="27"/>
        </w:rPr>
        <w:t xml:space="preserve"> проекта определяются со</w:t>
      </w:r>
      <w:r w:rsidR="00167EFB">
        <w:rPr>
          <w:rFonts w:ascii="Times New Roman" w:hAnsi="Times New Roman" w:cs="Times New Roman"/>
          <w:sz w:val="27"/>
          <w:szCs w:val="27"/>
        </w:rPr>
        <w:t xml:space="preserve">глашением </w:t>
      </w:r>
      <w:r w:rsidR="00167EFB">
        <w:rPr>
          <w:rFonts w:ascii="Times New Roman" w:hAnsi="Times New Roman" w:cs="Times New Roman"/>
          <w:sz w:val="27"/>
          <w:szCs w:val="27"/>
        </w:rPr>
        <w:br/>
        <w:t xml:space="preserve">между Администрацией </w:t>
      </w:r>
      <w:r w:rsidRPr="00340A73">
        <w:rPr>
          <w:rFonts w:ascii="Times New Roman" w:hAnsi="Times New Roman" w:cs="Times New Roman"/>
          <w:sz w:val="27"/>
          <w:szCs w:val="27"/>
        </w:rPr>
        <w:t xml:space="preserve">МО «Ленский муниципальный район» </w:t>
      </w:r>
      <w:r w:rsidR="00167EFB">
        <w:rPr>
          <w:rFonts w:ascii="Times New Roman" w:hAnsi="Times New Roman" w:cs="Times New Roman"/>
          <w:sz w:val="27"/>
          <w:szCs w:val="27"/>
        </w:rPr>
        <w:br/>
      </w:r>
      <w:r w:rsidRPr="00340A73">
        <w:rPr>
          <w:rFonts w:ascii="Times New Roman" w:hAnsi="Times New Roman" w:cs="Times New Roman"/>
          <w:sz w:val="27"/>
          <w:szCs w:val="27"/>
        </w:rPr>
        <w:t>и администрацией поселения;</w:t>
      </w:r>
    </w:p>
    <w:p w:rsidR="00352F84" w:rsidRPr="00340A73" w:rsidRDefault="00352F84" w:rsidP="00167EFB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 xml:space="preserve">- вклад </w:t>
      </w:r>
      <w:r w:rsidR="00D83A94" w:rsidRPr="00340A73">
        <w:rPr>
          <w:rFonts w:ascii="Times New Roman" w:hAnsi="Times New Roman" w:cs="Times New Roman"/>
          <w:sz w:val="27"/>
          <w:szCs w:val="27"/>
        </w:rPr>
        <w:t xml:space="preserve">органа </w:t>
      </w:r>
      <w:r w:rsidRPr="00340A73">
        <w:rPr>
          <w:rFonts w:ascii="Times New Roman" w:hAnsi="Times New Roman" w:cs="Times New Roman"/>
          <w:sz w:val="27"/>
          <w:szCs w:val="27"/>
        </w:rPr>
        <w:t xml:space="preserve">ТОС в виде собственных средств (материальных </w:t>
      </w:r>
      <w:r w:rsidR="00955591">
        <w:rPr>
          <w:rFonts w:ascii="Times New Roman" w:hAnsi="Times New Roman" w:cs="Times New Roman"/>
          <w:sz w:val="27"/>
          <w:szCs w:val="27"/>
        </w:rPr>
        <w:br/>
      </w:r>
      <w:r w:rsidRPr="00340A73">
        <w:rPr>
          <w:rFonts w:ascii="Times New Roman" w:hAnsi="Times New Roman" w:cs="Times New Roman"/>
          <w:sz w:val="27"/>
          <w:szCs w:val="27"/>
        </w:rPr>
        <w:t>и денежных вложений, волонтерского труда и других не</w:t>
      </w:r>
      <w:r w:rsidR="00F16B7D" w:rsidRPr="00340A73">
        <w:rPr>
          <w:rFonts w:ascii="Times New Roman" w:hAnsi="Times New Roman" w:cs="Times New Roman"/>
          <w:sz w:val="27"/>
          <w:szCs w:val="27"/>
        </w:rPr>
        <w:t xml:space="preserve"> </w:t>
      </w:r>
      <w:r w:rsidRPr="00340A73">
        <w:rPr>
          <w:rFonts w:ascii="Times New Roman" w:hAnsi="Times New Roman" w:cs="Times New Roman"/>
          <w:sz w:val="27"/>
          <w:szCs w:val="27"/>
        </w:rPr>
        <w:t>денежных ресурсов), допускается привлечение частных пожертвований, спонсорских и иных средств;</w:t>
      </w:r>
    </w:p>
    <w:p w:rsidR="00352F84" w:rsidRPr="00340A73" w:rsidRDefault="00352F84" w:rsidP="00167EFB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>- запрашиваемая из областного</w:t>
      </w:r>
      <w:r w:rsidR="00D83A94" w:rsidRPr="00340A73">
        <w:rPr>
          <w:rFonts w:ascii="Times New Roman" w:hAnsi="Times New Roman" w:cs="Times New Roman"/>
          <w:sz w:val="27"/>
          <w:szCs w:val="27"/>
        </w:rPr>
        <w:t xml:space="preserve"> бюджета и</w:t>
      </w:r>
      <w:r w:rsidRPr="00340A73">
        <w:rPr>
          <w:rFonts w:ascii="Times New Roman" w:hAnsi="Times New Roman" w:cs="Times New Roman"/>
          <w:sz w:val="27"/>
          <w:szCs w:val="27"/>
        </w:rPr>
        <w:t xml:space="preserve"> бюджета</w:t>
      </w:r>
      <w:r w:rsidR="00D83A94" w:rsidRPr="00340A73">
        <w:rPr>
          <w:rFonts w:ascii="Times New Roman" w:hAnsi="Times New Roman" w:cs="Times New Roman"/>
          <w:sz w:val="27"/>
          <w:szCs w:val="27"/>
        </w:rPr>
        <w:t xml:space="preserve"> МО «Ленский муниципальный район»</w:t>
      </w:r>
      <w:r w:rsidRPr="00340A73">
        <w:rPr>
          <w:rFonts w:ascii="Times New Roman" w:hAnsi="Times New Roman" w:cs="Times New Roman"/>
          <w:sz w:val="27"/>
          <w:szCs w:val="27"/>
        </w:rPr>
        <w:t xml:space="preserve"> сумма на реализаци</w:t>
      </w:r>
      <w:r w:rsidR="00955591">
        <w:rPr>
          <w:rFonts w:ascii="Times New Roman" w:hAnsi="Times New Roman" w:cs="Times New Roman"/>
          <w:sz w:val="27"/>
          <w:szCs w:val="27"/>
        </w:rPr>
        <w:t>ю проекта</w:t>
      </w:r>
      <w:r w:rsidR="00D83A94" w:rsidRPr="00340A73">
        <w:rPr>
          <w:rFonts w:ascii="Times New Roman" w:hAnsi="Times New Roman" w:cs="Times New Roman"/>
          <w:sz w:val="27"/>
          <w:szCs w:val="27"/>
        </w:rPr>
        <w:t xml:space="preserve"> не должна превышать 150</w:t>
      </w:r>
      <w:r w:rsidRPr="00340A73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352F84" w:rsidRDefault="00352F84" w:rsidP="00167EFB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>- доля со</w:t>
      </w:r>
      <w:r w:rsidR="00955591">
        <w:rPr>
          <w:rFonts w:ascii="Times New Roman" w:hAnsi="Times New Roman" w:cs="Times New Roman"/>
          <w:sz w:val="27"/>
          <w:szCs w:val="27"/>
        </w:rPr>
        <w:t xml:space="preserve">финансирования за счет средств </w:t>
      </w:r>
      <w:r w:rsidRPr="00340A73">
        <w:rPr>
          <w:rFonts w:ascii="Times New Roman" w:hAnsi="Times New Roman" w:cs="Times New Roman"/>
          <w:sz w:val="27"/>
          <w:szCs w:val="27"/>
        </w:rPr>
        <w:t xml:space="preserve">бюджета поселения и органа </w:t>
      </w:r>
      <w:r w:rsidR="00955591">
        <w:rPr>
          <w:rFonts w:ascii="Times New Roman" w:hAnsi="Times New Roman" w:cs="Times New Roman"/>
          <w:sz w:val="27"/>
          <w:szCs w:val="27"/>
        </w:rPr>
        <w:t xml:space="preserve">ТОС должна составлять не менее </w:t>
      </w:r>
      <w:r w:rsidR="004475ED" w:rsidRPr="00340A73">
        <w:rPr>
          <w:rFonts w:ascii="Times New Roman" w:hAnsi="Times New Roman" w:cs="Times New Roman"/>
          <w:sz w:val="27"/>
          <w:szCs w:val="27"/>
        </w:rPr>
        <w:t>5 тыс. рублей.</w:t>
      </w:r>
    </w:p>
    <w:p w:rsidR="00167EFB" w:rsidRPr="00340A73" w:rsidRDefault="00167EFB" w:rsidP="00340A73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352F84" w:rsidRDefault="00352F84" w:rsidP="00340A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40A73">
        <w:rPr>
          <w:rFonts w:ascii="Times New Roman" w:hAnsi="Times New Roman" w:cs="Times New Roman"/>
          <w:b/>
          <w:bCs/>
          <w:sz w:val="27"/>
          <w:szCs w:val="27"/>
          <w:lang w:val="en-US"/>
        </w:rPr>
        <w:t>IV</w:t>
      </w:r>
      <w:r w:rsidRPr="00340A73">
        <w:rPr>
          <w:rFonts w:ascii="Times New Roman" w:hAnsi="Times New Roman" w:cs="Times New Roman"/>
          <w:b/>
          <w:bCs/>
          <w:sz w:val="27"/>
          <w:szCs w:val="27"/>
        </w:rPr>
        <w:t>. Подготовка и представление заявок</w:t>
      </w:r>
    </w:p>
    <w:p w:rsidR="00955591" w:rsidRPr="00340A73" w:rsidRDefault="00955591" w:rsidP="00340A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52F84" w:rsidRPr="00340A73" w:rsidRDefault="00352F84" w:rsidP="00955591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>1. Орган ТОС готовит проект по утвержденной фор</w:t>
      </w:r>
      <w:r w:rsidR="00955591">
        <w:rPr>
          <w:rFonts w:ascii="Times New Roman" w:hAnsi="Times New Roman" w:cs="Times New Roman"/>
          <w:sz w:val="27"/>
          <w:szCs w:val="27"/>
        </w:rPr>
        <w:t xml:space="preserve">ме и представляет его в </w:t>
      </w:r>
      <w:r w:rsidRPr="00340A73">
        <w:rPr>
          <w:rFonts w:ascii="Times New Roman" w:hAnsi="Times New Roman" w:cs="Times New Roman"/>
          <w:sz w:val="27"/>
          <w:szCs w:val="27"/>
        </w:rPr>
        <w:t>администрацию поселения для предварительного рассмотрения.</w:t>
      </w:r>
    </w:p>
    <w:p w:rsidR="0040667E" w:rsidRPr="00340A73" w:rsidRDefault="00352F84" w:rsidP="00955591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>2. Администрация поселения после предварительного рассмотрения проектов направля</w:t>
      </w:r>
      <w:r w:rsidR="00955591">
        <w:rPr>
          <w:rFonts w:ascii="Times New Roman" w:hAnsi="Times New Roman" w:cs="Times New Roman"/>
          <w:sz w:val="27"/>
          <w:szCs w:val="27"/>
        </w:rPr>
        <w:t>ет заявки в конкурсную комиссию</w:t>
      </w:r>
      <w:r w:rsidR="008A5E60" w:rsidRPr="00340A73">
        <w:rPr>
          <w:rFonts w:ascii="Times New Roman" w:hAnsi="Times New Roman" w:cs="Times New Roman"/>
          <w:sz w:val="27"/>
          <w:szCs w:val="27"/>
        </w:rPr>
        <w:t xml:space="preserve"> </w:t>
      </w:r>
      <w:r w:rsidR="0040667E" w:rsidRPr="00340A73">
        <w:rPr>
          <w:rFonts w:ascii="Times New Roman" w:hAnsi="Times New Roman" w:cs="Times New Roman"/>
          <w:sz w:val="27"/>
          <w:szCs w:val="27"/>
        </w:rPr>
        <w:t xml:space="preserve">в </w:t>
      </w:r>
      <w:r w:rsidR="008A5E60" w:rsidRPr="00340A73">
        <w:rPr>
          <w:rFonts w:ascii="Times New Roman" w:hAnsi="Times New Roman" w:cs="Times New Roman"/>
          <w:sz w:val="27"/>
          <w:szCs w:val="27"/>
        </w:rPr>
        <w:t>электронном виде</w:t>
      </w:r>
      <w:r w:rsidR="009D0E43" w:rsidRPr="00340A73">
        <w:rPr>
          <w:rFonts w:ascii="Times New Roman" w:hAnsi="Times New Roman" w:cs="Times New Roman"/>
          <w:sz w:val="27"/>
          <w:szCs w:val="27"/>
        </w:rPr>
        <w:t xml:space="preserve"> </w:t>
      </w:r>
      <w:r w:rsidR="0040667E" w:rsidRPr="00340A73">
        <w:rPr>
          <w:rFonts w:ascii="Times New Roman" w:hAnsi="Times New Roman" w:cs="Times New Roman"/>
          <w:sz w:val="27"/>
          <w:szCs w:val="27"/>
        </w:rPr>
        <w:t xml:space="preserve">(формат </w:t>
      </w:r>
      <w:r w:rsidR="0040667E" w:rsidRPr="00340A73">
        <w:rPr>
          <w:rFonts w:ascii="Times New Roman" w:hAnsi="Times New Roman" w:cs="Times New Roman"/>
          <w:sz w:val="27"/>
          <w:szCs w:val="27"/>
          <w:lang w:val="en-US"/>
        </w:rPr>
        <w:t>word</w:t>
      </w:r>
      <w:r w:rsidR="0040667E" w:rsidRPr="00340A73">
        <w:rPr>
          <w:rFonts w:ascii="Times New Roman" w:hAnsi="Times New Roman" w:cs="Times New Roman"/>
          <w:sz w:val="27"/>
          <w:szCs w:val="27"/>
        </w:rPr>
        <w:t xml:space="preserve">) и на бумажном носителе </w:t>
      </w:r>
      <w:r w:rsidR="00955591">
        <w:rPr>
          <w:rFonts w:ascii="Times New Roman" w:hAnsi="Times New Roman" w:cs="Times New Roman"/>
          <w:sz w:val="27"/>
          <w:szCs w:val="27"/>
        </w:rPr>
        <w:t>по адресу</w:t>
      </w:r>
      <w:r w:rsidR="008A5E60" w:rsidRPr="00340A73">
        <w:rPr>
          <w:rFonts w:ascii="Times New Roman" w:hAnsi="Times New Roman" w:cs="Times New Roman"/>
          <w:sz w:val="27"/>
          <w:szCs w:val="27"/>
        </w:rPr>
        <w:t>:</w:t>
      </w:r>
      <w:r w:rsidR="00955591">
        <w:rPr>
          <w:rFonts w:ascii="Times New Roman" w:hAnsi="Times New Roman" w:cs="Times New Roman"/>
          <w:sz w:val="27"/>
          <w:szCs w:val="27"/>
        </w:rPr>
        <w:t xml:space="preserve"> </w:t>
      </w:r>
      <w:r w:rsidR="008A5E60" w:rsidRPr="00340A73">
        <w:rPr>
          <w:rFonts w:ascii="Times New Roman" w:hAnsi="Times New Roman" w:cs="Times New Roman"/>
          <w:sz w:val="27"/>
          <w:szCs w:val="27"/>
        </w:rPr>
        <w:t>Архангельская область, Ленский район, с.</w:t>
      </w:r>
      <w:r w:rsidR="00BB7A4E" w:rsidRPr="00340A73">
        <w:rPr>
          <w:rFonts w:ascii="Times New Roman" w:hAnsi="Times New Roman" w:cs="Times New Roman"/>
          <w:sz w:val="27"/>
          <w:szCs w:val="27"/>
        </w:rPr>
        <w:t xml:space="preserve"> </w:t>
      </w:r>
      <w:r w:rsidR="008A5E60" w:rsidRPr="00340A73">
        <w:rPr>
          <w:rFonts w:ascii="Times New Roman" w:hAnsi="Times New Roman" w:cs="Times New Roman"/>
          <w:sz w:val="27"/>
          <w:szCs w:val="27"/>
        </w:rPr>
        <w:t>Яренск,</w:t>
      </w:r>
      <w:r w:rsidR="0040667E" w:rsidRPr="00340A73">
        <w:rPr>
          <w:rFonts w:ascii="Times New Roman" w:hAnsi="Times New Roman" w:cs="Times New Roman"/>
          <w:sz w:val="27"/>
          <w:szCs w:val="27"/>
        </w:rPr>
        <w:t xml:space="preserve"> </w:t>
      </w:r>
      <w:r w:rsidR="008A5E60" w:rsidRPr="00340A73">
        <w:rPr>
          <w:rFonts w:ascii="Times New Roman" w:hAnsi="Times New Roman" w:cs="Times New Roman"/>
          <w:sz w:val="27"/>
          <w:szCs w:val="27"/>
        </w:rPr>
        <w:t>ул.</w:t>
      </w:r>
      <w:r w:rsidR="00C12257" w:rsidRPr="00340A7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A5E60" w:rsidRPr="00340A73">
        <w:rPr>
          <w:rFonts w:ascii="Times New Roman" w:hAnsi="Times New Roman" w:cs="Times New Roman"/>
          <w:sz w:val="27"/>
          <w:szCs w:val="27"/>
        </w:rPr>
        <w:t>Бр</w:t>
      </w:r>
      <w:proofErr w:type="spellEnd"/>
      <w:r w:rsidR="008A5E60" w:rsidRPr="00340A73">
        <w:rPr>
          <w:rFonts w:ascii="Times New Roman" w:hAnsi="Times New Roman" w:cs="Times New Roman"/>
          <w:sz w:val="27"/>
          <w:szCs w:val="27"/>
        </w:rPr>
        <w:t>.</w:t>
      </w:r>
      <w:r w:rsidR="00BB7A4E" w:rsidRPr="00340A73">
        <w:rPr>
          <w:rFonts w:ascii="Times New Roman" w:hAnsi="Times New Roman" w:cs="Times New Roman"/>
          <w:sz w:val="27"/>
          <w:szCs w:val="27"/>
        </w:rPr>
        <w:t xml:space="preserve"> </w:t>
      </w:r>
      <w:r w:rsidR="008A5E60" w:rsidRPr="00340A73">
        <w:rPr>
          <w:rFonts w:ascii="Times New Roman" w:hAnsi="Times New Roman" w:cs="Times New Roman"/>
          <w:sz w:val="27"/>
          <w:szCs w:val="27"/>
        </w:rPr>
        <w:t>Покровских</w:t>
      </w:r>
      <w:r w:rsidR="0040667E" w:rsidRPr="00340A73">
        <w:rPr>
          <w:rFonts w:ascii="Times New Roman" w:hAnsi="Times New Roman" w:cs="Times New Roman"/>
          <w:sz w:val="27"/>
          <w:szCs w:val="27"/>
        </w:rPr>
        <w:t xml:space="preserve"> д.19 каб.53, </w:t>
      </w:r>
      <w:r w:rsidR="00955591">
        <w:rPr>
          <w:rFonts w:ascii="Times New Roman" w:hAnsi="Times New Roman" w:cs="Times New Roman"/>
          <w:sz w:val="27"/>
          <w:szCs w:val="27"/>
        </w:rPr>
        <w:br/>
      </w:r>
      <w:r w:rsidR="0040667E" w:rsidRPr="00340A73">
        <w:rPr>
          <w:rFonts w:ascii="Times New Roman" w:hAnsi="Times New Roman" w:cs="Times New Roman"/>
          <w:sz w:val="27"/>
          <w:szCs w:val="27"/>
          <w:lang w:val="en-US"/>
        </w:rPr>
        <w:t>e</w:t>
      </w:r>
      <w:r w:rsidR="0040667E" w:rsidRPr="00340A73">
        <w:rPr>
          <w:rFonts w:ascii="Times New Roman" w:hAnsi="Times New Roman" w:cs="Times New Roman"/>
          <w:sz w:val="27"/>
          <w:szCs w:val="27"/>
        </w:rPr>
        <w:t>-</w:t>
      </w:r>
      <w:r w:rsidR="0040667E" w:rsidRPr="00340A73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="0040667E" w:rsidRPr="00340A73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 w:rsidR="0040667E" w:rsidRPr="00955591">
        <w:rPr>
          <w:rFonts w:ascii="Times New Roman" w:hAnsi="Times New Roman" w:cs="Times New Roman"/>
          <w:sz w:val="27"/>
          <w:szCs w:val="27"/>
          <w:lang w:val="en-US"/>
        </w:rPr>
        <w:t>jarensk</w:t>
      </w:r>
      <w:proofErr w:type="spellEnd"/>
      <w:r w:rsidR="0040667E" w:rsidRPr="00955591">
        <w:rPr>
          <w:rFonts w:ascii="Times New Roman" w:hAnsi="Times New Roman" w:cs="Times New Roman"/>
          <w:sz w:val="27"/>
          <w:szCs w:val="27"/>
        </w:rPr>
        <w:t>-29@</w:t>
      </w:r>
      <w:proofErr w:type="spellStart"/>
      <w:r w:rsidR="0040667E" w:rsidRPr="00955591">
        <w:rPr>
          <w:rFonts w:ascii="Times New Roman" w:hAnsi="Times New Roman" w:cs="Times New Roman"/>
          <w:sz w:val="27"/>
          <w:szCs w:val="27"/>
          <w:lang w:val="en-US"/>
        </w:rPr>
        <w:t>yandex</w:t>
      </w:r>
      <w:proofErr w:type="spellEnd"/>
      <w:r w:rsidR="0040667E" w:rsidRPr="00955591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40667E" w:rsidRPr="00955591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</w:p>
    <w:p w:rsidR="00352F84" w:rsidRPr="00340A73" w:rsidRDefault="00352F84" w:rsidP="00955591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>В состав заявки должны входить следующие документы:</w:t>
      </w:r>
    </w:p>
    <w:p w:rsidR="00352F84" w:rsidRPr="00340A73" w:rsidRDefault="00352F84" w:rsidP="00955591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>-</w:t>
      </w:r>
      <w:r w:rsidR="00955591">
        <w:rPr>
          <w:rFonts w:ascii="Times New Roman" w:hAnsi="Times New Roman" w:cs="Times New Roman"/>
          <w:sz w:val="27"/>
          <w:szCs w:val="27"/>
        </w:rPr>
        <w:t xml:space="preserve"> </w:t>
      </w:r>
      <w:r w:rsidRPr="00340A73">
        <w:rPr>
          <w:rFonts w:ascii="Times New Roman" w:hAnsi="Times New Roman" w:cs="Times New Roman"/>
          <w:sz w:val="27"/>
          <w:szCs w:val="27"/>
        </w:rPr>
        <w:t xml:space="preserve">заявление об участии в конкурсе, подписанное главой поселения </w:t>
      </w:r>
      <w:r w:rsidR="00955591">
        <w:rPr>
          <w:rFonts w:ascii="Times New Roman" w:hAnsi="Times New Roman" w:cs="Times New Roman"/>
          <w:sz w:val="27"/>
          <w:szCs w:val="27"/>
        </w:rPr>
        <w:br/>
      </w:r>
      <w:r w:rsidRPr="00340A73">
        <w:rPr>
          <w:rFonts w:ascii="Times New Roman" w:hAnsi="Times New Roman" w:cs="Times New Roman"/>
          <w:sz w:val="27"/>
          <w:szCs w:val="27"/>
        </w:rPr>
        <w:t>и руководителем (или уполномоченным лицом) органа ТОС, представившего проект;</w:t>
      </w:r>
    </w:p>
    <w:p w:rsidR="00352F84" w:rsidRPr="00340A73" w:rsidRDefault="00352F84" w:rsidP="00955591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>-</w:t>
      </w:r>
      <w:r w:rsidR="00955591">
        <w:rPr>
          <w:rFonts w:ascii="Times New Roman" w:hAnsi="Times New Roman" w:cs="Times New Roman"/>
          <w:sz w:val="27"/>
          <w:szCs w:val="27"/>
        </w:rPr>
        <w:t xml:space="preserve"> </w:t>
      </w:r>
      <w:r w:rsidRPr="00340A73">
        <w:rPr>
          <w:rFonts w:ascii="Times New Roman" w:hAnsi="Times New Roman" w:cs="Times New Roman"/>
          <w:sz w:val="27"/>
          <w:szCs w:val="27"/>
        </w:rPr>
        <w:t>проект с постановкой проблемы, указанием целей и задач, сроками реализации запланированных мероприятий, ожидаемыми результатами реализации;</w:t>
      </w:r>
    </w:p>
    <w:p w:rsidR="00352F84" w:rsidRPr="00340A73" w:rsidRDefault="00352F84" w:rsidP="00955591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>-</w:t>
      </w:r>
      <w:r w:rsidR="00955591">
        <w:rPr>
          <w:rFonts w:ascii="Times New Roman" w:hAnsi="Times New Roman" w:cs="Times New Roman"/>
          <w:sz w:val="27"/>
          <w:szCs w:val="27"/>
        </w:rPr>
        <w:t xml:space="preserve"> </w:t>
      </w:r>
      <w:r w:rsidRPr="00340A73">
        <w:rPr>
          <w:rFonts w:ascii="Times New Roman" w:hAnsi="Times New Roman" w:cs="Times New Roman"/>
          <w:sz w:val="27"/>
          <w:szCs w:val="27"/>
        </w:rPr>
        <w:t>копия устава органа ТОС, заверенная уполномоченным лицом органа местного самоуправления, зарегистрировавшего устав органа ТОС;</w:t>
      </w:r>
    </w:p>
    <w:p w:rsidR="00352F84" w:rsidRPr="00340A73" w:rsidRDefault="00352F84" w:rsidP="00955591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>-</w:t>
      </w:r>
      <w:r w:rsidR="00955591">
        <w:rPr>
          <w:rFonts w:ascii="Times New Roman" w:hAnsi="Times New Roman" w:cs="Times New Roman"/>
          <w:sz w:val="27"/>
          <w:szCs w:val="27"/>
        </w:rPr>
        <w:t xml:space="preserve"> </w:t>
      </w:r>
      <w:r w:rsidRPr="00340A73">
        <w:rPr>
          <w:rFonts w:ascii="Times New Roman" w:hAnsi="Times New Roman" w:cs="Times New Roman"/>
          <w:sz w:val="27"/>
          <w:szCs w:val="27"/>
        </w:rPr>
        <w:t>гарантийное письмо администрации поселения, подтвержд</w:t>
      </w:r>
      <w:r w:rsidR="009D0E43" w:rsidRPr="00340A73">
        <w:rPr>
          <w:rFonts w:ascii="Times New Roman" w:hAnsi="Times New Roman" w:cs="Times New Roman"/>
          <w:sz w:val="27"/>
          <w:szCs w:val="27"/>
        </w:rPr>
        <w:t>ающее готовность софинансирования</w:t>
      </w:r>
      <w:r w:rsidRPr="00340A73">
        <w:rPr>
          <w:rFonts w:ascii="Times New Roman" w:hAnsi="Times New Roman" w:cs="Times New Roman"/>
          <w:sz w:val="27"/>
          <w:szCs w:val="27"/>
        </w:rPr>
        <w:t xml:space="preserve"> проект</w:t>
      </w:r>
      <w:r w:rsidR="009D0E43" w:rsidRPr="00340A73">
        <w:rPr>
          <w:rFonts w:ascii="Times New Roman" w:hAnsi="Times New Roman" w:cs="Times New Roman"/>
          <w:sz w:val="27"/>
          <w:szCs w:val="27"/>
        </w:rPr>
        <w:t>а, представляемого</w:t>
      </w:r>
      <w:r w:rsidRPr="00340A73">
        <w:rPr>
          <w:rFonts w:ascii="Times New Roman" w:hAnsi="Times New Roman" w:cs="Times New Roman"/>
          <w:sz w:val="27"/>
          <w:szCs w:val="27"/>
        </w:rPr>
        <w:t xml:space="preserve"> на конкурс;</w:t>
      </w:r>
    </w:p>
    <w:p w:rsidR="00352F84" w:rsidRPr="00340A73" w:rsidRDefault="00352F84" w:rsidP="00955591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>-</w:t>
      </w:r>
      <w:r w:rsidR="00955591">
        <w:rPr>
          <w:rFonts w:ascii="Times New Roman" w:hAnsi="Times New Roman" w:cs="Times New Roman"/>
          <w:sz w:val="27"/>
          <w:szCs w:val="27"/>
        </w:rPr>
        <w:t xml:space="preserve"> </w:t>
      </w:r>
      <w:r w:rsidRPr="00340A73">
        <w:rPr>
          <w:rFonts w:ascii="Times New Roman" w:hAnsi="Times New Roman" w:cs="Times New Roman"/>
          <w:sz w:val="27"/>
          <w:szCs w:val="27"/>
        </w:rPr>
        <w:t xml:space="preserve">гарантийные письма организаций, индивидуальных предпринимателей (спонсоров), подтверждающие </w:t>
      </w:r>
      <w:r w:rsidR="009D0E43" w:rsidRPr="00340A73">
        <w:rPr>
          <w:rFonts w:ascii="Times New Roman" w:hAnsi="Times New Roman" w:cs="Times New Roman"/>
          <w:sz w:val="27"/>
          <w:szCs w:val="27"/>
        </w:rPr>
        <w:t>готовность софинансирования</w:t>
      </w:r>
      <w:r w:rsidRPr="00340A73">
        <w:rPr>
          <w:rFonts w:ascii="Times New Roman" w:hAnsi="Times New Roman" w:cs="Times New Roman"/>
          <w:sz w:val="27"/>
          <w:szCs w:val="27"/>
        </w:rPr>
        <w:t xml:space="preserve"> проект</w:t>
      </w:r>
      <w:r w:rsidR="009D0E43" w:rsidRPr="00340A73">
        <w:rPr>
          <w:rFonts w:ascii="Times New Roman" w:hAnsi="Times New Roman" w:cs="Times New Roman"/>
          <w:sz w:val="27"/>
          <w:szCs w:val="27"/>
        </w:rPr>
        <w:t>а, представляемого</w:t>
      </w:r>
      <w:r w:rsidRPr="00340A73">
        <w:rPr>
          <w:rFonts w:ascii="Times New Roman" w:hAnsi="Times New Roman" w:cs="Times New Roman"/>
          <w:sz w:val="27"/>
          <w:szCs w:val="27"/>
        </w:rPr>
        <w:t xml:space="preserve"> на конкурс.</w:t>
      </w:r>
    </w:p>
    <w:p w:rsidR="00352F84" w:rsidRPr="00340A73" w:rsidRDefault="00352F84" w:rsidP="00955591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>3. На конкурс принимаются проекты, ориентированные на решение социально значимых проблем, в рамках П</w:t>
      </w:r>
      <w:r w:rsidR="00AE1B36" w:rsidRPr="00340A73">
        <w:rPr>
          <w:rFonts w:ascii="Times New Roman" w:hAnsi="Times New Roman" w:cs="Times New Roman"/>
          <w:sz w:val="27"/>
          <w:szCs w:val="27"/>
        </w:rPr>
        <w:t>еречня приоритетных направлений, установленн</w:t>
      </w:r>
      <w:r w:rsidR="00955591">
        <w:rPr>
          <w:rFonts w:ascii="Times New Roman" w:hAnsi="Times New Roman" w:cs="Times New Roman"/>
          <w:sz w:val="27"/>
          <w:szCs w:val="27"/>
        </w:rPr>
        <w:t>ого</w:t>
      </w:r>
      <w:r w:rsidR="00AE1B36" w:rsidRPr="00340A73">
        <w:rPr>
          <w:rFonts w:ascii="Times New Roman" w:hAnsi="Times New Roman" w:cs="Times New Roman"/>
          <w:sz w:val="27"/>
          <w:szCs w:val="27"/>
        </w:rPr>
        <w:t xml:space="preserve"> пунктом 2 </w:t>
      </w:r>
      <w:r w:rsidR="00955591">
        <w:rPr>
          <w:rFonts w:ascii="Times New Roman" w:hAnsi="Times New Roman" w:cs="Times New Roman"/>
          <w:sz w:val="27"/>
          <w:szCs w:val="27"/>
        </w:rPr>
        <w:t>п</w:t>
      </w:r>
      <w:r w:rsidR="00AE1B36" w:rsidRPr="00340A73">
        <w:rPr>
          <w:rFonts w:ascii="Times New Roman" w:hAnsi="Times New Roman" w:cs="Times New Roman"/>
          <w:sz w:val="27"/>
          <w:szCs w:val="27"/>
        </w:rPr>
        <w:t xml:space="preserve">остановления </w:t>
      </w:r>
      <w:r w:rsidR="00955591" w:rsidRPr="00D40236">
        <w:rPr>
          <w:rFonts w:ascii="Times New Roman" w:hAnsi="Times New Roman" w:cs="Times New Roman"/>
          <w:sz w:val="27"/>
          <w:szCs w:val="27"/>
        </w:rPr>
        <w:t>Администрации МО «Ленский муниципальный район» от 11 марта 2022 года № 114</w:t>
      </w:r>
      <w:r w:rsidR="00955591">
        <w:rPr>
          <w:rFonts w:ascii="Times New Roman" w:hAnsi="Times New Roman" w:cs="Times New Roman"/>
          <w:sz w:val="27"/>
          <w:szCs w:val="27"/>
        </w:rPr>
        <w:t xml:space="preserve"> «</w:t>
      </w:r>
      <w:r w:rsidR="00955591" w:rsidRPr="00955591">
        <w:rPr>
          <w:rFonts w:ascii="Times New Roman" w:hAnsi="Times New Roman" w:cs="Times New Roman"/>
          <w:sz w:val="27"/>
          <w:szCs w:val="27"/>
        </w:rPr>
        <w:t xml:space="preserve">Об организации конкурса проектов развития территориального общественного самоуправления </w:t>
      </w:r>
      <w:r w:rsidR="00955591">
        <w:rPr>
          <w:rFonts w:ascii="Times New Roman" w:hAnsi="Times New Roman" w:cs="Times New Roman"/>
          <w:sz w:val="27"/>
          <w:szCs w:val="27"/>
        </w:rPr>
        <w:br/>
      </w:r>
      <w:r w:rsidR="00955591" w:rsidRPr="00955591">
        <w:rPr>
          <w:rFonts w:ascii="Times New Roman" w:hAnsi="Times New Roman" w:cs="Times New Roman"/>
          <w:sz w:val="27"/>
          <w:szCs w:val="27"/>
        </w:rPr>
        <w:t>«Местное развитие – 2022»</w:t>
      </w:r>
      <w:r w:rsidR="00AE1B36" w:rsidRPr="00340A73">
        <w:rPr>
          <w:rFonts w:ascii="Times New Roman" w:hAnsi="Times New Roman" w:cs="Times New Roman"/>
          <w:sz w:val="27"/>
          <w:szCs w:val="27"/>
        </w:rPr>
        <w:t>.</w:t>
      </w:r>
    </w:p>
    <w:p w:rsidR="001E6768" w:rsidRPr="00340A73" w:rsidRDefault="00352F84" w:rsidP="00955591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>4. Претенденты имеют право подать несколько заявок</w:t>
      </w:r>
      <w:r w:rsidR="001E6768" w:rsidRPr="00340A73">
        <w:rPr>
          <w:rFonts w:ascii="Times New Roman" w:hAnsi="Times New Roman" w:cs="Times New Roman"/>
          <w:sz w:val="27"/>
          <w:szCs w:val="27"/>
        </w:rPr>
        <w:t xml:space="preserve"> от одного органа ТОС</w:t>
      </w:r>
      <w:r w:rsidRPr="00340A73">
        <w:rPr>
          <w:rFonts w:ascii="Times New Roman" w:hAnsi="Times New Roman" w:cs="Times New Roman"/>
          <w:sz w:val="27"/>
          <w:szCs w:val="27"/>
        </w:rPr>
        <w:t xml:space="preserve">. Для каждой заявки, представляемой на конкурс, готовится полный пакет документов. </w:t>
      </w:r>
    </w:p>
    <w:p w:rsidR="00352F84" w:rsidRPr="00340A73" w:rsidRDefault="00352F84" w:rsidP="00955591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lastRenderedPageBreak/>
        <w:t xml:space="preserve">5. Расходы, связанные с подготовкой и представлением заявок, </w:t>
      </w:r>
      <w:r w:rsidR="00F11A35">
        <w:rPr>
          <w:rFonts w:ascii="Times New Roman" w:hAnsi="Times New Roman" w:cs="Times New Roman"/>
          <w:sz w:val="27"/>
          <w:szCs w:val="27"/>
        </w:rPr>
        <w:br/>
      </w:r>
      <w:r w:rsidRPr="00340A73">
        <w:rPr>
          <w:rFonts w:ascii="Times New Roman" w:hAnsi="Times New Roman" w:cs="Times New Roman"/>
          <w:sz w:val="27"/>
          <w:szCs w:val="27"/>
        </w:rPr>
        <w:t>несут претенденты.</w:t>
      </w:r>
    </w:p>
    <w:p w:rsidR="00352F84" w:rsidRPr="00340A73" w:rsidRDefault="00352F84" w:rsidP="00955591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 xml:space="preserve">6. Заявки, поступившие после </w:t>
      </w:r>
      <w:r w:rsidR="004475ED" w:rsidRPr="00340A73">
        <w:rPr>
          <w:rFonts w:ascii="Times New Roman" w:hAnsi="Times New Roman" w:cs="Times New Roman"/>
          <w:sz w:val="27"/>
          <w:szCs w:val="27"/>
        </w:rPr>
        <w:t>22</w:t>
      </w:r>
      <w:r w:rsidR="00EA4F4D" w:rsidRPr="00340A73">
        <w:rPr>
          <w:rFonts w:ascii="Times New Roman" w:hAnsi="Times New Roman" w:cs="Times New Roman"/>
          <w:sz w:val="27"/>
          <w:szCs w:val="27"/>
        </w:rPr>
        <w:t xml:space="preserve"> апреля 2022</w:t>
      </w:r>
      <w:r w:rsidR="00F11A35">
        <w:rPr>
          <w:rFonts w:ascii="Times New Roman" w:hAnsi="Times New Roman" w:cs="Times New Roman"/>
          <w:sz w:val="27"/>
          <w:szCs w:val="27"/>
        </w:rPr>
        <w:t xml:space="preserve"> года </w:t>
      </w:r>
      <w:r w:rsidRPr="00340A73">
        <w:rPr>
          <w:rFonts w:ascii="Times New Roman" w:hAnsi="Times New Roman" w:cs="Times New Roman"/>
          <w:sz w:val="27"/>
          <w:szCs w:val="27"/>
        </w:rPr>
        <w:t>или предоставленные без необходимых документов, к рассмотрению не принимаются.</w:t>
      </w:r>
    </w:p>
    <w:p w:rsidR="003330A2" w:rsidRPr="00340A73" w:rsidRDefault="003330A2" w:rsidP="00340A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52F84" w:rsidRDefault="00352F84" w:rsidP="00340A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40A73">
        <w:rPr>
          <w:rFonts w:ascii="Times New Roman" w:hAnsi="Times New Roman" w:cs="Times New Roman"/>
          <w:b/>
          <w:bCs/>
          <w:sz w:val="27"/>
          <w:szCs w:val="27"/>
          <w:lang w:val="en-US"/>
        </w:rPr>
        <w:t>V</w:t>
      </w:r>
      <w:r w:rsidRPr="00340A73">
        <w:rPr>
          <w:rFonts w:ascii="Times New Roman" w:hAnsi="Times New Roman" w:cs="Times New Roman"/>
          <w:b/>
          <w:bCs/>
          <w:sz w:val="27"/>
          <w:szCs w:val="27"/>
        </w:rPr>
        <w:t>. Проведение конкурса</w:t>
      </w:r>
    </w:p>
    <w:p w:rsidR="00F11A35" w:rsidRPr="00340A73" w:rsidRDefault="00F11A35" w:rsidP="00340A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52F84" w:rsidRPr="00340A73" w:rsidRDefault="00352F84" w:rsidP="00F11A35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 xml:space="preserve">1. Конкурс считается объявленным с </w:t>
      </w:r>
      <w:r w:rsidR="00F11A35">
        <w:rPr>
          <w:rFonts w:ascii="Times New Roman" w:hAnsi="Times New Roman" w:cs="Times New Roman"/>
          <w:sz w:val="27"/>
          <w:szCs w:val="27"/>
        </w:rPr>
        <w:t xml:space="preserve">21 марта </w:t>
      </w:r>
      <w:r w:rsidR="00EA4F4D" w:rsidRPr="00340A73">
        <w:rPr>
          <w:rFonts w:ascii="Times New Roman" w:hAnsi="Times New Roman" w:cs="Times New Roman"/>
          <w:sz w:val="27"/>
          <w:szCs w:val="27"/>
        </w:rPr>
        <w:t>2022</w:t>
      </w:r>
      <w:r w:rsidRPr="00340A73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352F84" w:rsidRPr="00340A73" w:rsidRDefault="00352F84" w:rsidP="00F11A35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>2. Прием и регистрацию заявок на у</w:t>
      </w:r>
      <w:r w:rsidR="00F11A35">
        <w:rPr>
          <w:rFonts w:ascii="Times New Roman" w:hAnsi="Times New Roman" w:cs="Times New Roman"/>
          <w:sz w:val="27"/>
          <w:szCs w:val="27"/>
        </w:rPr>
        <w:t xml:space="preserve">частие в конкурсе осуществляет </w:t>
      </w:r>
      <w:r w:rsidRPr="00340A73">
        <w:rPr>
          <w:rFonts w:ascii="Times New Roman" w:hAnsi="Times New Roman" w:cs="Times New Roman"/>
          <w:sz w:val="27"/>
          <w:szCs w:val="27"/>
        </w:rPr>
        <w:t xml:space="preserve">секретарь конкурсной комиссии. Срок окончания приема заявок – </w:t>
      </w:r>
      <w:r w:rsidR="00F11A35">
        <w:rPr>
          <w:rFonts w:ascii="Times New Roman" w:hAnsi="Times New Roman" w:cs="Times New Roman"/>
          <w:sz w:val="27"/>
          <w:szCs w:val="27"/>
        </w:rPr>
        <w:br/>
      </w:r>
      <w:r w:rsidR="004475ED" w:rsidRPr="00340A73">
        <w:rPr>
          <w:rFonts w:ascii="Times New Roman" w:hAnsi="Times New Roman" w:cs="Times New Roman"/>
          <w:sz w:val="27"/>
          <w:szCs w:val="27"/>
        </w:rPr>
        <w:t>22</w:t>
      </w:r>
      <w:r w:rsidR="00EA4F4D" w:rsidRPr="00340A73">
        <w:rPr>
          <w:rFonts w:ascii="Times New Roman" w:hAnsi="Times New Roman" w:cs="Times New Roman"/>
          <w:sz w:val="27"/>
          <w:szCs w:val="27"/>
        </w:rPr>
        <w:t xml:space="preserve"> апреля 2022</w:t>
      </w:r>
      <w:r w:rsidRPr="00340A73">
        <w:rPr>
          <w:rFonts w:ascii="Times New Roman" w:hAnsi="Times New Roman" w:cs="Times New Roman"/>
          <w:sz w:val="27"/>
          <w:szCs w:val="27"/>
        </w:rPr>
        <w:t xml:space="preserve"> года включительно.</w:t>
      </w:r>
    </w:p>
    <w:p w:rsidR="00352F84" w:rsidRPr="00340A73" w:rsidRDefault="00352F84" w:rsidP="00F11A35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>3. После окончания при</w:t>
      </w:r>
      <w:r w:rsidR="00F11A35">
        <w:rPr>
          <w:rFonts w:ascii="Times New Roman" w:hAnsi="Times New Roman" w:cs="Times New Roman"/>
          <w:sz w:val="27"/>
          <w:szCs w:val="27"/>
        </w:rPr>
        <w:t xml:space="preserve">ема заявок конкурсная комиссия </w:t>
      </w:r>
      <w:r w:rsidRPr="00340A73">
        <w:rPr>
          <w:rFonts w:ascii="Times New Roman" w:hAnsi="Times New Roman" w:cs="Times New Roman"/>
          <w:sz w:val="27"/>
          <w:szCs w:val="27"/>
        </w:rPr>
        <w:t>осуществляет проверку</w:t>
      </w:r>
      <w:r w:rsidR="00E86DCA" w:rsidRPr="00340A73">
        <w:rPr>
          <w:rFonts w:ascii="Times New Roman" w:hAnsi="Times New Roman" w:cs="Times New Roman"/>
          <w:sz w:val="27"/>
          <w:szCs w:val="27"/>
        </w:rPr>
        <w:t xml:space="preserve"> документов,</w:t>
      </w:r>
      <w:r w:rsidRPr="00340A73">
        <w:rPr>
          <w:rFonts w:ascii="Times New Roman" w:hAnsi="Times New Roman" w:cs="Times New Roman"/>
          <w:sz w:val="27"/>
          <w:szCs w:val="27"/>
        </w:rPr>
        <w:t xml:space="preserve"> представленных претендентами</w:t>
      </w:r>
      <w:r w:rsidR="00E86DCA" w:rsidRPr="00340A73">
        <w:rPr>
          <w:rFonts w:ascii="Times New Roman" w:hAnsi="Times New Roman" w:cs="Times New Roman"/>
          <w:sz w:val="27"/>
          <w:szCs w:val="27"/>
        </w:rPr>
        <w:t>,</w:t>
      </w:r>
      <w:r w:rsidRPr="00340A73">
        <w:rPr>
          <w:rFonts w:ascii="Times New Roman" w:hAnsi="Times New Roman" w:cs="Times New Roman"/>
          <w:sz w:val="27"/>
          <w:szCs w:val="27"/>
        </w:rPr>
        <w:t xml:space="preserve"> на соответствие предъявляемым</w:t>
      </w:r>
      <w:r w:rsidR="00F11A35">
        <w:rPr>
          <w:rFonts w:ascii="Times New Roman" w:hAnsi="Times New Roman" w:cs="Times New Roman"/>
          <w:sz w:val="27"/>
          <w:szCs w:val="27"/>
        </w:rPr>
        <w:t xml:space="preserve"> требованиям и выносит решение </w:t>
      </w:r>
      <w:r w:rsidRPr="00340A73">
        <w:rPr>
          <w:rFonts w:ascii="Times New Roman" w:hAnsi="Times New Roman" w:cs="Times New Roman"/>
          <w:sz w:val="27"/>
          <w:szCs w:val="27"/>
        </w:rPr>
        <w:t>о допуске претендентов</w:t>
      </w:r>
      <w:r w:rsidR="00F11A35">
        <w:rPr>
          <w:rFonts w:ascii="Times New Roman" w:hAnsi="Times New Roman" w:cs="Times New Roman"/>
          <w:sz w:val="27"/>
          <w:szCs w:val="27"/>
        </w:rPr>
        <w:t>, приславших заявки,</w:t>
      </w:r>
      <w:r w:rsidRPr="00340A73">
        <w:rPr>
          <w:rFonts w:ascii="Times New Roman" w:hAnsi="Times New Roman" w:cs="Times New Roman"/>
          <w:sz w:val="27"/>
          <w:szCs w:val="27"/>
        </w:rPr>
        <w:t xml:space="preserve"> к участию в конкурсе, либо об отказе. Решение оформляется соответствующим протоколом конкурсной комиссии, в котором указываются претенденты, признанные участниками конкурса, и претенденты, отстраненные от участия в конкурсе. </w:t>
      </w:r>
    </w:p>
    <w:p w:rsidR="00352F84" w:rsidRPr="00340A73" w:rsidRDefault="00352F84" w:rsidP="00F11A35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>4. Конкурсная комиссия осуществляет оценку проектов и определяет победителей конкурса, руководствуясь следующими критериями:</w:t>
      </w:r>
    </w:p>
    <w:p w:rsidR="00352F84" w:rsidRPr="00340A73" w:rsidRDefault="00352F84" w:rsidP="00F11A35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 xml:space="preserve">- актуальность и социальная значимость проблемы, на решение которой направлен проект; </w:t>
      </w:r>
    </w:p>
    <w:p w:rsidR="00352F84" w:rsidRPr="00340A73" w:rsidRDefault="00352F84" w:rsidP="00F11A35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>- соответствие приоритетному направлению, по которому заявлен проект;</w:t>
      </w:r>
    </w:p>
    <w:p w:rsidR="00352F84" w:rsidRPr="00340A73" w:rsidRDefault="00352F84" w:rsidP="00F11A35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>- экономическая эффективность проекта;</w:t>
      </w:r>
    </w:p>
    <w:p w:rsidR="00352F84" w:rsidRPr="00340A73" w:rsidRDefault="00352F84" w:rsidP="00F11A35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>- планируемое соотношение бюджетных, привлеченных и собственных ресурсов;</w:t>
      </w:r>
    </w:p>
    <w:p w:rsidR="00352F84" w:rsidRPr="00340A73" w:rsidRDefault="00352F84" w:rsidP="00F11A35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>- конкретность ожидаемых результатов проекта;</w:t>
      </w:r>
    </w:p>
    <w:p w:rsidR="00352F84" w:rsidRPr="00340A73" w:rsidRDefault="00352F84" w:rsidP="00F11A35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>- участие населения, проживающего на территории соответствующего ТОС, в процессе реализации проекта;</w:t>
      </w:r>
    </w:p>
    <w:p w:rsidR="00352F84" w:rsidRPr="00340A73" w:rsidRDefault="00352F84" w:rsidP="00F11A35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 xml:space="preserve">- устойчивость проекта (возможность продолжения деятельности </w:t>
      </w:r>
      <w:r w:rsidR="00F11A35">
        <w:rPr>
          <w:rFonts w:ascii="Times New Roman" w:hAnsi="Times New Roman" w:cs="Times New Roman"/>
          <w:sz w:val="27"/>
          <w:szCs w:val="27"/>
        </w:rPr>
        <w:br/>
      </w:r>
      <w:r w:rsidRPr="00340A73">
        <w:rPr>
          <w:rFonts w:ascii="Times New Roman" w:hAnsi="Times New Roman" w:cs="Times New Roman"/>
          <w:sz w:val="27"/>
          <w:szCs w:val="27"/>
        </w:rPr>
        <w:t>после окончания финансирования);</w:t>
      </w:r>
    </w:p>
    <w:p w:rsidR="00352F84" w:rsidRPr="00340A73" w:rsidRDefault="00352F84" w:rsidP="00F11A35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>- круг лиц, на которых рассчитан проект (массовость охвата, количество граждан, привлеченных к его реализации).</w:t>
      </w:r>
    </w:p>
    <w:p w:rsidR="00352F84" w:rsidRPr="00340A73" w:rsidRDefault="00352F84" w:rsidP="00F11A35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>5. На заседании конкурсной комиссии не могут присутствовать участники и лица, заинтересованные в реализации конкретных проектов. В ходе изучения и оценки заявок комиссия вправе запрашивать у участников дополнительные сведения.</w:t>
      </w:r>
    </w:p>
    <w:p w:rsidR="00CF596A" w:rsidRPr="00340A73" w:rsidRDefault="00CF596A" w:rsidP="00340A73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352F84" w:rsidRDefault="00352F84" w:rsidP="00340A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40A73">
        <w:rPr>
          <w:rFonts w:ascii="Times New Roman" w:hAnsi="Times New Roman" w:cs="Times New Roman"/>
          <w:b/>
          <w:bCs/>
          <w:sz w:val="27"/>
          <w:szCs w:val="27"/>
          <w:lang w:val="en-US"/>
        </w:rPr>
        <w:t>VI</w:t>
      </w:r>
      <w:r w:rsidRPr="00340A73">
        <w:rPr>
          <w:rFonts w:ascii="Times New Roman" w:hAnsi="Times New Roman" w:cs="Times New Roman"/>
          <w:b/>
          <w:bCs/>
          <w:sz w:val="27"/>
          <w:szCs w:val="27"/>
        </w:rPr>
        <w:t>. Конкурсная комиссия</w:t>
      </w:r>
    </w:p>
    <w:p w:rsidR="00F11A35" w:rsidRPr="00340A73" w:rsidRDefault="00F11A35" w:rsidP="00340A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52F84" w:rsidRPr="00340A73" w:rsidRDefault="00352F84" w:rsidP="00F11A35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 xml:space="preserve">1. В целях проведения конкурса и определения победителей создается конкурсная комиссия. </w:t>
      </w:r>
    </w:p>
    <w:p w:rsidR="00352F84" w:rsidRPr="00340A73" w:rsidRDefault="00352F84" w:rsidP="00F11A35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>2. Конкурсная комиссия действует на основании настоящего Положения.</w:t>
      </w:r>
    </w:p>
    <w:p w:rsidR="00352F84" w:rsidRPr="00340A73" w:rsidRDefault="00352F84" w:rsidP="00F11A35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>3. По решению конкурсной комиссии для оценки проектов могут привлекаться эксперты, обладающие специальными знаниями и квалификацией.</w:t>
      </w:r>
    </w:p>
    <w:p w:rsidR="00352F84" w:rsidRPr="00340A73" w:rsidRDefault="00352F84" w:rsidP="00F11A35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lastRenderedPageBreak/>
        <w:t>4. Члены конкурсной комиссии участвуют в заседаниях конкурсной комиссии лично. В случае</w:t>
      </w:r>
      <w:proofErr w:type="gramStart"/>
      <w:r w:rsidRPr="00340A73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340A73">
        <w:rPr>
          <w:rFonts w:ascii="Times New Roman" w:hAnsi="Times New Roman" w:cs="Times New Roman"/>
          <w:sz w:val="27"/>
          <w:szCs w:val="27"/>
        </w:rPr>
        <w:t xml:space="preserve"> если член конкурсной комиссии отсутствует </w:t>
      </w:r>
      <w:r w:rsidR="00F11A35">
        <w:rPr>
          <w:rFonts w:ascii="Times New Roman" w:hAnsi="Times New Roman" w:cs="Times New Roman"/>
          <w:sz w:val="27"/>
          <w:szCs w:val="27"/>
        </w:rPr>
        <w:br/>
      </w:r>
      <w:r w:rsidRPr="00340A73">
        <w:rPr>
          <w:rFonts w:ascii="Times New Roman" w:hAnsi="Times New Roman" w:cs="Times New Roman"/>
          <w:sz w:val="27"/>
          <w:szCs w:val="27"/>
        </w:rPr>
        <w:t>на заседании конкурсной комиссии, он не вправе передоверить свой голос другому члену конкурсной комиссии или иному лицу (члены конкурсной комиссии участвуют в ее заседании без права замены).</w:t>
      </w:r>
    </w:p>
    <w:p w:rsidR="00352F84" w:rsidRPr="00340A73" w:rsidRDefault="00352F84" w:rsidP="00F11A35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 xml:space="preserve">5. Решения комиссии, в том числе решения о результатах конкурса, оформляются протоколами, которые составляются в одном экземпляре </w:t>
      </w:r>
      <w:r w:rsidR="00F11A35">
        <w:rPr>
          <w:rFonts w:ascii="Times New Roman" w:hAnsi="Times New Roman" w:cs="Times New Roman"/>
          <w:sz w:val="27"/>
          <w:szCs w:val="27"/>
        </w:rPr>
        <w:br/>
      </w:r>
      <w:r w:rsidRPr="00340A73">
        <w:rPr>
          <w:rFonts w:ascii="Times New Roman" w:hAnsi="Times New Roman" w:cs="Times New Roman"/>
          <w:sz w:val="27"/>
          <w:szCs w:val="27"/>
        </w:rPr>
        <w:t xml:space="preserve">и подписываются председателем комиссии и секретарем комиссии, принявшими участие в заседании. В протоколах указывается особое мнение членов комиссии (при его наличии), а также сведения о заключениях экспертов </w:t>
      </w:r>
      <w:r w:rsidR="00F11A35">
        <w:rPr>
          <w:rFonts w:ascii="Times New Roman" w:hAnsi="Times New Roman" w:cs="Times New Roman"/>
          <w:sz w:val="27"/>
          <w:szCs w:val="27"/>
        </w:rPr>
        <w:br/>
      </w:r>
      <w:r w:rsidRPr="00340A73">
        <w:rPr>
          <w:rFonts w:ascii="Times New Roman" w:hAnsi="Times New Roman" w:cs="Times New Roman"/>
          <w:sz w:val="27"/>
          <w:szCs w:val="27"/>
        </w:rPr>
        <w:t xml:space="preserve">(в случае их привлечения к оценке проектов). Решения комиссии принимаются при наличии кворума простым большинством голосов присутствующих </w:t>
      </w:r>
      <w:r w:rsidR="00F11A35">
        <w:rPr>
          <w:rFonts w:ascii="Times New Roman" w:hAnsi="Times New Roman" w:cs="Times New Roman"/>
          <w:sz w:val="27"/>
          <w:szCs w:val="27"/>
        </w:rPr>
        <w:br/>
      </w:r>
      <w:r w:rsidRPr="00340A73">
        <w:rPr>
          <w:rFonts w:ascii="Times New Roman" w:hAnsi="Times New Roman" w:cs="Times New Roman"/>
          <w:sz w:val="27"/>
          <w:szCs w:val="27"/>
        </w:rPr>
        <w:t>на заседании членов комиссии.</w:t>
      </w:r>
    </w:p>
    <w:p w:rsidR="00352F84" w:rsidRPr="00340A73" w:rsidRDefault="00352F84" w:rsidP="00F11A35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>6. Конкурсная комиссия осуществляет следующие функции:</w:t>
      </w:r>
    </w:p>
    <w:p w:rsidR="00352F84" w:rsidRPr="00340A73" w:rsidRDefault="00352F84" w:rsidP="00F11A35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 xml:space="preserve">- принимает решение о допуске (об отказе в допуске) претендентов </w:t>
      </w:r>
      <w:r w:rsidR="00F11A35">
        <w:rPr>
          <w:rFonts w:ascii="Times New Roman" w:hAnsi="Times New Roman" w:cs="Times New Roman"/>
          <w:sz w:val="27"/>
          <w:szCs w:val="27"/>
        </w:rPr>
        <w:br/>
      </w:r>
      <w:r w:rsidRPr="00340A73">
        <w:rPr>
          <w:rFonts w:ascii="Times New Roman" w:hAnsi="Times New Roman" w:cs="Times New Roman"/>
          <w:sz w:val="27"/>
          <w:szCs w:val="27"/>
        </w:rPr>
        <w:t>к участию в конкурсе;</w:t>
      </w:r>
    </w:p>
    <w:p w:rsidR="00352F84" w:rsidRPr="00340A73" w:rsidRDefault="00352F84" w:rsidP="00F11A35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>- принимает решение о привлечении экспертов для оценки проектов;</w:t>
      </w:r>
    </w:p>
    <w:p w:rsidR="00352F84" w:rsidRPr="00340A73" w:rsidRDefault="00352F84" w:rsidP="00F11A35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>- определяет победителей конкурса.</w:t>
      </w:r>
    </w:p>
    <w:p w:rsidR="00352F84" w:rsidRPr="00340A73" w:rsidRDefault="00352F84" w:rsidP="00340A73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352F84" w:rsidRDefault="00352F84" w:rsidP="00340A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40A73">
        <w:rPr>
          <w:rFonts w:ascii="Times New Roman" w:hAnsi="Times New Roman" w:cs="Times New Roman"/>
          <w:b/>
          <w:bCs/>
          <w:sz w:val="27"/>
          <w:szCs w:val="27"/>
          <w:lang w:val="en-US"/>
        </w:rPr>
        <w:t>VII</w:t>
      </w:r>
      <w:r w:rsidRPr="00340A73">
        <w:rPr>
          <w:rFonts w:ascii="Times New Roman" w:hAnsi="Times New Roman" w:cs="Times New Roman"/>
          <w:b/>
          <w:bCs/>
          <w:sz w:val="27"/>
          <w:szCs w:val="27"/>
        </w:rPr>
        <w:t>. Подведение итогов конкурса</w:t>
      </w:r>
    </w:p>
    <w:p w:rsidR="00F11A35" w:rsidRPr="00340A73" w:rsidRDefault="00F11A35" w:rsidP="00340A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52F84" w:rsidRPr="00340A73" w:rsidRDefault="00352F84" w:rsidP="00F11A35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>1. По результатам проведенного конкурса на основании протокола конкурсной комиссии постановлением</w:t>
      </w:r>
      <w:r w:rsidRPr="00340A73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340A73">
        <w:rPr>
          <w:rFonts w:ascii="Times New Roman" w:hAnsi="Times New Roman" w:cs="Times New Roman"/>
          <w:sz w:val="27"/>
          <w:szCs w:val="27"/>
        </w:rPr>
        <w:t xml:space="preserve">Администрации МО «Ленский муниципальный район» утверждается перечень проектов с исполнителями </w:t>
      </w:r>
      <w:r w:rsidR="00F11A35">
        <w:rPr>
          <w:rFonts w:ascii="Times New Roman" w:hAnsi="Times New Roman" w:cs="Times New Roman"/>
          <w:sz w:val="27"/>
          <w:szCs w:val="27"/>
        </w:rPr>
        <w:br/>
      </w:r>
      <w:r w:rsidRPr="00340A73">
        <w:rPr>
          <w:rFonts w:ascii="Times New Roman" w:hAnsi="Times New Roman" w:cs="Times New Roman"/>
          <w:sz w:val="27"/>
          <w:szCs w:val="27"/>
        </w:rPr>
        <w:t>и предельные объемы финансирования по каждому проекту в отдельности.</w:t>
      </w:r>
    </w:p>
    <w:p w:rsidR="00352F84" w:rsidRPr="00340A73" w:rsidRDefault="00352F84" w:rsidP="00F11A35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 xml:space="preserve">2. Данное постановление Администрации МО «Ленский муниципальный район» является основанием для заключения с администрациями поселений </w:t>
      </w:r>
      <w:r w:rsidR="005F3C46" w:rsidRPr="00340A73">
        <w:rPr>
          <w:rFonts w:ascii="Times New Roman" w:hAnsi="Times New Roman" w:cs="Times New Roman"/>
          <w:sz w:val="27"/>
          <w:szCs w:val="27"/>
        </w:rPr>
        <w:t xml:space="preserve">соглашения </w:t>
      </w:r>
      <w:r w:rsidRPr="00340A73">
        <w:rPr>
          <w:rFonts w:ascii="Times New Roman" w:hAnsi="Times New Roman" w:cs="Times New Roman"/>
          <w:sz w:val="27"/>
          <w:szCs w:val="27"/>
        </w:rPr>
        <w:t>о предоставлении с</w:t>
      </w:r>
      <w:r w:rsidR="00B1252D" w:rsidRPr="00340A73">
        <w:rPr>
          <w:rFonts w:ascii="Times New Roman" w:hAnsi="Times New Roman" w:cs="Times New Roman"/>
          <w:sz w:val="27"/>
          <w:szCs w:val="27"/>
        </w:rPr>
        <w:t>убсидии на развитие территориального общественного самоу</w:t>
      </w:r>
      <w:r w:rsidR="00F11A35">
        <w:rPr>
          <w:rFonts w:ascii="Times New Roman" w:hAnsi="Times New Roman" w:cs="Times New Roman"/>
          <w:sz w:val="27"/>
          <w:szCs w:val="27"/>
        </w:rPr>
        <w:t>правления Архангельской области</w:t>
      </w:r>
      <w:r w:rsidR="00B1252D" w:rsidRPr="00340A73">
        <w:rPr>
          <w:rFonts w:ascii="Times New Roman" w:hAnsi="Times New Roman" w:cs="Times New Roman"/>
          <w:sz w:val="27"/>
          <w:szCs w:val="27"/>
        </w:rPr>
        <w:t xml:space="preserve"> и иных межбюджетных трансфертов в рамках </w:t>
      </w:r>
      <w:r w:rsidR="005F3C46" w:rsidRPr="00340A73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="00B1252D" w:rsidRPr="00340A73">
        <w:rPr>
          <w:rFonts w:ascii="Times New Roman" w:hAnsi="Times New Roman" w:cs="Times New Roman"/>
          <w:sz w:val="27"/>
          <w:szCs w:val="27"/>
        </w:rPr>
        <w:t>программы</w:t>
      </w:r>
      <w:r w:rsidR="00B1252D" w:rsidRPr="00F11A35">
        <w:rPr>
          <w:rFonts w:ascii="Times New Roman" w:hAnsi="Times New Roman" w:cs="Times New Roman"/>
          <w:sz w:val="27"/>
          <w:szCs w:val="27"/>
        </w:rPr>
        <w:t xml:space="preserve"> «</w:t>
      </w:r>
      <w:r w:rsidR="00F11A35" w:rsidRPr="00F11A35">
        <w:rPr>
          <w:rFonts w:ascii="Times New Roman" w:hAnsi="Times New Roman" w:cs="Times New Roman"/>
          <w:sz w:val="27"/>
          <w:szCs w:val="27"/>
        </w:rPr>
        <w:t>Развитие местного самоуправления в МО «Ленский муниципальный район» и поддержка социально ориентированных некоммерческих организаций (2020-2024 годы)», утвержденной постановлением Администрации МО «Ленский муниципальный район» от 16.10.2019 № 634-н</w:t>
      </w:r>
      <w:r w:rsidR="00B1252D" w:rsidRPr="00F11A35">
        <w:rPr>
          <w:rFonts w:ascii="Times New Roman" w:hAnsi="Times New Roman" w:cs="Times New Roman"/>
          <w:sz w:val="27"/>
          <w:szCs w:val="27"/>
        </w:rPr>
        <w:t>.</w:t>
      </w:r>
    </w:p>
    <w:p w:rsidR="00CF596A" w:rsidRPr="00340A73" w:rsidRDefault="00CF596A" w:rsidP="00F11A35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352F84" w:rsidRDefault="00352F84" w:rsidP="00340A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40A73">
        <w:rPr>
          <w:rFonts w:ascii="Times New Roman" w:hAnsi="Times New Roman" w:cs="Times New Roman"/>
          <w:b/>
          <w:bCs/>
          <w:sz w:val="27"/>
          <w:szCs w:val="27"/>
          <w:lang w:val="en-US"/>
        </w:rPr>
        <w:t>VIII</w:t>
      </w:r>
      <w:r w:rsidRPr="00340A73">
        <w:rPr>
          <w:rFonts w:ascii="Times New Roman" w:hAnsi="Times New Roman" w:cs="Times New Roman"/>
          <w:b/>
          <w:bCs/>
          <w:sz w:val="27"/>
          <w:szCs w:val="27"/>
        </w:rPr>
        <w:t>. Контроль и отчетность</w:t>
      </w:r>
    </w:p>
    <w:p w:rsidR="00F11A35" w:rsidRPr="00340A73" w:rsidRDefault="00F11A35" w:rsidP="00340A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52F84" w:rsidRPr="00340A73" w:rsidRDefault="00E86DCA" w:rsidP="00185FCF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>1. </w:t>
      </w:r>
      <w:proofErr w:type="gramStart"/>
      <w:r w:rsidRPr="00340A73">
        <w:rPr>
          <w:rFonts w:ascii="Times New Roman" w:hAnsi="Times New Roman" w:cs="Times New Roman"/>
          <w:sz w:val="27"/>
          <w:szCs w:val="27"/>
        </w:rPr>
        <w:t xml:space="preserve">Контроль </w:t>
      </w:r>
      <w:r w:rsidR="00352F84" w:rsidRPr="00340A73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="00352F84" w:rsidRPr="00340A73">
        <w:rPr>
          <w:rFonts w:ascii="Times New Roman" w:hAnsi="Times New Roman" w:cs="Times New Roman"/>
          <w:sz w:val="27"/>
          <w:szCs w:val="27"/>
        </w:rPr>
        <w:t xml:space="preserve"> ходом реализации проектов осуществляют Администрация МО «Ленский муницип</w:t>
      </w:r>
      <w:r w:rsidR="00185FCF">
        <w:rPr>
          <w:rFonts w:ascii="Times New Roman" w:hAnsi="Times New Roman" w:cs="Times New Roman"/>
          <w:sz w:val="27"/>
          <w:szCs w:val="27"/>
        </w:rPr>
        <w:t xml:space="preserve">альный район» и администрации </w:t>
      </w:r>
      <w:r w:rsidR="00352F84" w:rsidRPr="00340A73">
        <w:rPr>
          <w:rFonts w:ascii="Times New Roman" w:hAnsi="Times New Roman" w:cs="Times New Roman"/>
          <w:sz w:val="27"/>
          <w:szCs w:val="27"/>
        </w:rPr>
        <w:t xml:space="preserve">поселений, </w:t>
      </w:r>
      <w:r w:rsidR="00185FCF">
        <w:rPr>
          <w:rFonts w:ascii="Times New Roman" w:hAnsi="Times New Roman" w:cs="Times New Roman"/>
          <w:sz w:val="27"/>
          <w:szCs w:val="27"/>
        </w:rPr>
        <w:br/>
      </w:r>
      <w:r w:rsidR="00352F84" w:rsidRPr="00340A73">
        <w:rPr>
          <w:rFonts w:ascii="Times New Roman" w:hAnsi="Times New Roman" w:cs="Times New Roman"/>
          <w:sz w:val="27"/>
          <w:szCs w:val="27"/>
        </w:rPr>
        <w:t>на территории которых реализуется проект органа ТОС.</w:t>
      </w:r>
    </w:p>
    <w:p w:rsidR="00352F84" w:rsidRDefault="00352F84" w:rsidP="00185FCF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>2. В ходе реализации проекта получатель средств областного бюджета</w:t>
      </w:r>
      <w:r w:rsidR="005F3C46" w:rsidRPr="00340A73">
        <w:rPr>
          <w:rFonts w:ascii="Times New Roman" w:hAnsi="Times New Roman" w:cs="Times New Roman"/>
          <w:sz w:val="27"/>
          <w:szCs w:val="27"/>
        </w:rPr>
        <w:t xml:space="preserve"> </w:t>
      </w:r>
      <w:r w:rsidR="00185FCF">
        <w:rPr>
          <w:rFonts w:ascii="Times New Roman" w:hAnsi="Times New Roman" w:cs="Times New Roman"/>
          <w:sz w:val="27"/>
          <w:szCs w:val="27"/>
        </w:rPr>
        <w:br/>
      </w:r>
      <w:r w:rsidR="005F3C46" w:rsidRPr="00340A73">
        <w:rPr>
          <w:rFonts w:ascii="Times New Roman" w:hAnsi="Times New Roman" w:cs="Times New Roman"/>
          <w:sz w:val="27"/>
          <w:szCs w:val="27"/>
        </w:rPr>
        <w:t>и бюджета МО «Ленский муниципальный район»</w:t>
      </w:r>
      <w:r w:rsidRPr="00340A73">
        <w:rPr>
          <w:rFonts w:ascii="Times New Roman" w:hAnsi="Times New Roman" w:cs="Times New Roman"/>
          <w:sz w:val="27"/>
          <w:szCs w:val="27"/>
        </w:rPr>
        <w:t xml:space="preserve"> не вправе произвольно изменять назначение статей сметы расходов проекта без согласования </w:t>
      </w:r>
      <w:r w:rsidR="00185FCF">
        <w:rPr>
          <w:rFonts w:ascii="Times New Roman" w:hAnsi="Times New Roman" w:cs="Times New Roman"/>
          <w:sz w:val="27"/>
          <w:szCs w:val="27"/>
        </w:rPr>
        <w:br/>
      </w:r>
      <w:r w:rsidRPr="00340A73">
        <w:rPr>
          <w:rFonts w:ascii="Times New Roman" w:hAnsi="Times New Roman" w:cs="Times New Roman"/>
          <w:sz w:val="27"/>
          <w:szCs w:val="27"/>
        </w:rPr>
        <w:t>с Администрацией МО «Ленский муниципальный район».</w:t>
      </w:r>
    </w:p>
    <w:p w:rsidR="00185FCF" w:rsidRPr="00340A73" w:rsidRDefault="00185FCF" w:rsidP="00185FCF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52F84" w:rsidRPr="00340A73" w:rsidRDefault="00352F84" w:rsidP="00185FCF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lastRenderedPageBreak/>
        <w:t>3. </w:t>
      </w:r>
      <w:proofErr w:type="gramStart"/>
      <w:r w:rsidRPr="00340A73">
        <w:rPr>
          <w:rFonts w:ascii="Times New Roman" w:hAnsi="Times New Roman" w:cs="Times New Roman"/>
          <w:sz w:val="27"/>
          <w:szCs w:val="27"/>
        </w:rPr>
        <w:t>В целях осуществления контроля за целевым и</w:t>
      </w:r>
      <w:r w:rsidR="00185FCF">
        <w:rPr>
          <w:rFonts w:ascii="Times New Roman" w:hAnsi="Times New Roman" w:cs="Times New Roman"/>
          <w:sz w:val="27"/>
          <w:szCs w:val="27"/>
        </w:rPr>
        <w:t>спользованием бюджетных средств</w:t>
      </w:r>
      <w:r w:rsidRPr="00340A73">
        <w:rPr>
          <w:rFonts w:ascii="Times New Roman" w:hAnsi="Times New Roman" w:cs="Times New Roman"/>
          <w:sz w:val="27"/>
          <w:szCs w:val="27"/>
        </w:rPr>
        <w:t xml:space="preserve"> получатель обязан представлять в Администрацию </w:t>
      </w:r>
      <w:r w:rsidR="00185FCF">
        <w:rPr>
          <w:rFonts w:ascii="Times New Roman" w:hAnsi="Times New Roman" w:cs="Times New Roman"/>
          <w:sz w:val="27"/>
          <w:szCs w:val="27"/>
        </w:rPr>
        <w:br/>
      </w:r>
      <w:r w:rsidRPr="00340A73">
        <w:rPr>
          <w:rFonts w:ascii="Times New Roman" w:hAnsi="Times New Roman" w:cs="Times New Roman"/>
          <w:sz w:val="27"/>
          <w:szCs w:val="27"/>
        </w:rPr>
        <w:t>МО «Ленский муниципальный район» текущие (промежуточные) и итоговый отчеты о реализации проекта, а также текущие (промежуточные) и итоговый финансовые отчеты об использовании бюд</w:t>
      </w:r>
      <w:r w:rsidR="00185FCF">
        <w:rPr>
          <w:rFonts w:ascii="Times New Roman" w:hAnsi="Times New Roman" w:cs="Times New Roman"/>
          <w:sz w:val="27"/>
          <w:szCs w:val="27"/>
        </w:rPr>
        <w:t xml:space="preserve">жетных средств по утвержденной </w:t>
      </w:r>
      <w:r w:rsidRPr="00340A73">
        <w:rPr>
          <w:rFonts w:ascii="Times New Roman" w:hAnsi="Times New Roman" w:cs="Times New Roman"/>
          <w:sz w:val="27"/>
          <w:szCs w:val="27"/>
        </w:rPr>
        <w:t>форме.</w:t>
      </w:r>
      <w:proofErr w:type="gramEnd"/>
    </w:p>
    <w:p w:rsidR="00352F84" w:rsidRPr="00340A73" w:rsidRDefault="00352F84" w:rsidP="00185FCF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>4. После реализации проекта получатели бюджетных сре</w:t>
      </w:r>
      <w:proofErr w:type="gramStart"/>
      <w:r w:rsidRPr="00340A73">
        <w:rPr>
          <w:rFonts w:ascii="Times New Roman" w:hAnsi="Times New Roman" w:cs="Times New Roman"/>
          <w:sz w:val="27"/>
          <w:szCs w:val="27"/>
        </w:rPr>
        <w:t>дств пр</w:t>
      </w:r>
      <w:proofErr w:type="gramEnd"/>
      <w:r w:rsidRPr="00340A73">
        <w:rPr>
          <w:rFonts w:ascii="Times New Roman" w:hAnsi="Times New Roman" w:cs="Times New Roman"/>
          <w:sz w:val="27"/>
          <w:szCs w:val="27"/>
        </w:rPr>
        <w:t>едоставляют в Администрацию МО «Ленский муниципальный район» творческий отчет о реализации проекта с приложением фото (видео) материалов.</w:t>
      </w:r>
    </w:p>
    <w:p w:rsidR="00352F84" w:rsidRPr="00340A73" w:rsidRDefault="00352F84" w:rsidP="00185FCF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>5. При проверке реализации проектов могут запрашиваться дополнительные сведения.</w:t>
      </w:r>
    </w:p>
    <w:p w:rsidR="003330A2" w:rsidRPr="00340A73" w:rsidRDefault="005F3C46" w:rsidP="00185FCF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A73">
        <w:rPr>
          <w:rFonts w:ascii="Times New Roman" w:hAnsi="Times New Roman" w:cs="Times New Roman"/>
          <w:sz w:val="27"/>
          <w:szCs w:val="27"/>
        </w:rPr>
        <w:t>6. Получатель бюджетных средств</w:t>
      </w:r>
      <w:r w:rsidR="00352F84" w:rsidRPr="00340A73">
        <w:rPr>
          <w:rFonts w:ascii="Times New Roman" w:hAnsi="Times New Roman" w:cs="Times New Roman"/>
          <w:sz w:val="27"/>
          <w:szCs w:val="27"/>
        </w:rPr>
        <w:t xml:space="preserve"> несет ответственность за нецелевое использование </w:t>
      </w:r>
      <w:r w:rsidR="00AE1B36" w:rsidRPr="00340A73">
        <w:rPr>
          <w:rFonts w:ascii="Times New Roman" w:hAnsi="Times New Roman" w:cs="Times New Roman"/>
          <w:sz w:val="27"/>
          <w:szCs w:val="27"/>
        </w:rPr>
        <w:t>бюджетных</w:t>
      </w:r>
      <w:r w:rsidR="00352F84" w:rsidRPr="00340A73">
        <w:rPr>
          <w:rFonts w:ascii="Times New Roman" w:hAnsi="Times New Roman" w:cs="Times New Roman"/>
          <w:sz w:val="27"/>
          <w:szCs w:val="27"/>
        </w:rPr>
        <w:t xml:space="preserve"> </w:t>
      </w:r>
      <w:r w:rsidR="009D0E43" w:rsidRPr="00340A73">
        <w:rPr>
          <w:rFonts w:ascii="Times New Roman" w:hAnsi="Times New Roman" w:cs="Times New Roman"/>
          <w:sz w:val="27"/>
          <w:szCs w:val="27"/>
        </w:rPr>
        <w:t xml:space="preserve">средств, </w:t>
      </w:r>
      <w:r w:rsidR="00352F84" w:rsidRPr="00340A73">
        <w:rPr>
          <w:rFonts w:ascii="Times New Roman" w:hAnsi="Times New Roman" w:cs="Times New Roman"/>
          <w:sz w:val="27"/>
          <w:szCs w:val="27"/>
        </w:rPr>
        <w:t>в соответствии с действующим законодательством Российской Федерации. В случае нецелевого использования бюджетных средств получатель обязан вернуть в бюджет МО «Ленский муниципальный район» выделенные ему денежные средства.</w:t>
      </w:r>
    </w:p>
    <w:sectPr w:rsidR="003330A2" w:rsidRPr="00340A73" w:rsidSect="00185FC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FCF" w:rsidRDefault="00185FCF" w:rsidP="00185FCF">
      <w:pPr>
        <w:spacing w:after="0" w:line="240" w:lineRule="auto"/>
      </w:pPr>
      <w:r>
        <w:separator/>
      </w:r>
    </w:p>
  </w:endnote>
  <w:endnote w:type="continuationSeparator" w:id="0">
    <w:p w:rsidR="00185FCF" w:rsidRDefault="00185FCF" w:rsidP="0018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FCF" w:rsidRDefault="00185FCF" w:rsidP="00185FCF">
      <w:pPr>
        <w:spacing w:after="0" w:line="240" w:lineRule="auto"/>
      </w:pPr>
      <w:r>
        <w:separator/>
      </w:r>
    </w:p>
  </w:footnote>
  <w:footnote w:type="continuationSeparator" w:id="0">
    <w:p w:rsidR="00185FCF" w:rsidRDefault="00185FCF" w:rsidP="00185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266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85FCF" w:rsidRPr="00185FCF" w:rsidRDefault="00185FCF" w:rsidP="00185FCF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85F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5FC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85F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85F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CF" w:rsidRPr="00185FCF" w:rsidRDefault="00185FCF" w:rsidP="00185FCF">
    <w:pPr>
      <w:pStyle w:val="ac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C59"/>
    <w:multiLevelType w:val="hybridMultilevel"/>
    <w:tmpl w:val="17266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715D9"/>
    <w:multiLevelType w:val="hybridMultilevel"/>
    <w:tmpl w:val="B11E4E84"/>
    <w:lvl w:ilvl="0" w:tplc="43543E68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3A2170E"/>
    <w:multiLevelType w:val="hybridMultilevel"/>
    <w:tmpl w:val="68D07E4A"/>
    <w:lvl w:ilvl="0" w:tplc="510210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61B24"/>
    <w:multiLevelType w:val="hybridMultilevel"/>
    <w:tmpl w:val="D7B2784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9055E7F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AF0B3D"/>
    <w:multiLevelType w:val="hybridMultilevel"/>
    <w:tmpl w:val="ADE82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F84"/>
    <w:rsid w:val="00017501"/>
    <w:rsid w:val="0002036C"/>
    <w:rsid w:val="00020B05"/>
    <w:rsid w:val="00066AA7"/>
    <w:rsid w:val="0008695E"/>
    <w:rsid w:val="000A69F4"/>
    <w:rsid w:val="000C46C5"/>
    <w:rsid w:val="000D51CD"/>
    <w:rsid w:val="000E36C6"/>
    <w:rsid w:val="0012720B"/>
    <w:rsid w:val="00133078"/>
    <w:rsid w:val="00167EFB"/>
    <w:rsid w:val="00170D12"/>
    <w:rsid w:val="0018456D"/>
    <w:rsid w:val="00185FCF"/>
    <w:rsid w:val="001A3EE9"/>
    <w:rsid w:val="001B6C36"/>
    <w:rsid w:val="001C2666"/>
    <w:rsid w:val="001C3C53"/>
    <w:rsid w:val="001C657D"/>
    <w:rsid w:val="001E6768"/>
    <w:rsid w:val="00237E29"/>
    <w:rsid w:val="00251BDF"/>
    <w:rsid w:val="00256D06"/>
    <w:rsid w:val="0029126E"/>
    <w:rsid w:val="002C1FAB"/>
    <w:rsid w:val="002D5EC1"/>
    <w:rsid w:val="00302402"/>
    <w:rsid w:val="003330A2"/>
    <w:rsid w:val="00340A73"/>
    <w:rsid w:val="00352F84"/>
    <w:rsid w:val="00373618"/>
    <w:rsid w:val="00385493"/>
    <w:rsid w:val="00386D6D"/>
    <w:rsid w:val="00390332"/>
    <w:rsid w:val="003E2DAA"/>
    <w:rsid w:val="003E4309"/>
    <w:rsid w:val="003F2D3B"/>
    <w:rsid w:val="003F666A"/>
    <w:rsid w:val="0040667E"/>
    <w:rsid w:val="00424083"/>
    <w:rsid w:val="0044104F"/>
    <w:rsid w:val="004475ED"/>
    <w:rsid w:val="00477D76"/>
    <w:rsid w:val="004A5EF6"/>
    <w:rsid w:val="004B0CBF"/>
    <w:rsid w:val="004D48BC"/>
    <w:rsid w:val="00534E83"/>
    <w:rsid w:val="0054419A"/>
    <w:rsid w:val="00565186"/>
    <w:rsid w:val="0057212C"/>
    <w:rsid w:val="00585613"/>
    <w:rsid w:val="005C5B70"/>
    <w:rsid w:val="005F3C46"/>
    <w:rsid w:val="005F5522"/>
    <w:rsid w:val="005F7832"/>
    <w:rsid w:val="006345D8"/>
    <w:rsid w:val="00727DE9"/>
    <w:rsid w:val="00752A47"/>
    <w:rsid w:val="00765008"/>
    <w:rsid w:val="007B2719"/>
    <w:rsid w:val="007B57F8"/>
    <w:rsid w:val="007C46E9"/>
    <w:rsid w:val="007D081E"/>
    <w:rsid w:val="007E1A42"/>
    <w:rsid w:val="0080134D"/>
    <w:rsid w:val="00801945"/>
    <w:rsid w:val="00821106"/>
    <w:rsid w:val="00826A96"/>
    <w:rsid w:val="0084216A"/>
    <w:rsid w:val="00850E9F"/>
    <w:rsid w:val="00862915"/>
    <w:rsid w:val="008858A5"/>
    <w:rsid w:val="008A4912"/>
    <w:rsid w:val="008A5E60"/>
    <w:rsid w:val="009170CE"/>
    <w:rsid w:val="009338C2"/>
    <w:rsid w:val="009415AE"/>
    <w:rsid w:val="00955591"/>
    <w:rsid w:val="00982EDE"/>
    <w:rsid w:val="009A57ED"/>
    <w:rsid w:val="009D0E43"/>
    <w:rsid w:val="009D12AB"/>
    <w:rsid w:val="009E7509"/>
    <w:rsid w:val="009F6C4F"/>
    <w:rsid w:val="00A048D1"/>
    <w:rsid w:val="00A46354"/>
    <w:rsid w:val="00A50401"/>
    <w:rsid w:val="00A747D5"/>
    <w:rsid w:val="00A77B55"/>
    <w:rsid w:val="00A77D6D"/>
    <w:rsid w:val="00AB7476"/>
    <w:rsid w:val="00AD0E67"/>
    <w:rsid w:val="00AD324F"/>
    <w:rsid w:val="00AE1B36"/>
    <w:rsid w:val="00AF10D8"/>
    <w:rsid w:val="00B1252D"/>
    <w:rsid w:val="00B33486"/>
    <w:rsid w:val="00B47B4D"/>
    <w:rsid w:val="00B72580"/>
    <w:rsid w:val="00B73827"/>
    <w:rsid w:val="00B9496B"/>
    <w:rsid w:val="00BB6490"/>
    <w:rsid w:val="00BB7A4E"/>
    <w:rsid w:val="00BE327E"/>
    <w:rsid w:val="00BF1F3C"/>
    <w:rsid w:val="00BF345E"/>
    <w:rsid w:val="00C12257"/>
    <w:rsid w:val="00C3593D"/>
    <w:rsid w:val="00C3627F"/>
    <w:rsid w:val="00C36532"/>
    <w:rsid w:val="00C51F54"/>
    <w:rsid w:val="00CA0182"/>
    <w:rsid w:val="00CA0263"/>
    <w:rsid w:val="00CF596A"/>
    <w:rsid w:val="00CF70D5"/>
    <w:rsid w:val="00D07B34"/>
    <w:rsid w:val="00D23461"/>
    <w:rsid w:val="00D32585"/>
    <w:rsid w:val="00D32E57"/>
    <w:rsid w:val="00D374C1"/>
    <w:rsid w:val="00D40236"/>
    <w:rsid w:val="00D56DF5"/>
    <w:rsid w:val="00D83A94"/>
    <w:rsid w:val="00D843B4"/>
    <w:rsid w:val="00E211C6"/>
    <w:rsid w:val="00E86DCA"/>
    <w:rsid w:val="00EA4F4D"/>
    <w:rsid w:val="00EA5A61"/>
    <w:rsid w:val="00EB79D3"/>
    <w:rsid w:val="00EE225B"/>
    <w:rsid w:val="00EE7DA4"/>
    <w:rsid w:val="00F114E8"/>
    <w:rsid w:val="00F119CB"/>
    <w:rsid w:val="00F11A35"/>
    <w:rsid w:val="00F16B7D"/>
    <w:rsid w:val="00F725D9"/>
    <w:rsid w:val="00FC17E6"/>
    <w:rsid w:val="00FD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52F84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352F84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352F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352F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352F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352F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3F2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2D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3F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0667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C2666"/>
    <w:pPr>
      <w:ind w:left="720"/>
      <w:contextualSpacing/>
    </w:pPr>
  </w:style>
  <w:style w:type="character" w:customStyle="1" w:styleId="aa">
    <w:name w:val="Колонтитул_"/>
    <w:basedOn w:val="a0"/>
    <w:link w:val="ab"/>
    <w:uiPriority w:val="99"/>
    <w:locked/>
    <w:rsid w:val="009E750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Колонтитул"/>
    <w:basedOn w:val="a"/>
    <w:link w:val="aa"/>
    <w:uiPriority w:val="99"/>
    <w:rsid w:val="009E7509"/>
    <w:pPr>
      <w:shd w:val="clear" w:color="auto" w:fill="FFFFFF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11">
    <w:name w:val="Колонтитул + 11"/>
    <w:aliases w:val="5 pt"/>
    <w:basedOn w:val="aa"/>
    <w:uiPriority w:val="99"/>
    <w:rsid w:val="009E7509"/>
    <w:rPr>
      <w:spacing w:val="3"/>
      <w:sz w:val="21"/>
      <w:szCs w:val="21"/>
    </w:rPr>
  </w:style>
  <w:style w:type="paragraph" w:styleId="ac">
    <w:name w:val="header"/>
    <w:basedOn w:val="a"/>
    <w:link w:val="ad"/>
    <w:uiPriority w:val="99"/>
    <w:unhideWhenUsed/>
    <w:rsid w:val="00185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85FCF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85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85FC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CAA60-FE05-4919-B7EC-A85BA493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6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</dc:creator>
  <cp:keywords/>
  <dc:description/>
  <cp:lastModifiedBy>Пользователь Windows</cp:lastModifiedBy>
  <cp:revision>64</cp:revision>
  <cp:lastPrinted>2022-04-19T12:04:00Z</cp:lastPrinted>
  <dcterms:created xsi:type="dcterms:W3CDTF">2018-03-01T07:45:00Z</dcterms:created>
  <dcterms:modified xsi:type="dcterms:W3CDTF">2022-04-19T12:05:00Z</dcterms:modified>
</cp:coreProperties>
</file>