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2" w:rsidRDefault="002D0B72" w:rsidP="002D0B7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ПРИЛОЖЕНИЕ</w:t>
      </w:r>
    </w:p>
    <w:p w:rsidR="002D0B72" w:rsidRPr="002D0B72" w:rsidRDefault="002D0B72" w:rsidP="002D0B7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к </w:t>
      </w: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ю</w:t>
      </w: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министерства</w:t>
      </w:r>
    </w:p>
    <w:p w:rsidR="002D0B72" w:rsidRPr="002D0B72" w:rsidRDefault="002D0B72" w:rsidP="002D0B7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образования и науки </w:t>
      </w:r>
    </w:p>
    <w:p w:rsidR="002D0B72" w:rsidRPr="002D0B72" w:rsidRDefault="002D0B72" w:rsidP="002D0B7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Архангельской области</w:t>
      </w:r>
    </w:p>
    <w:p w:rsidR="002D0B72" w:rsidRPr="002D0B72" w:rsidRDefault="002D0B72" w:rsidP="002D0B7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от _____________ № __________</w:t>
      </w:r>
      <w:r w:rsidRP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__</w:t>
      </w:r>
    </w:p>
    <w:p w:rsidR="002D0B72" w:rsidRDefault="002D0B72" w:rsidP="005814FD">
      <w:pPr>
        <w:spacing w:after="300" w:line="300" w:lineRule="atLeast"/>
        <w:jc w:val="center"/>
        <w:rPr>
          <w:rFonts w:ascii="Times New Roman" w:eastAsia="Times New Roman" w:hAnsi="Times New Roman" w:cs="Times New Roman"/>
          <w:b/>
          <w:color w:val="27363D"/>
          <w:sz w:val="28"/>
          <w:szCs w:val="28"/>
          <w:lang w:eastAsia="ru-RU"/>
        </w:rPr>
      </w:pPr>
    </w:p>
    <w:p w:rsidR="005814FD" w:rsidRPr="002D0B72" w:rsidRDefault="005814FD" w:rsidP="005814FD">
      <w:pPr>
        <w:spacing w:after="300" w:line="300" w:lineRule="atLeast"/>
        <w:jc w:val="center"/>
        <w:rPr>
          <w:rFonts w:ascii="Times New Roman" w:eastAsia="Times New Roman" w:hAnsi="Times New Roman" w:cs="Times New Roman"/>
          <w:b/>
          <w:color w:val="27363D"/>
          <w:sz w:val="28"/>
          <w:szCs w:val="28"/>
          <w:lang w:eastAsia="ru-RU"/>
        </w:rPr>
      </w:pPr>
      <w:r w:rsidRPr="002D0B72">
        <w:rPr>
          <w:rFonts w:ascii="Times New Roman" w:eastAsia="Times New Roman" w:hAnsi="Times New Roman" w:cs="Times New Roman"/>
          <w:b/>
          <w:color w:val="27363D"/>
          <w:sz w:val="28"/>
          <w:szCs w:val="28"/>
          <w:lang w:eastAsia="ru-RU"/>
        </w:rPr>
        <w:t>Инструкция для регистрации на АИС «Пут</w:t>
      </w:r>
      <w:r w:rsidR="002D0B72">
        <w:rPr>
          <w:rFonts w:ascii="Times New Roman" w:eastAsia="Times New Roman" w:hAnsi="Times New Roman" w:cs="Times New Roman"/>
          <w:b/>
          <w:color w:val="27363D"/>
          <w:sz w:val="28"/>
          <w:szCs w:val="28"/>
          <w:lang w:eastAsia="ru-RU"/>
        </w:rPr>
        <w:t>е</w:t>
      </w:r>
      <w:r w:rsidRPr="002D0B72">
        <w:rPr>
          <w:rFonts w:ascii="Times New Roman" w:eastAsia="Times New Roman" w:hAnsi="Times New Roman" w:cs="Times New Roman"/>
          <w:b/>
          <w:color w:val="27363D"/>
          <w:sz w:val="28"/>
          <w:szCs w:val="28"/>
          <w:lang w:eastAsia="ru-RU"/>
        </w:rPr>
        <w:t>вка»</w:t>
      </w:r>
    </w:p>
    <w:p w:rsidR="005814FD" w:rsidRPr="005814FD" w:rsidRDefault="005814FD" w:rsidP="002D0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5814FD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Путевки в МДЦ «Артек» выделяются в качестве поощрения </w:t>
      </w:r>
      <w:r w:rsidR="002D0B72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br/>
      </w:r>
      <w:r w:rsidRPr="005814FD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за достижения ребенка в учебе, творчестве, спорте и общественной деятельности. Для получения путевки необходимо:</w:t>
      </w:r>
    </w:p>
    <w:p w:rsidR="00942453" w:rsidRPr="00DB3E57" w:rsidRDefault="00473B52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Зайти на официальный сайт МДЦ «Артек»</w:t>
      </w:r>
      <w:r w:rsidR="0044221E" w:rsidRPr="00DB3E5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44221E" w:rsidRPr="00DB3E57">
          <w:rPr>
            <w:rStyle w:val="a3"/>
            <w:rFonts w:ascii="Times New Roman" w:hAnsi="Times New Roman" w:cs="Times New Roman"/>
            <w:sz w:val="28"/>
            <w:szCs w:val="28"/>
          </w:rPr>
          <w:t>http://artek.org</w:t>
        </w:r>
      </w:hyperlink>
      <w:r w:rsidR="0044221E" w:rsidRPr="00DB3E57">
        <w:rPr>
          <w:rFonts w:ascii="Times New Roman" w:hAnsi="Times New Roman" w:cs="Times New Roman"/>
          <w:sz w:val="28"/>
          <w:szCs w:val="28"/>
        </w:rPr>
        <w:t>)</w:t>
      </w:r>
      <w:r w:rsidR="00DF5F73" w:rsidRPr="00DB3E57">
        <w:rPr>
          <w:rFonts w:ascii="Times New Roman" w:hAnsi="Times New Roman" w:cs="Times New Roman"/>
          <w:sz w:val="28"/>
          <w:szCs w:val="28"/>
        </w:rPr>
        <w:t>;</w:t>
      </w:r>
      <w:r w:rsidR="0044221E" w:rsidRPr="00DB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C0" w:rsidRPr="00DB3E57" w:rsidRDefault="00532FC0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 xml:space="preserve">Прочитать инструкции в разделе «как получить путевку </w:t>
      </w:r>
      <w:r w:rsidR="002D0B7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D0B72" w:rsidRPr="002D0B72">
        <w:rPr>
          <w:rFonts w:ascii="Times New Roman" w:hAnsi="Times New Roman" w:cs="Times New Roman"/>
          <w:sz w:val="28"/>
          <w:szCs w:val="28"/>
        </w:rPr>
        <w:t>“</w:t>
      </w:r>
      <w:r w:rsidRPr="00DB3E57">
        <w:rPr>
          <w:rFonts w:ascii="Times New Roman" w:hAnsi="Times New Roman" w:cs="Times New Roman"/>
          <w:sz w:val="28"/>
          <w:szCs w:val="28"/>
        </w:rPr>
        <w:t>Артек</w:t>
      </w:r>
      <w:r w:rsidR="002D0B72" w:rsidRPr="002D0B72">
        <w:rPr>
          <w:rFonts w:ascii="Times New Roman" w:hAnsi="Times New Roman" w:cs="Times New Roman"/>
          <w:sz w:val="28"/>
          <w:szCs w:val="28"/>
        </w:rPr>
        <w:t>”</w:t>
      </w:r>
      <w:r w:rsidRPr="00DB3E57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DB3E57">
          <w:rPr>
            <w:rStyle w:val="a3"/>
            <w:rFonts w:ascii="Times New Roman" w:hAnsi="Times New Roman" w:cs="Times New Roman"/>
            <w:sz w:val="28"/>
            <w:szCs w:val="28"/>
          </w:rPr>
          <w:t>http://artek.org/informaciya-dlya-roditelyay/kak-poluchitsya-putevku-v-artek/</w:t>
        </w:r>
      </w:hyperlink>
      <w:r w:rsidRPr="00DB3E57">
        <w:rPr>
          <w:rFonts w:ascii="Times New Roman" w:hAnsi="Times New Roman" w:cs="Times New Roman"/>
          <w:sz w:val="28"/>
          <w:szCs w:val="28"/>
        </w:rPr>
        <w:t>)</w:t>
      </w:r>
      <w:r w:rsidR="00DF5F73" w:rsidRPr="00DB3E57">
        <w:rPr>
          <w:rFonts w:ascii="Times New Roman" w:hAnsi="Times New Roman" w:cs="Times New Roman"/>
          <w:sz w:val="28"/>
          <w:szCs w:val="28"/>
        </w:rPr>
        <w:t>;</w:t>
      </w:r>
    </w:p>
    <w:p w:rsidR="00473B52" w:rsidRPr="00DB3E57" w:rsidRDefault="00532FC0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Перейти по ссылке на АИС «Путевка»</w:t>
      </w:r>
      <w:r w:rsidR="00DF5F73" w:rsidRPr="00DB3E57">
        <w:rPr>
          <w:rFonts w:ascii="Times New Roman" w:hAnsi="Times New Roman" w:cs="Times New Roman"/>
          <w:sz w:val="28"/>
          <w:szCs w:val="28"/>
        </w:rPr>
        <w:t xml:space="preserve"> на </w:t>
      </w:r>
      <w:r w:rsidR="00473B52" w:rsidRPr="00DB3E57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="00473B52" w:rsidRPr="00DB3E57">
          <w:rPr>
            <w:rStyle w:val="a3"/>
            <w:rFonts w:ascii="Times New Roman" w:hAnsi="Times New Roman" w:cs="Times New Roman"/>
            <w:sz w:val="28"/>
            <w:szCs w:val="28"/>
          </w:rPr>
          <w:t>http://артек.дети</w:t>
        </w:r>
      </w:hyperlink>
      <w:r w:rsidR="00DF5F73" w:rsidRPr="00DB3E57">
        <w:rPr>
          <w:rFonts w:ascii="Times New Roman" w:hAnsi="Times New Roman" w:cs="Times New Roman"/>
          <w:sz w:val="28"/>
          <w:szCs w:val="28"/>
        </w:rPr>
        <w:t>;</w:t>
      </w:r>
    </w:p>
    <w:p w:rsidR="00473B52" w:rsidRPr="00DB3E57" w:rsidRDefault="00DF5F73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Зарегистрироваться;</w:t>
      </w:r>
    </w:p>
    <w:p w:rsidR="00473B52" w:rsidRPr="00DB3E57" w:rsidRDefault="00DF5F73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Зайти в личный профиль;</w:t>
      </w:r>
    </w:p>
    <w:p w:rsidR="00473B52" w:rsidRPr="00DB3E57" w:rsidRDefault="00DF5F73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Заполнить личный профиль;</w:t>
      </w:r>
    </w:p>
    <w:p w:rsidR="009D2D89" w:rsidRDefault="00DF5F73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E57">
        <w:rPr>
          <w:rFonts w:ascii="Times New Roman" w:hAnsi="Times New Roman" w:cs="Times New Roman"/>
          <w:sz w:val="28"/>
          <w:szCs w:val="28"/>
        </w:rPr>
        <w:t>Добавить достижения</w:t>
      </w:r>
      <w:r w:rsidR="005814FD">
        <w:rPr>
          <w:rFonts w:ascii="Times New Roman" w:hAnsi="Times New Roman" w:cs="Times New Roman"/>
          <w:sz w:val="28"/>
          <w:szCs w:val="28"/>
        </w:rPr>
        <w:t xml:space="preserve"> </w:t>
      </w:r>
      <w:r w:rsidR="009D2D89">
        <w:rPr>
          <w:rFonts w:ascii="Times New Roman" w:hAnsi="Times New Roman" w:cs="Times New Roman"/>
          <w:sz w:val="28"/>
          <w:szCs w:val="28"/>
        </w:rPr>
        <w:t>(</w:t>
      </w:r>
      <w:r w:rsidR="009D2D89" w:rsidRPr="009D2D89">
        <w:rPr>
          <w:rFonts w:ascii="Times New Roman" w:hAnsi="Times New Roman" w:cs="Times New Roman"/>
          <w:sz w:val="28"/>
          <w:szCs w:val="28"/>
        </w:rPr>
        <w:t>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</w:t>
      </w:r>
      <w:r w:rsidR="008804A3">
        <w:rPr>
          <w:rFonts w:ascii="Times New Roman" w:hAnsi="Times New Roman" w:cs="Times New Roman"/>
          <w:sz w:val="28"/>
          <w:szCs w:val="28"/>
        </w:rPr>
        <w:t>)</w:t>
      </w:r>
      <w:r w:rsidR="009D2D89" w:rsidRPr="009D2D89">
        <w:rPr>
          <w:rFonts w:ascii="Times New Roman" w:hAnsi="Times New Roman" w:cs="Times New Roman"/>
          <w:sz w:val="28"/>
          <w:szCs w:val="28"/>
        </w:rPr>
        <w:t>;</w:t>
      </w:r>
    </w:p>
    <w:p w:rsidR="005814FD" w:rsidRPr="009D2D89" w:rsidRDefault="005814FD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D89">
        <w:rPr>
          <w:rFonts w:ascii="Times New Roman" w:hAnsi="Times New Roman" w:cs="Times New Roman"/>
          <w:sz w:val="28"/>
          <w:szCs w:val="28"/>
        </w:rPr>
        <w:t>Прикрепить характеристику из школы;</w:t>
      </w:r>
    </w:p>
    <w:p w:rsidR="00DB3E57" w:rsidRDefault="005814FD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смену;</w:t>
      </w:r>
    </w:p>
    <w:p w:rsidR="00DB3E57" w:rsidRPr="005814FD" w:rsidRDefault="00DB3E57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FD"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  <w:t>Перейти по ссылке «Мои заявки», где убедиться в том, что заявка подана именно на нужную смену, а достижение добавлено и учтено в рейтинге (за него начислены баллы).</w:t>
      </w:r>
    </w:p>
    <w:p w:rsidR="00E832A9" w:rsidRPr="00E832A9" w:rsidRDefault="00E832A9" w:rsidP="002D0B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</w:pPr>
      <w:r w:rsidRPr="00E832A9"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  <w:t xml:space="preserve">При возникновении трудностей или вопросов обращаться </w:t>
      </w:r>
      <w:r w:rsidR="002D0B72"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  <w:br/>
      </w:r>
      <w:bookmarkStart w:id="0" w:name="_GoBack"/>
      <w:bookmarkEnd w:id="0"/>
      <w:r w:rsidRPr="00E832A9"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  <w:t xml:space="preserve">в службу поддержки АИС «ПУТЕВКА» (+7 978 700 89 06, +7 978 700 89 12, ​+7 978 700 89 28, +7 978 700 90 39, +7 978 734 00 10, </w:t>
      </w:r>
      <w:hyperlink r:id="rId8" w:history="1">
        <w:r w:rsidRPr="00E832A9">
          <w:rPr>
            <w:rFonts w:ascii="Times New Roman" w:eastAsia="Times New Roman" w:hAnsi="Times New Roman" w:cs="Times New Roman"/>
            <w:color w:val="262B33"/>
            <w:sz w:val="28"/>
            <w:szCs w:val="28"/>
            <w:lang w:eastAsia="ru-RU"/>
          </w:rPr>
          <w:t>ais-putevka@artek.org</w:t>
        </w:r>
      </w:hyperlink>
      <w:r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  <w:t>).</w:t>
      </w:r>
    </w:p>
    <w:p w:rsidR="00E832A9" w:rsidRPr="00DB3E57" w:rsidRDefault="00E832A9" w:rsidP="002D0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B33"/>
          <w:sz w:val="28"/>
          <w:szCs w:val="28"/>
          <w:lang w:eastAsia="ru-RU"/>
        </w:rPr>
      </w:pPr>
    </w:p>
    <w:sectPr w:rsidR="00E832A9" w:rsidRPr="00DB3E57" w:rsidSect="002D0B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0771"/>
    <w:multiLevelType w:val="hybridMultilevel"/>
    <w:tmpl w:val="931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4BC"/>
    <w:multiLevelType w:val="hybridMultilevel"/>
    <w:tmpl w:val="13D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D"/>
    <w:rsid w:val="00007636"/>
    <w:rsid w:val="000D609C"/>
    <w:rsid w:val="002700EF"/>
    <w:rsid w:val="002D0B72"/>
    <w:rsid w:val="00416DE9"/>
    <w:rsid w:val="0044221E"/>
    <w:rsid w:val="00473B52"/>
    <w:rsid w:val="00532FC0"/>
    <w:rsid w:val="005814FD"/>
    <w:rsid w:val="0069275D"/>
    <w:rsid w:val="006A6E50"/>
    <w:rsid w:val="008804A3"/>
    <w:rsid w:val="009D2D89"/>
    <w:rsid w:val="00AE40C5"/>
    <w:rsid w:val="00B30976"/>
    <w:rsid w:val="00C30873"/>
    <w:rsid w:val="00D70C43"/>
    <w:rsid w:val="00DB3E57"/>
    <w:rsid w:val="00DF5F73"/>
    <w:rsid w:val="00E832A9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DB80-1EE8-44B6-90CD-81AD125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3E57"/>
    <w:pPr>
      <w:ind w:left="720"/>
      <w:contextualSpacing/>
    </w:pPr>
  </w:style>
  <w:style w:type="character" w:customStyle="1" w:styleId="apple-converted-space">
    <w:name w:val="apple-converted-space"/>
    <w:basedOn w:val="a0"/>
    <w:rsid w:val="00E832A9"/>
  </w:style>
  <w:style w:type="character" w:styleId="a5">
    <w:name w:val="FollowedHyperlink"/>
    <w:basedOn w:val="a0"/>
    <w:uiPriority w:val="99"/>
    <w:semiHidden/>
    <w:unhideWhenUsed/>
    <w:rsid w:val="000D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448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970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58903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9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-putevka@artek.org?subject=%D0%9E%D0%B1%D1%80%D0%B0%D1%89%D0%B5%D0%BD%D0%B8%D0%B5%20%D1%81%20%D1%81%D0%B0%D0%B9%D1%82%D0%B0%20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8;&#1090;&#1077;&#1082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hyperlink" Target="http://arte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Садовников</dc:creator>
  <cp:lastModifiedBy>Петруханова Юлия Борисовна</cp:lastModifiedBy>
  <cp:revision>2</cp:revision>
  <dcterms:created xsi:type="dcterms:W3CDTF">2017-04-28T10:47:00Z</dcterms:created>
  <dcterms:modified xsi:type="dcterms:W3CDTF">2017-04-28T10:47:00Z</dcterms:modified>
</cp:coreProperties>
</file>