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85" w:rsidRPr="00F938C3" w:rsidRDefault="00D74F85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F938C3">
        <w:rPr>
          <w:rFonts w:ascii="Times New Roman" w:hAnsi="Times New Roman" w:cs="Times New Roman"/>
          <w:sz w:val="28"/>
          <w:szCs w:val="28"/>
        </w:rPr>
        <w:br/>
      </w:r>
    </w:p>
    <w:p w:rsidR="00D74F85" w:rsidRPr="00F938C3" w:rsidRDefault="00D74F8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4F85" w:rsidRPr="00F938C3" w:rsidRDefault="00D74F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8C3">
        <w:rPr>
          <w:rFonts w:ascii="Times New Roman" w:hAnsi="Times New Roman" w:cs="Times New Roman"/>
          <w:sz w:val="28"/>
          <w:szCs w:val="28"/>
        </w:rPr>
        <w:t>ПРАВИТЕЛЬСТВО АРХАНГЕЛЬСКОЙ ОБЛАСТИ</w:t>
      </w:r>
    </w:p>
    <w:p w:rsidR="00D74F85" w:rsidRPr="00F938C3" w:rsidRDefault="00D74F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4F85" w:rsidRPr="00F938C3" w:rsidRDefault="00D74F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8C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4F85" w:rsidRPr="00F938C3" w:rsidRDefault="00D74F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8C3">
        <w:rPr>
          <w:rFonts w:ascii="Times New Roman" w:hAnsi="Times New Roman" w:cs="Times New Roman"/>
          <w:sz w:val="28"/>
          <w:szCs w:val="28"/>
        </w:rPr>
        <w:t>от 25 апреля 2017 г. N 167-пп</w:t>
      </w:r>
    </w:p>
    <w:p w:rsidR="00D74F85" w:rsidRPr="00F938C3" w:rsidRDefault="00D74F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4F85" w:rsidRPr="00F938C3" w:rsidRDefault="00D74F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8C3">
        <w:rPr>
          <w:rFonts w:ascii="Times New Roman" w:hAnsi="Times New Roman" w:cs="Times New Roman"/>
          <w:sz w:val="28"/>
          <w:szCs w:val="28"/>
        </w:rPr>
        <w:t>ОБ УСТАНОВЛЕНИИ ПОЖАРООПАСНОГО СЕЗОНА</w:t>
      </w:r>
    </w:p>
    <w:p w:rsidR="00D74F85" w:rsidRPr="00F938C3" w:rsidRDefault="00D7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F85" w:rsidRPr="00F938C3" w:rsidRDefault="00D74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8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F938C3">
          <w:rPr>
            <w:rFonts w:ascii="Times New Roman" w:hAnsi="Times New Roman" w:cs="Times New Roman"/>
            <w:color w:val="0000FF"/>
            <w:sz w:val="28"/>
            <w:szCs w:val="28"/>
          </w:rPr>
          <w:t>пунктом 490</w:t>
        </w:r>
      </w:hyperlink>
      <w:r w:rsidRPr="00F938C3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25 апреля 2012 года N 390, </w:t>
      </w:r>
      <w:hyperlink r:id="rId5" w:history="1">
        <w:r w:rsidRPr="00F938C3">
          <w:rPr>
            <w:rFonts w:ascii="Times New Roman" w:hAnsi="Times New Roman" w:cs="Times New Roman"/>
            <w:color w:val="0000FF"/>
            <w:sz w:val="28"/>
            <w:szCs w:val="28"/>
          </w:rPr>
          <w:t>подпунктом 3 статьи 4</w:t>
        </w:r>
      </w:hyperlink>
      <w:r w:rsidRPr="00F938C3">
        <w:rPr>
          <w:rFonts w:ascii="Times New Roman" w:hAnsi="Times New Roman" w:cs="Times New Roman"/>
          <w:sz w:val="28"/>
          <w:szCs w:val="28"/>
        </w:rPr>
        <w:t xml:space="preserve"> областного закона от 27 июня 2007 года N 368-19-ОЗ "О реализации органами государственной власти Архангельской области государственных полномочий в сфере лесных отношений", в связи со сходом снежного покрова в лесах, установившейся плюсовой температурой</w:t>
      </w:r>
      <w:proofErr w:type="gramEnd"/>
      <w:r w:rsidRPr="00F938C3">
        <w:rPr>
          <w:rFonts w:ascii="Times New Roman" w:hAnsi="Times New Roman" w:cs="Times New Roman"/>
          <w:sz w:val="28"/>
          <w:szCs w:val="28"/>
        </w:rPr>
        <w:t xml:space="preserve"> воздуха окружающей среды и повышением пожарной опасности в лесах Архангельской области Правительство Архангельской области постановляет:</w:t>
      </w:r>
    </w:p>
    <w:p w:rsidR="00D74F85" w:rsidRPr="00F938C3" w:rsidRDefault="00D74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8C3">
        <w:rPr>
          <w:rFonts w:ascii="Times New Roman" w:hAnsi="Times New Roman" w:cs="Times New Roman"/>
          <w:sz w:val="28"/>
          <w:szCs w:val="28"/>
        </w:rPr>
        <w:t>1. Установить с 1 мая 2017 года на территории Архангельской области пожароопасный сезон.</w:t>
      </w:r>
    </w:p>
    <w:p w:rsidR="00D74F85" w:rsidRPr="00F938C3" w:rsidRDefault="00D74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8C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74F85" w:rsidRPr="00F938C3" w:rsidRDefault="00D74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F85" w:rsidRPr="00F938C3" w:rsidRDefault="00D74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938C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938C3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74F85" w:rsidRPr="00F938C3" w:rsidRDefault="00D74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38C3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D74F85" w:rsidRPr="00F938C3" w:rsidRDefault="00D74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38C3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D74F85" w:rsidRPr="00F938C3" w:rsidRDefault="00D74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38C3">
        <w:rPr>
          <w:rFonts w:ascii="Times New Roman" w:hAnsi="Times New Roman" w:cs="Times New Roman"/>
          <w:sz w:val="28"/>
          <w:szCs w:val="28"/>
        </w:rPr>
        <w:t>Е.В.ПРОКОПЬЕВА</w:t>
      </w:r>
    </w:p>
    <w:sectPr w:rsidR="00D74F85" w:rsidRPr="00F938C3" w:rsidSect="0019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74F85"/>
    <w:rsid w:val="00B17541"/>
    <w:rsid w:val="00D30DB5"/>
    <w:rsid w:val="00D74F85"/>
    <w:rsid w:val="00F9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192A585E73A53439ABD030DFB33D4255AD7280A39DA7C971B86FF61BA4C6D9338B59D39FC0AD8B0A6D21gCW1H" TargetMode="External"/><Relationship Id="rId4" Type="http://schemas.openxmlformats.org/officeDocument/2006/relationships/hyperlink" Target="consultantplus://offline/ref=DA192A585E73A53439ABD026DCDF634E54A7288EAE91AA9D2FE734AB4CADCC8E74C40091DBCCAE8Bg0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2017-05-18T07:22:00Z</dcterms:created>
  <dcterms:modified xsi:type="dcterms:W3CDTF">2017-05-18T07:24:00Z</dcterms:modified>
</cp:coreProperties>
</file>