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C7" w:rsidRPr="006D0C6A" w:rsidRDefault="00264BC7" w:rsidP="001903D4">
      <w:pPr>
        <w:tabs>
          <w:tab w:val="left" w:pos="2445"/>
          <w:tab w:val="right" w:pos="9638"/>
        </w:tabs>
        <w:jc w:val="center"/>
        <w:rPr>
          <w:b/>
          <w:sz w:val="27"/>
          <w:szCs w:val="27"/>
        </w:rPr>
      </w:pPr>
      <w:r w:rsidRPr="006D0C6A">
        <w:rPr>
          <w:b/>
          <w:sz w:val="27"/>
          <w:szCs w:val="27"/>
        </w:rPr>
        <w:t>АРХАНГЕЛЬСКАЯ ОБЛАСТЬ</w:t>
      </w:r>
    </w:p>
    <w:p w:rsidR="00352408" w:rsidRPr="006D0C6A" w:rsidRDefault="00352408" w:rsidP="001903D4">
      <w:pPr>
        <w:tabs>
          <w:tab w:val="left" w:pos="2445"/>
          <w:tab w:val="right" w:pos="9638"/>
        </w:tabs>
        <w:jc w:val="center"/>
        <w:rPr>
          <w:sz w:val="27"/>
          <w:szCs w:val="27"/>
        </w:rPr>
      </w:pPr>
    </w:p>
    <w:p w:rsidR="00264BC7" w:rsidRPr="006D0C6A" w:rsidRDefault="00264BC7" w:rsidP="001903D4">
      <w:pPr>
        <w:tabs>
          <w:tab w:val="left" w:pos="2445"/>
          <w:tab w:val="right" w:pos="9638"/>
        </w:tabs>
        <w:jc w:val="center"/>
        <w:rPr>
          <w:b/>
          <w:sz w:val="27"/>
          <w:szCs w:val="27"/>
        </w:rPr>
      </w:pPr>
      <w:r w:rsidRPr="006D0C6A">
        <w:rPr>
          <w:b/>
          <w:sz w:val="27"/>
          <w:szCs w:val="27"/>
        </w:rPr>
        <w:t>АДМИНИСТРАЦИЯ МУНИЦИПАЛЬНОГО ОБРАЗОВАНИЯ</w:t>
      </w:r>
    </w:p>
    <w:p w:rsidR="00264BC7" w:rsidRPr="006D0C6A" w:rsidRDefault="00264BC7" w:rsidP="001903D4">
      <w:pPr>
        <w:jc w:val="center"/>
        <w:rPr>
          <w:b/>
          <w:sz w:val="27"/>
          <w:szCs w:val="27"/>
        </w:rPr>
      </w:pPr>
      <w:r w:rsidRPr="006D0C6A">
        <w:rPr>
          <w:b/>
          <w:sz w:val="27"/>
          <w:szCs w:val="27"/>
        </w:rPr>
        <w:t>«ЛЕНСКИЙ МУНИЦИПАЛЬНЫЙ РАЙОН»</w:t>
      </w:r>
    </w:p>
    <w:p w:rsidR="00264BC7" w:rsidRPr="006D0C6A" w:rsidRDefault="00264BC7" w:rsidP="001903D4">
      <w:pPr>
        <w:jc w:val="center"/>
        <w:rPr>
          <w:sz w:val="27"/>
          <w:szCs w:val="27"/>
        </w:rPr>
      </w:pPr>
    </w:p>
    <w:p w:rsidR="00264BC7" w:rsidRPr="006D0C6A" w:rsidRDefault="00264BC7" w:rsidP="001903D4">
      <w:pPr>
        <w:jc w:val="center"/>
        <w:rPr>
          <w:b/>
          <w:sz w:val="27"/>
          <w:szCs w:val="27"/>
        </w:rPr>
      </w:pPr>
      <w:r w:rsidRPr="006D0C6A">
        <w:rPr>
          <w:b/>
          <w:sz w:val="27"/>
          <w:szCs w:val="27"/>
        </w:rPr>
        <w:t>П</w:t>
      </w:r>
      <w:r w:rsidR="007F729C" w:rsidRPr="006D0C6A">
        <w:rPr>
          <w:b/>
          <w:sz w:val="27"/>
          <w:szCs w:val="27"/>
        </w:rPr>
        <w:t xml:space="preserve"> </w:t>
      </w:r>
      <w:r w:rsidRPr="006D0C6A">
        <w:rPr>
          <w:b/>
          <w:sz w:val="27"/>
          <w:szCs w:val="27"/>
        </w:rPr>
        <w:t>О</w:t>
      </w:r>
      <w:r w:rsidR="007F729C" w:rsidRPr="006D0C6A">
        <w:rPr>
          <w:b/>
          <w:sz w:val="27"/>
          <w:szCs w:val="27"/>
        </w:rPr>
        <w:t xml:space="preserve"> </w:t>
      </w:r>
      <w:r w:rsidRPr="006D0C6A">
        <w:rPr>
          <w:b/>
          <w:sz w:val="27"/>
          <w:szCs w:val="27"/>
        </w:rPr>
        <w:t>С</w:t>
      </w:r>
      <w:r w:rsidR="007F729C" w:rsidRPr="006D0C6A">
        <w:rPr>
          <w:b/>
          <w:sz w:val="27"/>
          <w:szCs w:val="27"/>
        </w:rPr>
        <w:t xml:space="preserve"> </w:t>
      </w:r>
      <w:r w:rsidRPr="006D0C6A">
        <w:rPr>
          <w:b/>
          <w:sz w:val="27"/>
          <w:szCs w:val="27"/>
        </w:rPr>
        <w:t>Т</w:t>
      </w:r>
      <w:r w:rsidR="007F729C" w:rsidRPr="006D0C6A">
        <w:rPr>
          <w:b/>
          <w:sz w:val="27"/>
          <w:szCs w:val="27"/>
        </w:rPr>
        <w:t xml:space="preserve"> </w:t>
      </w:r>
      <w:r w:rsidRPr="006D0C6A">
        <w:rPr>
          <w:b/>
          <w:sz w:val="27"/>
          <w:szCs w:val="27"/>
        </w:rPr>
        <w:t>А</w:t>
      </w:r>
      <w:r w:rsidR="007F729C" w:rsidRPr="006D0C6A">
        <w:rPr>
          <w:b/>
          <w:sz w:val="27"/>
          <w:szCs w:val="27"/>
        </w:rPr>
        <w:t xml:space="preserve"> </w:t>
      </w:r>
      <w:r w:rsidRPr="006D0C6A">
        <w:rPr>
          <w:b/>
          <w:sz w:val="27"/>
          <w:szCs w:val="27"/>
        </w:rPr>
        <w:t>Н</w:t>
      </w:r>
      <w:r w:rsidR="007F729C" w:rsidRPr="006D0C6A">
        <w:rPr>
          <w:b/>
          <w:sz w:val="27"/>
          <w:szCs w:val="27"/>
        </w:rPr>
        <w:t xml:space="preserve"> </w:t>
      </w:r>
      <w:r w:rsidRPr="006D0C6A">
        <w:rPr>
          <w:b/>
          <w:sz w:val="27"/>
          <w:szCs w:val="27"/>
        </w:rPr>
        <w:t>О</w:t>
      </w:r>
      <w:r w:rsidR="007F729C" w:rsidRPr="006D0C6A">
        <w:rPr>
          <w:b/>
          <w:sz w:val="27"/>
          <w:szCs w:val="27"/>
        </w:rPr>
        <w:t xml:space="preserve"> </w:t>
      </w:r>
      <w:r w:rsidRPr="006D0C6A">
        <w:rPr>
          <w:b/>
          <w:sz w:val="27"/>
          <w:szCs w:val="27"/>
        </w:rPr>
        <w:t>В</w:t>
      </w:r>
      <w:r w:rsidR="007F729C" w:rsidRPr="006D0C6A">
        <w:rPr>
          <w:b/>
          <w:sz w:val="27"/>
          <w:szCs w:val="27"/>
        </w:rPr>
        <w:t xml:space="preserve"> </w:t>
      </w:r>
      <w:r w:rsidRPr="006D0C6A">
        <w:rPr>
          <w:b/>
          <w:sz w:val="27"/>
          <w:szCs w:val="27"/>
        </w:rPr>
        <w:t>Л</w:t>
      </w:r>
      <w:r w:rsidR="007F729C" w:rsidRPr="006D0C6A">
        <w:rPr>
          <w:b/>
          <w:sz w:val="27"/>
          <w:szCs w:val="27"/>
        </w:rPr>
        <w:t xml:space="preserve"> </w:t>
      </w:r>
      <w:r w:rsidRPr="006D0C6A">
        <w:rPr>
          <w:b/>
          <w:sz w:val="27"/>
          <w:szCs w:val="27"/>
        </w:rPr>
        <w:t>Е</w:t>
      </w:r>
      <w:r w:rsidR="007F729C" w:rsidRPr="006D0C6A">
        <w:rPr>
          <w:b/>
          <w:sz w:val="27"/>
          <w:szCs w:val="27"/>
        </w:rPr>
        <w:t xml:space="preserve"> </w:t>
      </w:r>
      <w:r w:rsidRPr="006D0C6A">
        <w:rPr>
          <w:b/>
          <w:sz w:val="27"/>
          <w:szCs w:val="27"/>
        </w:rPr>
        <w:t>Н</w:t>
      </w:r>
      <w:r w:rsidR="007F729C" w:rsidRPr="006D0C6A">
        <w:rPr>
          <w:b/>
          <w:sz w:val="27"/>
          <w:szCs w:val="27"/>
        </w:rPr>
        <w:t xml:space="preserve"> </w:t>
      </w:r>
      <w:r w:rsidRPr="006D0C6A">
        <w:rPr>
          <w:b/>
          <w:sz w:val="27"/>
          <w:szCs w:val="27"/>
        </w:rPr>
        <w:t>И</w:t>
      </w:r>
      <w:r w:rsidR="007F729C" w:rsidRPr="006D0C6A">
        <w:rPr>
          <w:b/>
          <w:sz w:val="27"/>
          <w:szCs w:val="27"/>
        </w:rPr>
        <w:t xml:space="preserve"> </w:t>
      </w:r>
      <w:r w:rsidRPr="006D0C6A">
        <w:rPr>
          <w:b/>
          <w:sz w:val="27"/>
          <w:szCs w:val="27"/>
        </w:rPr>
        <w:t>Е</w:t>
      </w:r>
    </w:p>
    <w:p w:rsidR="00264BC7" w:rsidRPr="006D0C6A" w:rsidRDefault="00264BC7" w:rsidP="001903D4">
      <w:pPr>
        <w:jc w:val="center"/>
        <w:rPr>
          <w:sz w:val="27"/>
          <w:szCs w:val="27"/>
        </w:rPr>
      </w:pPr>
    </w:p>
    <w:p w:rsidR="00264BC7" w:rsidRPr="006D0C6A" w:rsidRDefault="00264BC7" w:rsidP="001903D4">
      <w:pPr>
        <w:jc w:val="center"/>
        <w:rPr>
          <w:sz w:val="27"/>
          <w:szCs w:val="27"/>
        </w:rPr>
      </w:pPr>
      <w:r w:rsidRPr="006D0C6A">
        <w:rPr>
          <w:sz w:val="27"/>
          <w:szCs w:val="27"/>
        </w:rPr>
        <w:t xml:space="preserve">от </w:t>
      </w:r>
      <w:r w:rsidR="001903D4" w:rsidRPr="006D0C6A">
        <w:rPr>
          <w:sz w:val="27"/>
          <w:szCs w:val="27"/>
        </w:rPr>
        <w:t>29</w:t>
      </w:r>
      <w:r w:rsidRPr="006D0C6A">
        <w:rPr>
          <w:sz w:val="27"/>
          <w:szCs w:val="27"/>
        </w:rPr>
        <w:t xml:space="preserve"> </w:t>
      </w:r>
      <w:r w:rsidR="006853D0" w:rsidRPr="006D0C6A">
        <w:rPr>
          <w:sz w:val="27"/>
          <w:szCs w:val="27"/>
        </w:rPr>
        <w:t>апре</w:t>
      </w:r>
      <w:r w:rsidR="00ED47EF" w:rsidRPr="006D0C6A">
        <w:rPr>
          <w:sz w:val="27"/>
          <w:szCs w:val="27"/>
        </w:rPr>
        <w:t>л</w:t>
      </w:r>
      <w:r w:rsidR="008F2091" w:rsidRPr="006D0C6A">
        <w:rPr>
          <w:sz w:val="27"/>
          <w:szCs w:val="27"/>
        </w:rPr>
        <w:t>я</w:t>
      </w:r>
      <w:r w:rsidR="001903D4" w:rsidRPr="006D0C6A">
        <w:rPr>
          <w:sz w:val="27"/>
          <w:szCs w:val="27"/>
        </w:rPr>
        <w:t xml:space="preserve"> </w:t>
      </w:r>
      <w:r w:rsidRPr="006D0C6A">
        <w:rPr>
          <w:sz w:val="27"/>
          <w:szCs w:val="27"/>
        </w:rPr>
        <w:t>20</w:t>
      </w:r>
      <w:r w:rsidR="008F2091" w:rsidRPr="006D0C6A">
        <w:rPr>
          <w:sz w:val="27"/>
          <w:szCs w:val="27"/>
        </w:rPr>
        <w:t xml:space="preserve">20 </w:t>
      </w:r>
      <w:r w:rsidRPr="006D0C6A">
        <w:rPr>
          <w:sz w:val="27"/>
          <w:szCs w:val="27"/>
        </w:rPr>
        <w:t>года</w:t>
      </w:r>
      <w:r w:rsidR="00352408" w:rsidRPr="006D0C6A">
        <w:rPr>
          <w:sz w:val="27"/>
          <w:szCs w:val="27"/>
        </w:rPr>
        <w:t xml:space="preserve"> № </w:t>
      </w:r>
      <w:r w:rsidR="001903D4" w:rsidRPr="006D0C6A">
        <w:rPr>
          <w:sz w:val="27"/>
          <w:szCs w:val="27"/>
        </w:rPr>
        <w:t>235</w:t>
      </w:r>
    </w:p>
    <w:p w:rsidR="00264BC7" w:rsidRPr="006D0C6A" w:rsidRDefault="00264BC7" w:rsidP="001903D4">
      <w:pPr>
        <w:jc w:val="center"/>
        <w:rPr>
          <w:sz w:val="27"/>
          <w:szCs w:val="27"/>
        </w:rPr>
      </w:pPr>
    </w:p>
    <w:p w:rsidR="00264BC7" w:rsidRPr="006D0C6A" w:rsidRDefault="00264BC7" w:rsidP="001903D4">
      <w:pPr>
        <w:jc w:val="center"/>
        <w:rPr>
          <w:sz w:val="27"/>
          <w:szCs w:val="27"/>
        </w:rPr>
      </w:pPr>
      <w:r w:rsidRPr="006D0C6A">
        <w:rPr>
          <w:sz w:val="22"/>
          <w:szCs w:val="27"/>
        </w:rPr>
        <w:t>с. Яренск</w:t>
      </w:r>
    </w:p>
    <w:p w:rsidR="00264BC7" w:rsidRPr="006D0C6A" w:rsidRDefault="00264BC7" w:rsidP="001903D4">
      <w:pPr>
        <w:jc w:val="center"/>
        <w:rPr>
          <w:sz w:val="27"/>
          <w:szCs w:val="27"/>
        </w:rPr>
      </w:pPr>
    </w:p>
    <w:tbl>
      <w:tblPr>
        <w:tblW w:w="0" w:type="auto"/>
        <w:tblLook w:val="00A0"/>
      </w:tblPr>
      <w:tblGrid>
        <w:gridCol w:w="9571"/>
      </w:tblGrid>
      <w:tr w:rsidR="00264BC7" w:rsidRPr="006D0C6A" w:rsidTr="00264BC7">
        <w:tc>
          <w:tcPr>
            <w:tcW w:w="9571" w:type="dxa"/>
          </w:tcPr>
          <w:p w:rsidR="007F729C" w:rsidRPr="006D0C6A" w:rsidRDefault="00264BC7" w:rsidP="001903D4">
            <w:pPr>
              <w:jc w:val="center"/>
              <w:rPr>
                <w:b/>
                <w:bCs/>
                <w:sz w:val="27"/>
                <w:szCs w:val="27"/>
              </w:rPr>
            </w:pPr>
            <w:r w:rsidRPr="006D0C6A">
              <w:rPr>
                <w:b/>
                <w:bCs/>
                <w:sz w:val="27"/>
                <w:szCs w:val="27"/>
              </w:rPr>
              <w:t>Об утверждении документации по проведению открытог</w:t>
            </w:r>
            <w:r w:rsidR="007F729C" w:rsidRPr="006D0C6A">
              <w:rPr>
                <w:b/>
                <w:bCs/>
                <w:sz w:val="27"/>
                <w:szCs w:val="27"/>
              </w:rPr>
              <w:t>о конкурса</w:t>
            </w:r>
          </w:p>
          <w:p w:rsidR="0025174D" w:rsidRPr="006D0C6A" w:rsidRDefault="00360807" w:rsidP="001903D4">
            <w:pPr>
              <w:jc w:val="center"/>
              <w:rPr>
                <w:b/>
                <w:bCs/>
                <w:sz w:val="27"/>
                <w:szCs w:val="27"/>
              </w:rPr>
            </w:pPr>
            <w:r w:rsidRPr="006D0C6A">
              <w:rPr>
                <w:b/>
                <w:bCs/>
                <w:sz w:val="27"/>
                <w:szCs w:val="27"/>
              </w:rPr>
              <w:t>по отбору управляющих</w:t>
            </w:r>
            <w:r w:rsidR="00264BC7" w:rsidRPr="006D0C6A">
              <w:rPr>
                <w:b/>
                <w:bCs/>
                <w:sz w:val="27"/>
                <w:szCs w:val="27"/>
              </w:rPr>
              <w:t xml:space="preserve"> организаци</w:t>
            </w:r>
            <w:r w:rsidRPr="006D0C6A">
              <w:rPr>
                <w:b/>
                <w:bCs/>
                <w:sz w:val="27"/>
                <w:szCs w:val="27"/>
              </w:rPr>
              <w:t>й</w:t>
            </w:r>
            <w:r w:rsidR="0025174D" w:rsidRPr="006D0C6A">
              <w:rPr>
                <w:b/>
                <w:bCs/>
                <w:sz w:val="27"/>
                <w:szCs w:val="27"/>
              </w:rPr>
              <w:t xml:space="preserve"> для управления</w:t>
            </w:r>
          </w:p>
          <w:p w:rsidR="007F729C" w:rsidRPr="006D0C6A" w:rsidRDefault="00264BC7" w:rsidP="001903D4">
            <w:pPr>
              <w:jc w:val="center"/>
              <w:rPr>
                <w:b/>
                <w:bCs/>
                <w:sz w:val="27"/>
                <w:szCs w:val="27"/>
              </w:rPr>
            </w:pPr>
            <w:r w:rsidRPr="006D0C6A">
              <w:rPr>
                <w:b/>
                <w:bCs/>
                <w:sz w:val="27"/>
                <w:szCs w:val="27"/>
              </w:rPr>
              <w:t>многоквартирным дом</w:t>
            </w:r>
            <w:r w:rsidR="008F2091" w:rsidRPr="006D0C6A">
              <w:rPr>
                <w:b/>
                <w:bCs/>
                <w:sz w:val="27"/>
                <w:szCs w:val="27"/>
              </w:rPr>
              <w:t>ом</w:t>
            </w:r>
            <w:r w:rsidRPr="006D0C6A">
              <w:rPr>
                <w:b/>
                <w:bCs/>
                <w:sz w:val="27"/>
                <w:szCs w:val="27"/>
              </w:rPr>
              <w:t xml:space="preserve">, </w:t>
            </w:r>
            <w:r w:rsidR="008F2091" w:rsidRPr="006D0C6A">
              <w:rPr>
                <w:b/>
                <w:bCs/>
                <w:sz w:val="27"/>
                <w:szCs w:val="27"/>
              </w:rPr>
              <w:t>расположенным</w:t>
            </w:r>
            <w:r w:rsidRPr="006D0C6A">
              <w:rPr>
                <w:b/>
                <w:bCs/>
                <w:sz w:val="27"/>
                <w:szCs w:val="27"/>
              </w:rPr>
              <w:t xml:space="preserve"> на территори</w:t>
            </w:r>
            <w:r w:rsidR="00360807" w:rsidRPr="006D0C6A">
              <w:rPr>
                <w:b/>
                <w:bCs/>
                <w:sz w:val="27"/>
                <w:szCs w:val="27"/>
              </w:rPr>
              <w:t xml:space="preserve">и </w:t>
            </w:r>
            <w:r w:rsidR="007F729C" w:rsidRPr="006D0C6A">
              <w:rPr>
                <w:b/>
                <w:bCs/>
                <w:sz w:val="27"/>
                <w:szCs w:val="27"/>
              </w:rPr>
              <w:t>Ленского района</w:t>
            </w:r>
          </w:p>
          <w:p w:rsidR="00264BC7" w:rsidRPr="006D0C6A" w:rsidRDefault="00360807" w:rsidP="001903D4">
            <w:pPr>
              <w:jc w:val="center"/>
              <w:rPr>
                <w:b/>
                <w:bCs/>
                <w:sz w:val="27"/>
                <w:szCs w:val="27"/>
              </w:rPr>
            </w:pPr>
            <w:r w:rsidRPr="006D0C6A">
              <w:rPr>
                <w:b/>
                <w:bCs/>
                <w:sz w:val="27"/>
                <w:szCs w:val="27"/>
              </w:rPr>
              <w:t>Архангельской области</w:t>
            </w:r>
            <w:r w:rsidR="00264BC7" w:rsidRPr="006D0C6A">
              <w:rPr>
                <w:b/>
                <w:bCs/>
                <w:sz w:val="27"/>
                <w:szCs w:val="27"/>
              </w:rPr>
              <w:t xml:space="preserve"> </w:t>
            </w:r>
            <w:r w:rsidRPr="006D0C6A">
              <w:rPr>
                <w:b/>
                <w:bCs/>
                <w:sz w:val="27"/>
                <w:szCs w:val="27"/>
              </w:rPr>
              <w:t>по адрес</w:t>
            </w:r>
            <w:r w:rsidR="008F2091" w:rsidRPr="006D0C6A">
              <w:rPr>
                <w:b/>
                <w:bCs/>
                <w:sz w:val="27"/>
                <w:szCs w:val="27"/>
              </w:rPr>
              <w:t>у</w:t>
            </w:r>
            <w:r w:rsidRPr="006D0C6A">
              <w:rPr>
                <w:b/>
                <w:bCs/>
                <w:sz w:val="27"/>
                <w:szCs w:val="27"/>
              </w:rPr>
              <w:t xml:space="preserve">: с. </w:t>
            </w:r>
            <w:r w:rsidR="00361451" w:rsidRPr="006D0C6A">
              <w:rPr>
                <w:b/>
                <w:bCs/>
                <w:sz w:val="27"/>
                <w:szCs w:val="27"/>
              </w:rPr>
              <w:t>Лена</w:t>
            </w:r>
            <w:r w:rsidRPr="006D0C6A">
              <w:rPr>
                <w:b/>
                <w:bCs/>
                <w:sz w:val="27"/>
                <w:szCs w:val="27"/>
              </w:rPr>
              <w:t xml:space="preserve">, ул. </w:t>
            </w:r>
            <w:r w:rsidR="00361451" w:rsidRPr="006D0C6A">
              <w:rPr>
                <w:b/>
                <w:bCs/>
                <w:sz w:val="27"/>
                <w:szCs w:val="27"/>
              </w:rPr>
              <w:t>Кости Зинина</w:t>
            </w:r>
            <w:r w:rsidRPr="006D0C6A">
              <w:rPr>
                <w:b/>
                <w:bCs/>
                <w:sz w:val="27"/>
                <w:szCs w:val="27"/>
              </w:rPr>
              <w:t>, д.</w:t>
            </w:r>
            <w:r w:rsidR="00361451" w:rsidRPr="006D0C6A">
              <w:rPr>
                <w:b/>
                <w:bCs/>
                <w:sz w:val="27"/>
                <w:szCs w:val="27"/>
              </w:rPr>
              <w:t>34</w:t>
            </w:r>
          </w:p>
        </w:tc>
      </w:tr>
    </w:tbl>
    <w:p w:rsidR="00264BC7" w:rsidRPr="006D0C6A" w:rsidRDefault="00264BC7" w:rsidP="001903D4">
      <w:pPr>
        <w:jc w:val="center"/>
        <w:rPr>
          <w:sz w:val="27"/>
          <w:szCs w:val="27"/>
        </w:rPr>
      </w:pPr>
    </w:p>
    <w:p w:rsidR="00264BC7" w:rsidRPr="006D0C6A" w:rsidRDefault="00264BC7" w:rsidP="007F729C">
      <w:pPr>
        <w:autoSpaceDE w:val="0"/>
        <w:autoSpaceDN w:val="0"/>
        <w:adjustRightInd w:val="0"/>
        <w:ind w:firstLine="709"/>
        <w:jc w:val="both"/>
        <w:rPr>
          <w:sz w:val="27"/>
          <w:szCs w:val="27"/>
        </w:rPr>
      </w:pPr>
      <w:r w:rsidRPr="006D0C6A">
        <w:rPr>
          <w:sz w:val="27"/>
          <w:szCs w:val="27"/>
        </w:rPr>
        <w:t xml:space="preserve">Руководствуясь статьей 161 Жилищного кодекса Российской Федерации, </w:t>
      </w:r>
      <w:r w:rsidR="00237507" w:rsidRPr="006D0C6A">
        <w:rPr>
          <w:sz w:val="27"/>
          <w:szCs w:val="27"/>
        </w:rPr>
        <w:t xml:space="preserve">Федеральным законом от 05.04.2013 </w:t>
      </w:r>
      <w:r w:rsidR="007F729C" w:rsidRPr="006D0C6A">
        <w:rPr>
          <w:sz w:val="27"/>
          <w:szCs w:val="27"/>
        </w:rPr>
        <w:t>№</w:t>
      </w:r>
      <w:r w:rsidR="00237507" w:rsidRPr="006D0C6A">
        <w:rPr>
          <w:sz w:val="27"/>
          <w:szCs w:val="27"/>
        </w:rPr>
        <w:t xml:space="preserve"> 44-ФЗ </w:t>
      </w:r>
      <w:r w:rsidR="007F729C" w:rsidRPr="006D0C6A">
        <w:rPr>
          <w:sz w:val="27"/>
          <w:szCs w:val="27"/>
        </w:rPr>
        <w:t>«</w:t>
      </w:r>
      <w:r w:rsidR="00237507" w:rsidRPr="006D0C6A">
        <w:rPr>
          <w:sz w:val="27"/>
          <w:szCs w:val="27"/>
        </w:rPr>
        <w:t>О контрактной системе в сфере закупок товаров, работ, услуг для обеспечения государственных и муниципальных нужд</w:t>
      </w:r>
      <w:r w:rsidR="007F729C" w:rsidRPr="006D0C6A">
        <w:rPr>
          <w:sz w:val="27"/>
          <w:szCs w:val="27"/>
        </w:rPr>
        <w:t>»</w:t>
      </w:r>
      <w:r w:rsidR="00237507" w:rsidRPr="006D0C6A">
        <w:rPr>
          <w:sz w:val="27"/>
          <w:szCs w:val="27"/>
        </w:rPr>
        <w:t xml:space="preserve">, </w:t>
      </w:r>
      <w:r w:rsidRPr="006D0C6A">
        <w:rPr>
          <w:sz w:val="27"/>
          <w:szCs w:val="27"/>
        </w:rPr>
        <w:t>Постановлением Правительства</w:t>
      </w:r>
      <w:r w:rsidR="007F729C" w:rsidRPr="006D0C6A">
        <w:rPr>
          <w:sz w:val="27"/>
          <w:szCs w:val="27"/>
        </w:rPr>
        <w:t xml:space="preserve"> Российской Федерации от 06.02.2006</w:t>
      </w:r>
      <w:r w:rsidRPr="006D0C6A">
        <w:rPr>
          <w:sz w:val="27"/>
          <w:szCs w:val="27"/>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МО «Ленский муниципальный район»</w:t>
      </w:r>
      <w:r w:rsidR="007F729C" w:rsidRPr="006D0C6A">
        <w:rPr>
          <w:sz w:val="27"/>
          <w:szCs w:val="27"/>
        </w:rPr>
        <w:t xml:space="preserve"> Администрация МО «Ленский муниципальный район» постановляет</w:t>
      </w:r>
      <w:r w:rsidRPr="006D0C6A">
        <w:rPr>
          <w:sz w:val="27"/>
          <w:szCs w:val="27"/>
        </w:rPr>
        <w:t>:</w:t>
      </w:r>
    </w:p>
    <w:p w:rsidR="00264BC7" w:rsidRPr="006D0C6A" w:rsidRDefault="00264BC7" w:rsidP="007F729C">
      <w:pPr>
        <w:pStyle w:val="aff"/>
        <w:numPr>
          <w:ilvl w:val="0"/>
          <w:numId w:val="48"/>
        </w:numPr>
        <w:ind w:left="0" w:firstLine="709"/>
        <w:contextualSpacing w:val="0"/>
        <w:jc w:val="both"/>
        <w:rPr>
          <w:sz w:val="27"/>
          <w:szCs w:val="27"/>
        </w:rPr>
      </w:pPr>
      <w:r w:rsidRPr="006D0C6A">
        <w:rPr>
          <w:sz w:val="27"/>
          <w:szCs w:val="27"/>
        </w:rPr>
        <w:t xml:space="preserve">Утвердить документацию по проведению открытого конкурса </w:t>
      </w:r>
      <w:r w:rsidRPr="006D0C6A">
        <w:rPr>
          <w:bCs/>
          <w:sz w:val="27"/>
          <w:szCs w:val="27"/>
        </w:rPr>
        <w:t>по отбору управляющ</w:t>
      </w:r>
      <w:r w:rsidR="00122D7F" w:rsidRPr="006D0C6A">
        <w:rPr>
          <w:bCs/>
          <w:sz w:val="27"/>
          <w:szCs w:val="27"/>
        </w:rPr>
        <w:t>ей</w:t>
      </w:r>
      <w:r w:rsidRPr="006D0C6A">
        <w:rPr>
          <w:bCs/>
          <w:sz w:val="27"/>
          <w:szCs w:val="27"/>
        </w:rPr>
        <w:t xml:space="preserve"> организаци</w:t>
      </w:r>
      <w:r w:rsidR="00122D7F" w:rsidRPr="006D0C6A">
        <w:rPr>
          <w:bCs/>
          <w:sz w:val="27"/>
          <w:szCs w:val="27"/>
        </w:rPr>
        <w:t>и</w:t>
      </w:r>
      <w:r w:rsidRPr="006D0C6A">
        <w:rPr>
          <w:bCs/>
          <w:sz w:val="27"/>
          <w:szCs w:val="27"/>
        </w:rPr>
        <w:t xml:space="preserve"> для управления многоквартирным дом</w:t>
      </w:r>
      <w:r w:rsidR="008F2091" w:rsidRPr="006D0C6A">
        <w:rPr>
          <w:bCs/>
          <w:sz w:val="27"/>
          <w:szCs w:val="27"/>
        </w:rPr>
        <w:t>ом</w:t>
      </w:r>
      <w:r w:rsidRPr="006D0C6A">
        <w:rPr>
          <w:bCs/>
          <w:sz w:val="27"/>
          <w:szCs w:val="27"/>
        </w:rPr>
        <w:t xml:space="preserve">, </w:t>
      </w:r>
      <w:r w:rsidR="00360807" w:rsidRPr="006D0C6A">
        <w:rPr>
          <w:bCs/>
          <w:sz w:val="27"/>
          <w:szCs w:val="27"/>
        </w:rPr>
        <w:t xml:space="preserve">расположенным </w:t>
      </w:r>
      <w:r w:rsidRPr="006D0C6A">
        <w:rPr>
          <w:bCs/>
          <w:sz w:val="27"/>
          <w:szCs w:val="27"/>
        </w:rPr>
        <w:t>на территори</w:t>
      </w:r>
      <w:r w:rsidR="00360807" w:rsidRPr="006D0C6A">
        <w:rPr>
          <w:bCs/>
          <w:sz w:val="27"/>
          <w:szCs w:val="27"/>
        </w:rPr>
        <w:t>и</w:t>
      </w:r>
      <w:r w:rsidRPr="006D0C6A">
        <w:rPr>
          <w:bCs/>
          <w:sz w:val="27"/>
          <w:szCs w:val="27"/>
        </w:rPr>
        <w:t xml:space="preserve"> </w:t>
      </w:r>
      <w:r w:rsidR="00360807" w:rsidRPr="006D0C6A">
        <w:rPr>
          <w:bCs/>
          <w:sz w:val="27"/>
          <w:szCs w:val="27"/>
        </w:rPr>
        <w:t>Ленского района Архангельской области по адрес</w:t>
      </w:r>
      <w:r w:rsidR="008F2091" w:rsidRPr="006D0C6A">
        <w:rPr>
          <w:bCs/>
          <w:sz w:val="27"/>
          <w:szCs w:val="27"/>
        </w:rPr>
        <w:t>у</w:t>
      </w:r>
      <w:r w:rsidR="00360807" w:rsidRPr="006D0C6A">
        <w:rPr>
          <w:bCs/>
          <w:sz w:val="27"/>
          <w:szCs w:val="27"/>
        </w:rPr>
        <w:t xml:space="preserve">: с. </w:t>
      </w:r>
      <w:r w:rsidR="00361451" w:rsidRPr="006D0C6A">
        <w:rPr>
          <w:bCs/>
          <w:sz w:val="27"/>
          <w:szCs w:val="27"/>
        </w:rPr>
        <w:t>Лена</w:t>
      </w:r>
      <w:r w:rsidR="00213070" w:rsidRPr="006D0C6A">
        <w:rPr>
          <w:bCs/>
          <w:sz w:val="27"/>
          <w:szCs w:val="27"/>
        </w:rPr>
        <w:t>,</w:t>
      </w:r>
      <w:r w:rsidR="00360807" w:rsidRPr="006D0C6A">
        <w:rPr>
          <w:bCs/>
          <w:sz w:val="27"/>
          <w:szCs w:val="27"/>
        </w:rPr>
        <w:t xml:space="preserve"> ул. </w:t>
      </w:r>
      <w:r w:rsidR="00361451" w:rsidRPr="006D0C6A">
        <w:rPr>
          <w:bCs/>
          <w:sz w:val="27"/>
          <w:szCs w:val="27"/>
        </w:rPr>
        <w:t>Кости Зинина</w:t>
      </w:r>
      <w:r w:rsidR="00360807" w:rsidRPr="006D0C6A">
        <w:rPr>
          <w:bCs/>
          <w:sz w:val="27"/>
          <w:szCs w:val="27"/>
        </w:rPr>
        <w:t>, д.3</w:t>
      </w:r>
      <w:r w:rsidR="00361451" w:rsidRPr="006D0C6A">
        <w:rPr>
          <w:bCs/>
          <w:sz w:val="27"/>
          <w:szCs w:val="27"/>
        </w:rPr>
        <w:t>4</w:t>
      </w:r>
      <w:r w:rsidR="0025174D" w:rsidRPr="006D0C6A">
        <w:rPr>
          <w:sz w:val="27"/>
          <w:szCs w:val="27"/>
        </w:rPr>
        <w:t>,</w:t>
      </w:r>
      <w:r w:rsidRPr="006D0C6A">
        <w:rPr>
          <w:sz w:val="27"/>
          <w:szCs w:val="27"/>
        </w:rPr>
        <w:t xml:space="preserve"> согласно приложени</w:t>
      </w:r>
      <w:r w:rsidR="00122D7F" w:rsidRPr="006D0C6A">
        <w:rPr>
          <w:sz w:val="27"/>
          <w:szCs w:val="27"/>
        </w:rPr>
        <w:t>ю</w:t>
      </w:r>
      <w:r w:rsidRPr="006D0C6A">
        <w:rPr>
          <w:sz w:val="27"/>
          <w:szCs w:val="27"/>
        </w:rPr>
        <w:t>.</w:t>
      </w:r>
    </w:p>
    <w:p w:rsidR="008F2091" w:rsidRPr="006D0C6A" w:rsidRDefault="00122D7F" w:rsidP="007F729C">
      <w:pPr>
        <w:pStyle w:val="aff"/>
        <w:numPr>
          <w:ilvl w:val="0"/>
          <w:numId w:val="48"/>
        </w:numPr>
        <w:ind w:left="0" w:firstLine="709"/>
        <w:contextualSpacing w:val="0"/>
        <w:jc w:val="both"/>
        <w:rPr>
          <w:sz w:val="27"/>
          <w:szCs w:val="27"/>
        </w:rPr>
      </w:pPr>
      <w:r w:rsidRPr="006D0C6A">
        <w:rPr>
          <w:sz w:val="27"/>
          <w:szCs w:val="27"/>
        </w:rPr>
        <w:t xml:space="preserve">Провести открытый </w:t>
      </w:r>
      <w:r w:rsidR="00ED47EF" w:rsidRPr="006D0C6A">
        <w:rPr>
          <w:sz w:val="27"/>
          <w:szCs w:val="27"/>
        </w:rPr>
        <w:t xml:space="preserve">по составу участников и по форме подачи заявок </w:t>
      </w:r>
      <w:r w:rsidRPr="006D0C6A">
        <w:rPr>
          <w:sz w:val="27"/>
          <w:szCs w:val="27"/>
        </w:rPr>
        <w:t xml:space="preserve">конкурс </w:t>
      </w:r>
      <w:r w:rsidRPr="006D0C6A">
        <w:rPr>
          <w:bCs/>
          <w:sz w:val="27"/>
          <w:szCs w:val="27"/>
        </w:rPr>
        <w:t>по отбору управляющей организации для управления многоквартирным дом</w:t>
      </w:r>
      <w:r w:rsidR="008F2091" w:rsidRPr="006D0C6A">
        <w:rPr>
          <w:bCs/>
          <w:sz w:val="27"/>
          <w:szCs w:val="27"/>
        </w:rPr>
        <w:t>ом</w:t>
      </w:r>
      <w:r w:rsidR="0025174D" w:rsidRPr="006D0C6A">
        <w:rPr>
          <w:bCs/>
          <w:sz w:val="27"/>
          <w:szCs w:val="27"/>
        </w:rPr>
        <w:t>, расположенным</w:t>
      </w:r>
      <w:r w:rsidRPr="006D0C6A">
        <w:rPr>
          <w:bCs/>
          <w:sz w:val="27"/>
          <w:szCs w:val="27"/>
        </w:rPr>
        <w:t xml:space="preserve"> на территории Ленского района Архангельской области по адрес</w:t>
      </w:r>
      <w:r w:rsidR="008F2091" w:rsidRPr="006D0C6A">
        <w:rPr>
          <w:bCs/>
          <w:sz w:val="27"/>
          <w:szCs w:val="27"/>
        </w:rPr>
        <w:t>у</w:t>
      </w:r>
      <w:r w:rsidRPr="006D0C6A">
        <w:rPr>
          <w:bCs/>
          <w:sz w:val="27"/>
          <w:szCs w:val="27"/>
        </w:rPr>
        <w:t>: с. Лена, ул. Кости Зинина, д.34</w:t>
      </w:r>
      <w:r w:rsidR="0025174D" w:rsidRPr="006D0C6A">
        <w:rPr>
          <w:sz w:val="27"/>
          <w:szCs w:val="27"/>
        </w:rPr>
        <w:t>.</w:t>
      </w:r>
    </w:p>
    <w:p w:rsidR="00264BC7" w:rsidRPr="006D0C6A" w:rsidRDefault="00264BC7" w:rsidP="007F729C">
      <w:pPr>
        <w:pStyle w:val="aff"/>
        <w:numPr>
          <w:ilvl w:val="0"/>
          <w:numId w:val="48"/>
        </w:numPr>
        <w:ind w:left="0" w:firstLine="709"/>
        <w:contextualSpacing w:val="0"/>
        <w:jc w:val="both"/>
        <w:rPr>
          <w:sz w:val="27"/>
          <w:szCs w:val="27"/>
        </w:rPr>
      </w:pPr>
      <w:r w:rsidRPr="006D0C6A">
        <w:rPr>
          <w:sz w:val="27"/>
          <w:szCs w:val="27"/>
        </w:rPr>
        <w:t>Разместить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6D0C6A">
        <w:rPr>
          <w:sz w:val="27"/>
          <w:szCs w:val="27"/>
          <w:lang w:val="en-US"/>
        </w:rPr>
        <w:t>www</w:t>
      </w:r>
      <w:r w:rsidR="0025174D" w:rsidRPr="006D0C6A">
        <w:rPr>
          <w:sz w:val="27"/>
          <w:szCs w:val="27"/>
        </w:rPr>
        <w:t>.</w:t>
      </w:r>
      <w:r w:rsidRPr="006D0C6A">
        <w:rPr>
          <w:sz w:val="27"/>
          <w:szCs w:val="27"/>
          <w:lang w:val="en-US"/>
        </w:rPr>
        <w:t>torgi</w:t>
      </w:r>
      <w:r w:rsidRPr="006D0C6A">
        <w:rPr>
          <w:sz w:val="27"/>
          <w:szCs w:val="27"/>
        </w:rPr>
        <w:t>.</w:t>
      </w:r>
      <w:r w:rsidRPr="006D0C6A">
        <w:rPr>
          <w:sz w:val="27"/>
          <w:szCs w:val="27"/>
          <w:lang w:val="en-US"/>
        </w:rPr>
        <w:t>gov</w:t>
      </w:r>
      <w:r w:rsidRPr="006D0C6A">
        <w:rPr>
          <w:sz w:val="27"/>
          <w:szCs w:val="27"/>
        </w:rPr>
        <w:t>.</w:t>
      </w:r>
      <w:r w:rsidRPr="006D0C6A">
        <w:rPr>
          <w:sz w:val="27"/>
          <w:szCs w:val="27"/>
          <w:lang w:val="en-US"/>
        </w:rPr>
        <w:t>ru</w:t>
      </w:r>
      <w:r w:rsidRPr="006D0C6A">
        <w:rPr>
          <w:sz w:val="27"/>
          <w:szCs w:val="27"/>
        </w:rPr>
        <w:t>).</w:t>
      </w:r>
    </w:p>
    <w:p w:rsidR="00264BC7" w:rsidRPr="006D0C6A" w:rsidRDefault="00264BC7" w:rsidP="007F729C">
      <w:pPr>
        <w:pStyle w:val="aff"/>
        <w:numPr>
          <w:ilvl w:val="0"/>
          <w:numId w:val="48"/>
        </w:numPr>
        <w:autoSpaceDE w:val="0"/>
        <w:autoSpaceDN w:val="0"/>
        <w:adjustRightInd w:val="0"/>
        <w:ind w:left="0" w:firstLine="709"/>
        <w:contextualSpacing w:val="0"/>
        <w:jc w:val="both"/>
        <w:rPr>
          <w:sz w:val="27"/>
          <w:szCs w:val="27"/>
        </w:rPr>
      </w:pPr>
      <w:r w:rsidRPr="006D0C6A">
        <w:rPr>
          <w:sz w:val="27"/>
          <w:szCs w:val="27"/>
        </w:rPr>
        <w:t xml:space="preserve">Разместить настоящее </w:t>
      </w:r>
      <w:r w:rsidR="00642AAE" w:rsidRPr="006D0C6A">
        <w:rPr>
          <w:sz w:val="27"/>
          <w:szCs w:val="27"/>
        </w:rPr>
        <w:t>постановление</w:t>
      </w:r>
      <w:r w:rsidRPr="006D0C6A">
        <w:rPr>
          <w:sz w:val="27"/>
          <w:szCs w:val="27"/>
        </w:rPr>
        <w:t xml:space="preserve"> на официальном сайте Администрации МО «Ленский муниципальный район».</w:t>
      </w:r>
    </w:p>
    <w:p w:rsidR="00264BC7" w:rsidRPr="006D0C6A" w:rsidRDefault="00264BC7" w:rsidP="007F729C">
      <w:pPr>
        <w:pStyle w:val="17"/>
        <w:numPr>
          <w:ilvl w:val="0"/>
          <w:numId w:val="48"/>
        </w:numPr>
        <w:spacing w:after="0" w:line="240" w:lineRule="auto"/>
        <w:ind w:left="0" w:firstLine="709"/>
        <w:jc w:val="both"/>
        <w:rPr>
          <w:rFonts w:ascii="Times New Roman" w:hAnsi="Times New Roman" w:cs="Times New Roman"/>
          <w:sz w:val="27"/>
          <w:szCs w:val="27"/>
        </w:rPr>
      </w:pPr>
      <w:r w:rsidRPr="006D0C6A">
        <w:rPr>
          <w:rFonts w:ascii="Times New Roman" w:hAnsi="Times New Roman" w:cs="Times New Roman"/>
          <w:sz w:val="27"/>
          <w:szCs w:val="27"/>
        </w:rPr>
        <w:t xml:space="preserve">Контроль за выполнением настоящего распоряжения возложить на заместителя </w:t>
      </w:r>
      <w:r w:rsidR="0025174D" w:rsidRPr="006D0C6A">
        <w:rPr>
          <w:rFonts w:ascii="Times New Roman" w:hAnsi="Times New Roman" w:cs="Times New Roman"/>
          <w:sz w:val="27"/>
          <w:szCs w:val="27"/>
        </w:rPr>
        <w:t>г</w:t>
      </w:r>
      <w:r w:rsidRPr="006D0C6A">
        <w:rPr>
          <w:rFonts w:ascii="Times New Roman" w:hAnsi="Times New Roman" w:cs="Times New Roman"/>
          <w:sz w:val="27"/>
          <w:szCs w:val="27"/>
        </w:rPr>
        <w:t>лавы Администрации МО «Ленский муниципальный район» по вопросам экономики и инфраструктурного развития Н.Н. Кочанова.</w:t>
      </w:r>
    </w:p>
    <w:p w:rsidR="00264BC7" w:rsidRPr="006D0C6A" w:rsidRDefault="00264BC7" w:rsidP="001903D4">
      <w:pPr>
        <w:rPr>
          <w:sz w:val="27"/>
          <w:szCs w:val="27"/>
        </w:rPr>
      </w:pPr>
    </w:p>
    <w:p w:rsidR="00264BC7" w:rsidRPr="006D0C6A" w:rsidRDefault="00264BC7" w:rsidP="001903D4">
      <w:pPr>
        <w:rPr>
          <w:sz w:val="27"/>
          <w:szCs w:val="27"/>
        </w:rPr>
      </w:pPr>
    </w:p>
    <w:p w:rsidR="00FF61CF" w:rsidRPr="006D0C6A" w:rsidRDefault="00FF61CF" w:rsidP="001903D4">
      <w:pPr>
        <w:rPr>
          <w:sz w:val="27"/>
          <w:szCs w:val="27"/>
        </w:rPr>
      </w:pPr>
      <w:r w:rsidRPr="006D0C6A">
        <w:rPr>
          <w:sz w:val="27"/>
          <w:szCs w:val="27"/>
        </w:rPr>
        <w:t>Исполняющий обязанности</w:t>
      </w:r>
    </w:p>
    <w:p w:rsidR="00352408" w:rsidRPr="006D0C6A" w:rsidRDefault="00264BC7" w:rsidP="001903D4">
      <w:pPr>
        <w:rPr>
          <w:sz w:val="27"/>
          <w:szCs w:val="27"/>
        </w:rPr>
      </w:pPr>
      <w:r w:rsidRPr="006D0C6A">
        <w:rPr>
          <w:sz w:val="27"/>
          <w:szCs w:val="27"/>
        </w:rPr>
        <w:t>Глав</w:t>
      </w:r>
      <w:r w:rsidR="00FF61CF" w:rsidRPr="006D0C6A">
        <w:rPr>
          <w:sz w:val="27"/>
          <w:szCs w:val="27"/>
        </w:rPr>
        <w:t>ы</w:t>
      </w:r>
      <w:r w:rsidRPr="006D0C6A">
        <w:rPr>
          <w:sz w:val="27"/>
          <w:szCs w:val="27"/>
        </w:rPr>
        <w:t xml:space="preserve"> </w:t>
      </w:r>
      <w:r w:rsidR="00FF61CF" w:rsidRPr="006D0C6A">
        <w:rPr>
          <w:sz w:val="27"/>
          <w:szCs w:val="27"/>
        </w:rPr>
        <w:t>МО «</w:t>
      </w:r>
      <w:r w:rsidRPr="006D0C6A">
        <w:rPr>
          <w:sz w:val="27"/>
          <w:szCs w:val="27"/>
        </w:rPr>
        <w:t xml:space="preserve">Ленский муниципальный район»           </w:t>
      </w:r>
      <w:r w:rsidR="001903D4" w:rsidRPr="006D0C6A">
        <w:rPr>
          <w:sz w:val="27"/>
          <w:szCs w:val="27"/>
        </w:rPr>
        <w:t xml:space="preserve">        </w:t>
      </w:r>
      <w:r w:rsidR="0025174D" w:rsidRPr="006D0C6A">
        <w:rPr>
          <w:sz w:val="27"/>
          <w:szCs w:val="27"/>
        </w:rPr>
        <w:t xml:space="preserve">     </w:t>
      </w:r>
      <w:r w:rsidR="001903D4" w:rsidRPr="006D0C6A">
        <w:rPr>
          <w:sz w:val="27"/>
          <w:szCs w:val="27"/>
        </w:rPr>
        <w:t xml:space="preserve">             </w:t>
      </w:r>
      <w:r w:rsidR="00FF61CF" w:rsidRPr="006D0C6A">
        <w:rPr>
          <w:sz w:val="27"/>
          <w:szCs w:val="27"/>
        </w:rPr>
        <w:t>Н.Н.</w:t>
      </w:r>
      <w:r w:rsidR="001903D4" w:rsidRPr="006D0C6A">
        <w:rPr>
          <w:sz w:val="27"/>
          <w:szCs w:val="27"/>
        </w:rPr>
        <w:t xml:space="preserve"> </w:t>
      </w:r>
      <w:r w:rsidR="00FF61CF" w:rsidRPr="006D0C6A">
        <w:rPr>
          <w:sz w:val="27"/>
          <w:szCs w:val="27"/>
        </w:rPr>
        <w:t>Кочанов</w:t>
      </w:r>
    </w:p>
    <w:p w:rsidR="00352408" w:rsidRPr="006D0C6A" w:rsidRDefault="00352408" w:rsidP="00264BC7">
      <w:pPr>
        <w:rPr>
          <w:sz w:val="28"/>
          <w:szCs w:val="28"/>
        </w:rPr>
      </w:pPr>
    </w:p>
    <w:p w:rsidR="0025174D" w:rsidRPr="006D0C6A" w:rsidRDefault="0025174D">
      <w:pPr>
        <w:rPr>
          <w:sz w:val="28"/>
          <w:szCs w:val="28"/>
        </w:rPr>
      </w:pPr>
      <w:r w:rsidRPr="006D0C6A">
        <w:rPr>
          <w:sz w:val="28"/>
          <w:szCs w:val="28"/>
        </w:rPr>
        <w:br w:type="page"/>
      </w:r>
    </w:p>
    <w:p w:rsidR="00352408" w:rsidRPr="006D0C6A" w:rsidRDefault="00352408" w:rsidP="001B2963">
      <w:pPr>
        <w:jc w:val="right"/>
      </w:pPr>
      <w:r w:rsidRPr="006D0C6A">
        <w:lastRenderedPageBreak/>
        <w:t xml:space="preserve">Приложение </w:t>
      </w:r>
    </w:p>
    <w:p w:rsidR="00352408" w:rsidRPr="006D0C6A" w:rsidRDefault="00352408" w:rsidP="001B2963">
      <w:pPr>
        <w:jc w:val="right"/>
      </w:pPr>
      <w:r w:rsidRPr="006D0C6A">
        <w:t>к постановлению Администрации</w:t>
      </w:r>
    </w:p>
    <w:p w:rsidR="00352408" w:rsidRPr="006D0C6A" w:rsidRDefault="00352408" w:rsidP="001B2963">
      <w:pPr>
        <w:jc w:val="right"/>
      </w:pPr>
      <w:r w:rsidRPr="006D0C6A">
        <w:t>МО «Ленский муниципальный район»</w:t>
      </w:r>
    </w:p>
    <w:p w:rsidR="001B2963" w:rsidRPr="006D0C6A" w:rsidRDefault="001B2963" w:rsidP="001B2963">
      <w:pPr>
        <w:jc w:val="right"/>
      </w:pPr>
      <w:r w:rsidRPr="006D0C6A">
        <w:t>от 29 апреля 2020 года № 235</w:t>
      </w:r>
    </w:p>
    <w:p w:rsidR="00264BC7" w:rsidRPr="006D0C6A" w:rsidRDefault="00264BC7" w:rsidP="00352408">
      <w:pPr>
        <w:jc w:val="right"/>
        <w:rPr>
          <w:sz w:val="28"/>
          <w:szCs w:val="28"/>
        </w:rPr>
      </w:pPr>
    </w:p>
    <w:p w:rsidR="00264BC7" w:rsidRPr="006D0C6A" w:rsidRDefault="00264BC7" w:rsidP="00264BC7">
      <w:pPr>
        <w:rPr>
          <w:sz w:val="28"/>
          <w:szCs w:val="28"/>
        </w:rPr>
      </w:pPr>
    </w:p>
    <w:p w:rsidR="00264BC7" w:rsidRPr="006D0C6A" w:rsidRDefault="00264BC7" w:rsidP="00264BC7">
      <w:pPr>
        <w:rPr>
          <w:sz w:val="28"/>
          <w:szCs w:val="28"/>
        </w:rPr>
      </w:pPr>
    </w:p>
    <w:p w:rsidR="00213070" w:rsidRPr="006D0C6A" w:rsidRDefault="00213070" w:rsidP="00264BC7">
      <w:pPr>
        <w:rPr>
          <w:sz w:val="28"/>
          <w:szCs w:val="28"/>
        </w:rPr>
      </w:pPr>
    </w:p>
    <w:p w:rsidR="00213070" w:rsidRPr="006D0C6A" w:rsidRDefault="00213070" w:rsidP="00264BC7">
      <w:pPr>
        <w:rPr>
          <w:sz w:val="28"/>
          <w:szCs w:val="28"/>
        </w:rPr>
      </w:pPr>
    </w:p>
    <w:p w:rsidR="00213070" w:rsidRPr="006D0C6A" w:rsidRDefault="00213070" w:rsidP="00264BC7">
      <w:pPr>
        <w:rPr>
          <w:sz w:val="28"/>
          <w:szCs w:val="28"/>
        </w:rPr>
      </w:pPr>
    </w:p>
    <w:p w:rsidR="00213070" w:rsidRPr="006D0C6A" w:rsidRDefault="00213070" w:rsidP="00264BC7">
      <w:pPr>
        <w:rPr>
          <w:sz w:val="28"/>
          <w:szCs w:val="28"/>
        </w:rPr>
      </w:pPr>
    </w:p>
    <w:p w:rsidR="00FB044D" w:rsidRPr="006D0C6A" w:rsidRDefault="00FB044D" w:rsidP="00D45832">
      <w:pPr>
        <w:pStyle w:val="a9"/>
        <w:widowControl w:val="0"/>
        <w:jc w:val="center"/>
        <w:rPr>
          <w:b/>
          <w:caps/>
          <w:sz w:val="32"/>
          <w:szCs w:val="32"/>
        </w:rPr>
      </w:pPr>
      <w:r w:rsidRPr="006D0C6A">
        <w:rPr>
          <w:b/>
          <w:caps/>
          <w:sz w:val="32"/>
          <w:szCs w:val="32"/>
        </w:rPr>
        <w:t>КОНКУРСНая документация</w:t>
      </w:r>
    </w:p>
    <w:p w:rsidR="00FB044D" w:rsidRPr="006D0C6A" w:rsidRDefault="00FB044D" w:rsidP="00D45832">
      <w:pPr>
        <w:pStyle w:val="25"/>
        <w:spacing w:after="0" w:line="240" w:lineRule="auto"/>
        <w:jc w:val="center"/>
        <w:rPr>
          <w:rFonts w:ascii="Times New Roman" w:hAnsi="Times New Roman"/>
          <w:caps/>
          <w:sz w:val="28"/>
          <w:szCs w:val="28"/>
        </w:rPr>
      </w:pPr>
      <w:r w:rsidRPr="006D0C6A">
        <w:rPr>
          <w:rFonts w:ascii="Times New Roman" w:hAnsi="Times New Roman"/>
          <w:caps/>
          <w:sz w:val="28"/>
          <w:szCs w:val="28"/>
        </w:rPr>
        <w:t>для проведения открытого конкурса по отбору</w:t>
      </w:r>
    </w:p>
    <w:p w:rsidR="00FB044D" w:rsidRPr="006D0C6A" w:rsidRDefault="00FB044D" w:rsidP="00927DC6">
      <w:pPr>
        <w:pStyle w:val="25"/>
        <w:spacing w:after="0" w:line="240" w:lineRule="auto"/>
        <w:jc w:val="center"/>
        <w:rPr>
          <w:rFonts w:ascii="Times New Roman" w:hAnsi="Times New Roman"/>
          <w:bCs/>
          <w:sz w:val="28"/>
          <w:szCs w:val="28"/>
        </w:rPr>
      </w:pPr>
      <w:r w:rsidRPr="006D0C6A">
        <w:rPr>
          <w:rFonts w:ascii="Times New Roman" w:hAnsi="Times New Roman"/>
          <w:caps/>
          <w:sz w:val="28"/>
          <w:szCs w:val="28"/>
        </w:rPr>
        <w:t>управляющ</w:t>
      </w:r>
      <w:r w:rsidR="00122D7F" w:rsidRPr="006D0C6A">
        <w:rPr>
          <w:rFonts w:ascii="Times New Roman" w:hAnsi="Times New Roman"/>
          <w:caps/>
          <w:sz w:val="28"/>
          <w:szCs w:val="28"/>
        </w:rPr>
        <w:t>ЕЙ</w:t>
      </w:r>
      <w:r w:rsidRPr="006D0C6A">
        <w:rPr>
          <w:rFonts w:ascii="Times New Roman" w:hAnsi="Times New Roman"/>
          <w:caps/>
          <w:sz w:val="28"/>
          <w:szCs w:val="28"/>
        </w:rPr>
        <w:t xml:space="preserve"> организаци</w:t>
      </w:r>
      <w:r w:rsidR="00122D7F" w:rsidRPr="006D0C6A">
        <w:rPr>
          <w:rFonts w:ascii="Times New Roman" w:hAnsi="Times New Roman"/>
          <w:caps/>
          <w:sz w:val="28"/>
          <w:szCs w:val="28"/>
        </w:rPr>
        <w:t>И</w:t>
      </w:r>
      <w:r w:rsidRPr="006D0C6A">
        <w:rPr>
          <w:rFonts w:ascii="Times New Roman" w:hAnsi="Times New Roman"/>
          <w:caps/>
          <w:sz w:val="28"/>
          <w:szCs w:val="28"/>
        </w:rPr>
        <w:t xml:space="preserve"> для управления многоквартирным</w:t>
      </w:r>
      <w:r w:rsidR="009B00E9" w:rsidRPr="006D0C6A">
        <w:rPr>
          <w:rFonts w:ascii="Times New Roman" w:hAnsi="Times New Roman"/>
          <w:caps/>
          <w:sz w:val="28"/>
          <w:szCs w:val="28"/>
        </w:rPr>
        <w:t xml:space="preserve"> дом</w:t>
      </w:r>
      <w:r w:rsidR="008F2091" w:rsidRPr="006D0C6A">
        <w:rPr>
          <w:rFonts w:ascii="Times New Roman" w:hAnsi="Times New Roman"/>
          <w:caps/>
          <w:sz w:val="28"/>
          <w:szCs w:val="28"/>
        </w:rPr>
        <w:t>ом</w:t>
      </w:r>
      <w:r w:rsidRPr="006D0C6A">
        <w:rPr>
          <w:rFonts w:ascii="Times New Roman" w:hAnsi="Times New Roman"/>
          <w:caps/>
          <w:sz w:val="28"/>
          <w:szCs w:val="28"/>
        </w:rPr>
        <w:t xml:space="preserve">, РАСПОЛОЖЕННЫМ НА ТЕРРИТОРИИ </w:t>
      </w:r>
      <w:r w:rsidR="00F1646D" w:rsidRPr="006D0C6A">
        <w:rPr>
          <w:rFonts w:ascii="Times New Roman" w:hAnsi="Times New Roman"/>
          <w:caps/>
          <w:sz w:val="28"/>
          <w:szCs w:val="28"/>
        </w:rPr>
        <w:t>ЛЕНСКОГО РАЙОНА АРХАНГЕЛЬСКОЙ ОБЛАСТИ</w:t>
      </w:r>
      <w:r w:rsidR="00D00195" w:rsidRPr="006D0C6A">
        <w:rPr>
          <w:rFonts w:ascii="Times New Roman" w:hAnsi="Times New Roman"/>
          <w:caps/>
          <w:sz w:val="28"/>
          <w:szCs w:val="28"/>
        </w:rPr>
        <w:t xml:space="preserve"> ПО АДРЕС</w:t>
      </w:r>
      <w:r w:rsidR="008F2091" w:rsidRPr="006D0C6A">
        <w:rPr>
          <w:rFonts w:ascii="Times New Roman" w:hAnsi="Times New Roman"/>
          <w:caps/>
          <w:sz w:val="28"/>
          <w:szCs w:val="28"/>
        </w:rPr>
        <w:t>у</w:t>
      </w:r>
      <w:r w:rsidR="00D00195" w:rsidRPr="006D0C6A">
        <w:rPr>
          <w:rFonts w:ascii="Times New Roman" w:hAnsi="Times New Roman"/>
          <w:caps/>
          <w:sz w:val="28"/>
          <w:szCs w:val="28"/>
        </w:rPr>
        <w:t xml:space="preserve">: С. </w:t>
      </w:r>
      <w:r w:rsidR="00361451" w:rsidRPr="006D0C6A">
        <w:rPr>
          <w:rFonts w:ascii="Times New Roman" w:hAnsi="Times New Roman"/>
          <w:caps/>
          <w:sz w:val="28"/>
          <w:szCs w:val="28"/>
        </w:rPr>
        <w:t>ЛЕНА</w:t>
      </w:r>
      <w:r w:rsidR="00D00195" w:rsidRPr="006D0C6A">
        <w:rPr>
          <w:rFonts w:ascii="Times New Roman" w:hAnsi="Times New Roman"/>
          <w:caps/>
          <w:sz w:val="28"/>
          <w:szCs w:val="28"/>
        </w:rPr>
        <w:t xml:space="preserve">, УЛ. </w:t>
      </w:r>
      <w:r w:rsidR="00361451" w:rsidRPr="006D0C6A">
        <w:rPr>
          <w:rFonts w:ascii="Times New Roman" w:hAnsi="Times New Roman"/>
          <w:caps/>
          <w:sz w:val="28"/>
          <w:szCs w:val="28"/>
        </w:rPr>
        <w:t>КОСТИ ЗИНИНА</w:t>
      </w:r>
      <w:r w:rsidR="00D00195" w:rsidRPr="006D0C6A">
        <w:rPr>
          <w:rFonts w:ascii="Times New Roman" w:hAnsi="Times New Roman"/>
          <w:caps/>
          <w:sz w:val="28"/>
          <w:szCs w:val="28"/>
        </w:rPr>
        <w:t>, Д.3</w:t>
      </w:r>
      <w:r w:rsidR="00361451" w:rsidRPr="006D0C6A">
        <w:rPr>
          <w:rFonts w:ascii="Times New Roman" w:hAnsi="Times New Roman"/>
          <w:caps/>
          <w:sz w:val="28"/>
          <w:szCs w:val="28"/>
        </w:rPr>
        <w:t>4</w:t>
      </w:r>
    </w:p>
    <w:p w:rsidR="00FB044D" w:rsidRPr="006D0C6A" w:rsidRDefault="00FB044D" w:rsidP="00D45832">
      <w:pPr>
        <w:pStyle w:val="25"/>
        <w:spacing w:after="0" w:line="240" w:lineRule="auto"/>
        <w:jc w:val="center"/>
        <w:rPr>
          <w:rFonts w:ascii="Times New Roman" w:hAnsi="Times New Roman"/>
          <w:b/>
          <w:caps/>
          <w:sz w:val="32"/>
          <w:szCs w:val="32"/>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FB044D" w:rsidRPr="006D0C6A" w:rsidRDefault="00FB044D" w:rsidP="00D45832">
      <w:pPr>
        <w:pStyle w:val="a6"/>
        <w:spacing w:line="300" w:lineRule="exact"/>
        <w:ind w:left="0" w:right="0"/>
        <w:rPr>
          <w:b/>
          <w:bCs/>
        </w:rPr>
      </w:pPr>
    </w:p>
    <w:p w:rsidR="00D0676B" w:rsidRPr="006D0C6A" w:rsidRDefault="00D0676B" w:rsidP="00D45832">
      <w:pPr>
        <w:pStyle w:val="a6"/>
        <w:spacing w:line="300" w:lineRule="exact"/>
        <w:ind w:left="0" w:right="0"/>
        <w:rPr>
          <w:b/>
          <w:bCs/>
        </w:rPr>
      </w:pPr>
    </w:p>
    <w:p w:rsidR="00D0676B" w:rsidRPr="006D0C6A" w:rsidRDefault="00D0676B" w:rsidP="00D45832">
      <w:pPr>
        <w:pStyle w:val="a6"/>
        <w:spacing w:line="300" w:lineRule="exact"/>
        <w:ind w:left="0" w:right="0"/>
        <w:rPr>
          <w:b/>
          <w:bCs/>
        </w:rPr>
      </w:pPr>
    </w:p>
    <w:p w:rsidR="00A777CE" w:rsidRPr="006D0C6A" w:rsidRDefault="00A777CE" w:rsidP="00D45832">
      <w:pPr>
        <w:pStyle w:val="a6"/>
        <w:spacing w:line="300" w:lineRule="exact"/>
        <w:ind w:left="0" w:right="0"/>
        <w:rPr>
          <w:b/>
          <w:bCs/>
        </w:rPr>
      </w:pPr>
    </w:p>
    <w:p w:rsidR="009E4BAA" w:rsidRPr="006D0C6A" w:rsidRDefault="009E4BAA" w:rsidP="00D45832">
      <w:pPr>
        <w:pStyle w:val="a6"/>
        <w:spacing w:line="300" w:lineRule="exact"/>
        <w:ind w:left="0" w:right="0"/>
        <w:rPr>
          <w:b/>
          <w:bCs/>
        </w:rPr>
      </w:pPr>
    </w:p>
    <w:p w:rsidR="00395998" w:rsidRPr="006D0C6A" w:rsidRDefault="00395998" w:rsidP="003B4FF1">
      <w:pPr>
        <w:pStyle w:val="a6"/>
        <w:spacing w:line="240" w:lineRule="auto"/>
        <w:ind w:left="0" w:right="0"/>
        <w:rPr>
          <w:b/>
          <w:bCs/>
          <w:sz w:val="26"/>
          <w:szCs w:val="26"/>
        </w:rPr>
      </w:pPr>
      <w:r w:rsidRPr="006D0C6A">
        <w:rPr>
          <w:b/>
          <w:bCs/>
          <w:sz w:val="26"/>
          <w:szCs w:val="26"/>
        </w:rPr>
        <w:lastRenderedPageBreak/>
        <w:t>1. Общие положения</w:t>
      </w:r>
    </w:p>
    <w:p w:rsidR="00395998" w:rsidRPr="006D0C6A" w:rsidRDefault="00395998" w:rsidP="003B4FF1">
      <w:pPr>
        <w:rPr>
          <w:sz w:val="26"/>
          <w:szCs w:val="26"/>
        </w:rPr>
      </w:pPr>
    </w:p>
    <w:p w:rsidR="00395998" w:rsidRPr="006D0C6A" w:rsidRDefault="003B4FF1" w:rsidP="003B4FF1">
      <w:pPr>
        <w:ind w:firstLine="709"/>
        <w:jc w:val="both"/>
        <w:rPr>
          <w:sz w:val="26"/>
          <w:szCs w:val="26"/>
        </w:rPr>
      </w:pPr>
      <w:r w:rsidRPr="006D0C6A">
        <w:rPr>
          <w:bCs/>
          <w:sz w:val="26"/>
          <w:szCs w:val="26"/>
        </w:rPr>
        <w:t xml:space="preserve">1.1. </w:t>
      </w:r>
      <w:r w:rsidR="00395998" w:rsidRPr="006D0C6A">
        <w:rPr>
          <w:bCs/>
          <w:sz w:val="26"/>
          <w:szCs w:val="26"/>
        </w:rPr>
        <w:t>Настоящая конкурсная документация</w:t>
      </w:r>
      <w:r w:rsidR="00395998" w:rsidRPr="006D0C6A">
        <w:rPr>
          <w:b/>
          <w:bCs/>
          <w:sz w:val="26"/>
          <w:szCs w:val="26"/>
        </w:rPr>
        <w:t xml:space="preserve"> </w:t>
      </w:r>
      <w:r w:rsidR="00395998" w:rsidRPr="006D0C6A">
        <w:rPr>
          <w:sz w:val="26"/>
          <w:szCs w:val="26"/>
        </w:rPr>
        <w:t xml:space="preserve">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w:t>
      </w:r>
      <w:r w:rsidR="00B839AF" w:rsidRPr="006D0C6A">
        <w:rPr>
          <w:sz w:val="26"/>
          <w:szCs w:val="26"/>
        </w:rPr>
        <w:t>«Ленский муниципальный район»</w:t>
      </w:r>
      <w:r w:rsidR="00395998" w:rsidRPr="006D0C6A">
        <w:rPr>
          <w:sz w:val="26"/>
          <w:szCs w:val="26"/>
        </w:rPr>
        <w:t xml:space="preserve"> (далее – конкурс).</w:t>
      </w:r>
    </w:p>
    <w:p w:rsidR="00395998" w:rsidRPr="006D0C6A" w:rsidRDefault="00395998" w:rsidP="003B4FF1">
      <w:pPr>
        <w:ind w:firstLine="709"/>
        <w:jc w:val="both"/>
        <w:rPr>
          <w:bCs/>
          <w:sz w:val="26"/>
          <w:szCs w:val="26"/>
        </w:rPr>
      </w:pPr>
      <w:r w:rsidRPr="006D0C6A">
        <w:rPr>
          <w:bCs/>
          <w:sz w:val="26"/>
          <w:szCs w:val="26"/>
        </w:rPr>
        <w:t xml:space="preserve">1.2. Организатором конкурса </w:t>
      </w:r>
      <w:r w:rsidR="00B839AF" w:rsidRPr="006D0C6A">
        <w:rPr>
          <w:bCs/>
          <w:sz w:val="26"/>
          <w:szCs w:val="26"/>
        </w:rPr>
        <w:t>Администрация муниципального образования «Ленский муниципальный район»</w:t>
      </w:r>
      <w:r w:rsidRPr="006D0C6A">
        <w:rPr>
          <w:sz w:val="26"/>
          <w:szCs w:val="26"/>
        </w:rPr>
        <w:t>.</w:t>
      </w:r>
    </w:p>
    <w:p w:rsidR="00395998" w:rsidRPr="006D0C6A" w:rsidRDefault="003B4FF1" w:rsidP="003B4FF1">
      <w:pPr>
        <w:tabs>
          <w:tab w:val="left" w:pos="0"/>
        </w:tabs>
        <w:autoSpaceDE w:val="0"/>
        <w:ind w:firstLine="709"/>
        <w:jc w:val="both"/>
        <w:rPr>
          <w:b/>
          <w:sz w:val="26"/>
          <w:szCs w:val="26"/>
        </w:rPr>
      </w:pPr>
      <w:r w:rsidRPr="006D0C6A">
        <w:rPr>
          <w:sz w:val="26"/>
          <w:szCs w:val="26"/>
        </w:rPr>
        <w:t xml:space="preserve">1.3. </w:t>
      </w:r>
      <w:r w:rsidR="00395998" w:rsidRPr="006D0C6A">
        <w:rPr>
          <w:sz w:val="26"/>
          <w:szCs w:val="26"/>
        </w:rPr>
        <w:t>Предметом конкурса</w:t>
      </w:r>
      <w:r w:rsidR="00395998" w:rsidRPr="006D0C6A">
        <w:rPr>
          <w:b/>
          <w:sz w:val="26"/>
          <w:szCs w:val="26"/>
        </w:rPr>
        <w:t xml:space="preserve"> </w:t>
      </w:r>
      <w:r w:rsidR="00395998" w:rsidRPr="006D0C6A">
        <w:rPr>
          <w:sz w:val="26"/>
          <w:szCs w:val="26"/>
        </w:rPr>
        <w:t xml:space="preserve">является право заключения договора управления многоквартирным домом </w:t>
      </w:r>
      <w:r w:rsidR="00395998" w:rsidRPr="006D0C6A">
        <w:rPr>
          <w:b/>
          <w:sz w:val="26"/>
          <w:szCs w:val="26"/>
        </w:rPr>
        <w:t xml:space="preserve">№ </w:t>
      </w:r>
      <w:r w:rsidR="00B839AF" w:rsidRPr="006D0C6A">
        <w:rPr>
          <w:b/>
          <w:sz w:val="26"/>
          <w:szCs w:val="26"/>
        </w:rPr>
        <w:t>34</w:t>
      </w:r>
      <w:r w:rsidR="00644A53" w:rsidRPr="006D0C6A">
        <w:rPr>
          <w:b/>
          <w:sz w:val="26"/>
          <w:szCs w:val="26"/>
        </w:rPr>
        <w:t xml:space="preserve"> </w:t>
      </w:r>
      <w:r w:rsidR="00395998" w:rsidRPr="006D0C6A">
        <w:rPr>
          <w:b/>
          <w:sz w:val="26"/>
          <w:szCs w:val="26"/>
        </w:rPr>
        <w:t>улиц</w:t>
      </w:r>
      <w:r w:rsidR="00644A53" w:rsidRPr="006D0C6A">
        <w:rPr>
          <w:b/>
          <w:sz w:val="26"/>
          <w:szCs w:val="26"/>
        </w:rPr>
        <w:t>ы</w:t>
      </w:r>
      <w:r w:rsidR="00395998" w:rsidRPr="006D0C6A">
        <w:rPr>
          <w:b/>
          <w:sz w:val="26"/>
          <w:szCs w:val="26"/>
        </w:rPr>
        <w:t xml:space="preserve"> </w:t>
      </w:r>
      <w:r w:rsidR="00B839AF" w:rsidRPr="006D0C6A">
        <w:rPr>
          <w:b/>
          <w:sz w:val="26"/>
          <w:szCs w:val="26"/>
        </w:rPr>
        <w:t>Кости Зинина</w:t>
      </w:r>
      <w:r w:rsidR="00395998" w:rsidRPr="006D0C6A">
        <w:rPr>
          <w:b/>
          <w:sz w:val="26"/>
          <w:szCs w:val="26"/>
        </w:rPr>
        <w:t xml:space="preserve"> в </w:t>
      </w:r>
      <w:r w:rsidR="00B839AF" w:rsidRPr="006D0C6A">
        <w:rPr>
          <w:b/>
          <w:sz w:val="26"/>
          <w:szCs w:val="26"/>
        </w:rPr>
        <w:t>селе</w:t>
      </w:r>
      <w:r w:rsidR="00395998" w:rsidRPr="006D0C6A">
        <w:rPr>
          <w:b/>
          <w:sz w:val="26"/>
          <w:szCs w:val="26"/>
        </w:rPr>
        <w:t xml:space="preserve"> </w:t>
      </w:r>
      <w:r w:rsidR="00B839AF" w:rsidRPr="006D0C6A">
        <w:rPr>
          <w:b/>
          <w:sz w:val="26"/>
          <w:szCs w:val="26"/>
        </w:rPr>
        <w:t xml:space="preserve">Лене Ленского района Архангельской области </w:t>
      </w:r>
      <w:r w:rsidR="00395998" w:rsidRPr="006D0C6A">
        <w:rPr>
          <w:sz w:val="26"/>
          <w:szCs w:val="26"/>
        </w:rPr>
        <w:t>(далее – многоквартирный дом).</w:t>
      </w:r>
    </w:p>
    <w:p w:rsidR="00395998" w:rsidRPr="006D0C6A" w:rsidRDefault="003B4FF1" w:rsidP="003B4FF1">
      <w:pPr>
        <w:ind w:firstLine="709"/>
        <w:jc w:val="both"/>
        <w:rPr>
          <w:sz w:val="26"/>
          <w:szCs w:val="26"/>
        </w:rPr>
      </w:pPr>
      <w:r w:rsidRPr="006D0C6A">
        <w:rPr>
          <w:sz w:val="26"/>
          <w:szCs w:val="26"/>
        </w:rPr>
        <w:t xml:space="preserve">1.4. </w:t>
      </w:r>
      <w:r w:rsidR="00395998" w:rsidRPr="006D0C6A">
        <w:rPr>
          <w:sz w:val="26"/>
          <w:szCs w:val="26"/>
        </w:rPr>
        <w:t>Объект конкурса</w:t>
      </w:r>
      <w:r w:rsidR="00395998" w:rsidRPr="006D0C6A">
        <w:rPr>
          <w:b/>
          <w:sz w:val="26"/>
          <w:szCs w:val="26"/>
        </w:rPr>
        <w:t xml:space="preserve"> -</w:t>
      </w:r>
      <w:r w:rsidR="00395998" w:rsidRPr="006D0C6A">
        <w:rPr>
          <w:sz w:val="26"/>
          <w:szCs w:val="26"/>
        </w:rPr>
        <w:t xml:space="preserve"> общее имущество собственников помещений в многоквартирном доме, на право управления которыми, проводится конкурс.</w:t>
      </w:r>
    </w:p>
    <w:p w:rsidR="00395998" w:rsidRPr="006D0C6A" w:rsidRDefault="003B4FF1" w:rsidP="003B4FF1">
      <w:pPr>
        <w:ind w:firstLine="709"/>
        <w:jc w:val="both"/>
        <w:rPr>
          <w:bCs/>
          <w:sz w:val="26"/>
          <w:szCs w:val="26"/>
        </w:rPr>
      </w:pPr>
      <w:r w:rsidRPr="006D0C6A">
        <w:rPr>
          <w:bCs/>
          <w:sz w:val="26"/>
          <w:szCs w:val="26"/>
        </w:rPr>
        <w:t xml:space="preserve">1.5. </w:t>
      </w:r>
      <w:r w:rsidR="00395998" w:rsidRPr="006D0C6A">
        <w:rPr>
          <w:bCs/>
          <w:sz w:val="26"/>
          <w:szCs w:val="26"/>
        </w:rPr>
        <w:t>Участник конкурса - претендент, допущенный комиссией к</w:t>
      </w:r>
      <w:r w:rsidR="00395998" w:rsidRPr="006D0C6A">
        <w:rPr>
          <w:b/>
          <w:bCs/>
          <w:sz w:val="26"/>
          <w:szCs w:val="26"/>
        </w:rPr>
        <w:t xml:space="preserve"> </w:t>
      </w:r>
      <w:r w:rsidR="00395998" w:rsidRPr="006D0C6A">
        <w:rPr>
          <w:bCs/>
          <w:sz w:val="26"/>
          <w:szCs w:val="26"/>
        </w:rPr>
        <w:t>участию в конкурсе</w:t>
      </w:r>
      <w:r w:rsidR="00395998" w:rsidRPr="006D0C6A">
        <w:rPr>
          <w:b/>
          <w:bCs/>
          <w:sz w:val="26"/>
          <w:szCs w:val="26"/>
        </w:rPr>
        <w:t>.</w:t>
      </w:r>
    </w:p>
    <w:p w:rsidR="00395998" w:rsidRPr="006D0C6A" w:rsidRDefault="00395998" w:rsidP="003B4FF1">
      <w:pPr>
        <w:tabs>
          <w:tab w:val="left" w:pos="0"/>
        </w:tabs>
        <w:ind w:firstLine="709"/>
        <w:jc w:val="both"/>
        <w:rPr>
          <w:sz w:val="26"/>
          <w:szCs w:val="26"/>
        </w:rPr>
      </w:pPr>
      <w:r w:rsidRPr="006D0C6A">
        <w:rPr>
          <w:sz w:val="26"/>
          <w:szCs w:val="26"/>
        </w:rPr>
        <w:t>1.6. Претендент</w:t>
      </w:r>
      <w:r w:rsidRPr="006D0C6A">
        <w:rPr>
          <w:b/>
          <w:sz w:val="26"/>
          <w:szCs w:val="26"/>
        </w:rPr>
        <w:t xml:space="preserve"> - </w:t>
      </w:r>
      <w:r w:rsidRPr="006D0C6A">
        <w:rPr>
          <w:sz w:val="26"/>
          <w:szCs w:val="26"/>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95998" w:rsidRPr="006D0C6A" w:rsidRDefault="00395998" w:rsidP="003B4FF1">
      <w:pPr>
        <w:tabs>
          <w:tab w:val="left" w:pos="0"/>
        </w:tabs>
        <w:ind w:firstLine="709"/>
        <w:jc w:val="both"/>
        <w:rPr>
          <w:sz w:val="26"/>
          <w:szCs w:val="26"/>
        </w:rPr>
      </w:pPr>
      <w:r w:rsidRPr="006D0C6A">
        <w:rPr>
          <w:sz w:val="26"/>
          <w:szCs w:val="26"/>
        </w:rPr>
        <w:t>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395998" w:rsidRPr="006D0C6A" w:rsidRDefault="00395998" w:rsidP="003B4FF1">
      <w:pPr>
        <w:tabs>
          <w:tab w:val="left" w:pos="0"/>
        </w:tabs>
        <w:ind w:firstLine="709"/>
        <w:jc w:val="both"/>
        <w:rPr>
          <w:sz w:val="26"/>
          <w:szCs w:val="26"/>
        </w:rPr>
      </w:pPr>
      <w:r w:rsidRPr="006D0C6A">
        <w:rPr>
          <w:sz w:val="26"/>
          <w:szCs w:val="26"/>
        </w:rPr>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95998" w:rsidRPr="006D0C6A" w:rsidRDefault="00395998" w:rsidP="003B4FF1">
      <w:pPr>
        <w:pStyle w:val="ConsPlusNonformat"/>
        <w:widowControl/>
        <w:ind w:firstLine="709"/>
        <w:jc w:val="both"/>
        <w:rPr>
          <w:rFonts w:ascii="Times New Roman" w:hAnsi="Times New Roman" w:cs="Times New Roman"/>
          <w:sz w:val="26"/>
          <w:szCs w:val="26"/>
        </w:rPr>
      </w:pPr>
      <w:r w:rsidRPr="006D0C6A">
        <w:rPr>
          <w:rFonts w:ascii="Times New Roman" w:hAnsi="Times New Roman" w:cs="Times New Roman"/>
          <w:sz w:val="26"/>
          <w:szCs w:val="26"/>
        </w:rPr>
        <w:t>1.9.</w:t>
      </w:r>
      <w:r w:rsidR="003B4FF1" w:rsidRPr="006D0C6A">
        <w:rPr>
          <w:rFonts w:ascii="Times New Roman" w:hAnsi="Times New Roman" w:cs="Times New Roman"/>
          <w:b/>
          <w:sz w:val="26"/>
          <w:szCs w:val="26"/>
        </w:rPr>
        <w:t xml:space="preserve"> </w:t>
      </w:r>
      <w:r w:rsidRPr="006D0C6A">
        <w:rPr>
          <w:rFonts w:ascii="Times New Roman" w:hAnsi="Times New Roman" w:cs="Times New Roman"/>
          <w:sz w:val="26"/>
          <w:szCs w:val="26"/>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размещенном на сайте </w:t>
      </w:r>
      <w:hyperlink r:id="rId8" w:history="1">
        <w:r w:rsidRPr="006D0C6A">
          <w:rPr>
            <w:rStyle w:val="a8"/>
            <w:rFonts w:ascii="Times New Roman" w:hAnsi="Times New Roman"/>
            <w:color w:val="auto"/>
            <w:sz w:val="26"/>
            <w:szCs w:val="26"/>
            <w:lang w:val="en-US"/>
          </w:rPr>
          <w:t>www</w:t>
        </w:r>
        <w:r w:rsidRPr="006D0C6A">
          <w:rPr>
            <w:rStyle w:val="a8"/>
            <w:rFonts w:ascii="Times New Roman" w:hAnsi="Times New Roman"/>
            <w:color w:val="auto"/>
            <w:sz w:val="26"/>
            <w:szCs w:val="26"/>
          </w:rPr>
          <w:t>.</w:t>
        </w:r>
        <w:r w:rsidRPr="006D0C6A">
          <w:rPr>
            <w:rStyle w:val="a8"/>
            <w:rFonts w:ascii="Times New Roman" w:hAnsi="Times New Roman"/>
            <w:color w:val="auto"/>
            <w:sz w:val="26"/>
            <w:szCs w:val="26"/>
            <w:lang w:val="en-US"/>
          </w:rPr>
          <w:t>torgi</w:t>
        </w:r>
        <w:r w:rsidRPr="006D0C6A">
          <w:rPr>
            <w:rStyle w:val="a8"/>
            <w:rFonts w:ascii="Times New Roman" w:hAnsi="Times New Roman"/>
            <w:color w:val="auto"/>
            <w:sz w:val="26"/>
            <w:szCs w:val="26"/>
          </w:rPr>
          <w:t>.</w:t>
        </w:r>
        <w:r w:rsidRPr="006D0C6A">
          <w:rPr>
            <w:rStyle w:val="a8"/>
            <w:rFonts w:ascii="Times New Roman" w:hAnsi="Times New Roman"/>
            <w:color w:val="auto"/>
            <w:sz w:val="26"/>
            <w:szCs w:val="26"/>
            <w:lang w:val="en-US"/>
          </w:rPr>
          <w:t>gov</w:t>
        </w:r>
        <w:r w:rsidRPr="006D0C6A">
          <w:rPr>
            <w:rStyle w:val="a8"/>
            <w:rFonts w:ascii="Times New Roman" w:hAnsi="Times New Roman"/>
            <w:color w:val="auto"/>
            <w:sz w:val="26"/>
            <w:szCs w:val="26"/>
          </w:rPr>
          <w:t>.</w:t>
        </w:r>
        <w:r w:rsidRPr="006D0C6A">
          <w:rPr>
            <w:rStyle w:val="a8"/>
            <w:rFonts w:ascii="Times New Roman" w:hAnsi="Times New Roman"/>
            <w:color w:val="auto"/>
            <w:sz w:val="26"/>
            <w:szCs w:val="26"/>
            <w:lang w:val="en-US"/>
          </w:rPr>
          <w:t>ru</w:t>
        </w:r>
      </w:hyperlink>
      <w:r w:rsidRPr="006D0C6A">
        <w:rPr>
          <w:rFonts w:ascii="Times New Roman" w:hAnsi="Times New Roman" w:cs="Times New Roman"/>
          <w:sz w:val="26"/>
          <w:szCs w:val="26"/>
        </w:rPr>
        <w:t xml:space="preserve"> (далее – официальный сайт).</w:t>
      </w:r>
    </w:p>
    <w:p w:rsidR="00395998" w:rsidRPr="006D0C6A" w:rsidRDefault="00395998" w:rsidP="003B4FF1">
      <w:pPr>
        <w:ind w:firstLine="709"/>
        <w:jc w:val="both"/>
        <w:rPr>
          <w:sz w:val="26"/>
          <w:szCs w:val="26"/>
        </w:rPr>
      </w:pPr>
      <w:r w:rsidRPr="006D0C6A">
        <w:rPr>
          <w:sz w:val="26"/>
          <w:szCs w:val="26"/>
        </w:rPr>
        <w:t xml:space="preserve">1.10. В качестве обеспечения заявки на участие в конкурсе претендент вносит средства на расчетный счет </w:t>
      </w:r>
      <w:r w:rsidR="00B839AF" w:rsidRPr="006D0C6A">
        <w:rPr>
          <w:sz w:val="26"/>
          <w:szCs w:val="26"/>
        </w:rPr>
        <w:t>Администрации МО «Ленский муниципальный район»</w:t>
      </w:r>
      <w:r w:rsidRPr="006D0C6A">
        <w:rPr>
          <w:sz w:val="26"/>
          <w:szCs w:val="26"/>
        </w:rPr>
        <w:t xml:space="preserve">. Реквизиты: ИНН </w:t>
      </w:r>
      <w:r w:rsidR="00B839AF" w:rsidRPr="006D0C6A">
        <w:rPr>
          <w:sz w:val="26"/>
          <w:szCs w:val="26"/>
        </w:rPr>
        <w:t>2915000962</w:t>
      </w:r>
      <w:r w:rsidRPr="006D0C6A">
        <w:rPr>
          <w:sz w:val="26"/>
          <w:szCs w:val="26"/>
        </w:rPr>
        <w:t xml:space="preserve">, КПП </w:t>
      </w:r>
      <w:r w:rsidR="00B839AF" w:rsidRPr="006D0C6A">
        <w:rPr>
          <w:sz w:val="26"/>
          <w:szCs w:val="26"/>
        </w:rPr>
        <w:t>291501001</w:t>
      </w:r>
      <w:r w:rsidRPr="006D0C6A">
        <w:rPr>
          <w:sz w:val="26"/>
          <w:szCs w:val="26"/>
        </w:rPr>
        <w:t xml:space="preserve">, ОКТМО </w:t>
      </w:r>
      <w:r w:rsidR="00B839AF" w:rsidRPr="006D0C6A">
        <w:rPr>
          <w:sz w:val="26"/>
          <w:szCs w:val="26"/>
        </w:rPr>
        <w:t>11635420</w:t>
      </w:r>
      <w:r w:rsidRPr="006D0C6A">
        <w:rPr>
          <w:sz w:val="26"/>
          <w:szCs w:val="26"/>
        </w:rPr>
        <w:t xml:space="preserve">, ОКПО </w:t>
      </w:r>
      <w:r w:rsidR="00B839AF" w:rsidRPr="006D0C6A">
        <w:rPr>
          <w:sz w:val="26"/>
          <w:szCs w:val="26"/>
        </w:rPr>
        <w:t>04022464</w:t>
      </w:r>
      <w:r w:rsidRPr="006D0C6A">
        <w:rPr>
          <w:sz w:val="26"/>
          <w:szCs w:val="26"/>
        </w:rPr>
        <w:t xml:space="preserve">, Отделение </w:t>
      </w:r>
      <w:r w:rsidR="00B839AF" w:rsidRPr="006D0C6A">
        <w:rPr>
          <w:sz w:val="26"/>
          <w:szCs w:val="26"/>
        </w:rPr>
        <w:t>Архангельск</w:t>
      </w:r>
      <w:r w:rsidRPr="006D0C6A">
        <w:rPr>
          <w:sz w:val="26"/>
          <w:szCs w:val="26"/>
        </w:rPr>
        <w:t xml:space="preserve"> г. </w:t>
      </w:r>
      <w:r w:rsidR="00B839AF" w:rsidRPr="006D0C6A">
        <w:rPr>
          <w:sz w:val="26"/>
          <w:szCs w:val="26"/>
        </w:rPr>
        <w:t>Архангельск</w:t>
      </w:r>
      <w:r w:rsidRPr="006D0C6A">
        <w:rPr>
          <w:sz w:val="26"/>
          <w:szCs w:val="26"/>
        </w:rPr>
        <w:t xml:space="preserve">, р/сч. </w:t>
      </w:r>
      <w:r w:rsidR="00B839AF" w:rsidRPr="006D0C6A">
        <w:rPr>
          <w:sz w:val="26"/>
          <w:szCs w:val="26"/>
        </w:rPr>
        <w:t>40302810540303002108</w:t>
      </w:r>
      <w:r w:rsidRPr="006D0C6A">
        <w:rPr>
          <w:sz w:val="26"/>
          <w:szCs w:val="26"/>
        </w:rPr>
        <w:t xml:space="preserve">, получатель – </w:t>
      </w:r>
      <w:r w:rsidR="00B839AF" w:rsidRPr="006D0C6A">
        <w:rPr>
          <w:sz w:val="26"/>
          <w:szCs w:val="26"/>
        </w:rPr>
        <w:t>УФК по Архангельской области и Ненецкому автономному округу (Администрация МО «Ленский муниципальный район)</w:t>
      </w:r>
      <w:r w:rsidRPr="006D0C6A">
        <w:rPr>
          <w:sz w:val="26"/>
          <w:szCs w:val="26"/>
        </w:rPr>
        <w:t xml:space="preserve">, л/с </w:t>
      </w:r>
      <w:r w:rsidR="00B839AF" w:rsidRPr="006D0C6A">
        <w:rPr>
          <w:sz w:val="26"/>
          <w:szCs w:val="26"/>
        </w:rPr>
        <w:t>05243021810).</w:t>
      </w:r>
    </w:p>
    <w:p w:rsidR="00395998" w:rsidRPr="006D0C6A" w:rsidRDefault="00395998" w:rsidP="003B4FF1">
      <w:pPr>
        <w:tabs>
          <w:tab w:val="left" w:pos="0"/>
        </w:tabs>
        <w:ind w:firstLine="709"/>
        <w:jc w:val="both"/>
        <w:rPr>
          <w:sz w:val="26"/>
          <w:szCs w:val="26"/>
        </w:rPr>
      </w:pPr>
      <w:r w:rsidRPr="006D0C6A">
        <w:rPr>
          <w:sz w:val="26"/>
          <w:szCs w:val="26"/>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w:t>
      </w:r>
      <w:r w:rsidRPr="006D0C6A">
        <w:rPr>
          <w:sz w:val="26"/>
          <w:szCs w:val="26"/>
        </w:rPr>
        <w:lastRenderedPageBreak/>
        <w:t>пользования) в многоквартирных домах, объекты конкурса которых объединены в один лот.</w:t>
      </w:r>
    </w:p>
    <w:p w:rsidR="00395998" w:rsidRPr="006D0C6A" w:rsidRDefault="00395998" w:rsidP="003B4FF1">
      <w:pPr>
        <w:tabs>
          <w:tab w:val="left" w:pos="0"/>
        </w:tabs>
        <w:ind w:firstLine="709"/>
        <w:jc w:val="both"/>
        <w:rPr>
          <w:sz w:val="26"/>
          <w:szCs w:val="26"/>
        </w:rPr>
      </w:pPr>
      <w:r w:rsidRPr="006D0C6A">
        <w:rPr>
          <w:sz w:val="26"/>
          <w:szCs w:val="26"/>
        </w:rPr>
        <w:t>1.11. Обеспечение исполнения обязательств.</w:t>
      </w:r>
    </w:p>
    <w:p w:rsidR="00395998" w:rsidRPr="006D0C6A" w:rsidRDefault="00395998" w:rsidP="003B4FF1">
      <w:pPr>
        <w:tabs>
          <w:tab w:val="left" w:pos="0"/>
        </w:tabs>
        <w:ind w:firstLine="709"/>
        <w:jc w:val="both"/>
        <w:rPr>
          <w:sz w:val="26"/>
          <w:szCs w:val="26"/>
        </w:rPr>
      </w:pPr>
      <w:r w:rsidRPr="006D0C6A">
        <w:rPr>
          <w:sz w:val="26"/>
          <w:szCs w:val="26"/>
        </w:rPr>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395998" w:rsidRPr="006D0C6A" w:rsidRDefault="00395998" w:rsidP="00395998">
      <w:pPr>
        <w:widowControl w:val="0"/>
        <w:tabs>
          <w:tab w:val="left" w:pos="0"/>
        </w:tabs>
        <w:jc w:val="center"/>
        <w:rPr>
          <w:sz w:val="26"/>
          <w:szCs w:val="26"/>
        </w:rPr>
      </w:pPr>
      <w:r w:rsidRPr="006D0C6A">
        <w:rPr>
          <w:sz w:val="26"/>
          <w:szCs w:val="26"/>
        </w:rPr>
        <w:t>О</w:t>
      </w:r>
      <w:r w:rsidRPr="006D0C6A">
        <w:rPr>
          <w:sz w:val="26"/>
          <w:szCs w:val="26"/>
          <w:vertAlign w:val="subscript"/>
        </w:rPr>
        <w:t>оу</w:t>
      </w:r>
      <w:r w:rsidRPr="006D0C6A">
        <w:rPr>
          <w:sz w:val="26"/>
          <w:szCs w:val="26"/>
        </w:rPr>
        <w:t xml:space="preserve">  =К х (Р</w:t>
      </w:r>
      <w:r w:rsidRPr="006D0C6A">
        <w:rPr>
          <w:sz w:val="26"/>
          <w:szCs w:val="26"/>
          <w:vertAlign w:val="subscript"/>
        </w:rPr>
        <w:t>ои</w:t>
      </w:r>
      <w:r w:rsidRPr="006D0C6A">
        <w:rPr>
          <w:sz w:val="26"/>
          <w:szCs w:val="26"/>
        </w:rPr>
        <w:t xml:space="preserve">  + Р </w:t>
      </w:r>
      <w:r w:rsidRPr="006D0C6A">
        <w:rPr>
          <w:sz w:val="26"/>
          <w:szCs w:val="26"/>
          <w:vertAlign w:val="subscript"/>
        </w:rPr>
        <w:t>ку</w:t>
      </w:r>
      <w:r w:rsidRPr="006D0C6A">
        <w:rPr>
          <w:sz w:val="26"/>
          <w:szCs w:val="26"/>
        </w:rPr>
        <w:t>),</w:t>
      </w:r>
    </w:p>
    <w:p w:rsidR="00395998" w:rsidRPr="006D0C6A" w:rsidRDefault="00395998" w:rsidP="003B4FF1">
      <w:pPr>
        <w:tabs>
          <w:tab w:val="left" w:pos="0"/>
        </w:tabs>
        <w:ind w:firstLine="709"/>
        <w:jc w:val="both"/>
        <w:rPr>
          <w:sz w:val="26"/>
          <w:szCs w:val="26"/>
        </w:rPr>
      </w:pPr>
      <w:r w:rsidRPr="006D0C6A">
        <w:rPr>
          <w:sz w:val="26"/>
          <w:szCs w:val="26"/>
        </w:rPr>
        <w:t>где:</w:t>
      </w:r>
    </w:p>
    <w:p w:rsidR="00395998" w:rsidRPr="006D0C6A" w:rsidRDefault="00395998" w:rsidP="003B4FF1">
      <w:pPr>
        <w:tabs>
          <w:tab w:val="left" w:pos="0"/>
        </w:tabs>
        <w:ind w:firstLine="709"/>
        <w:jc w:val="both"/>
        <w:rPr>
          <w:sz w:val="26"/>
          <w:szCs w:val="26"/>
        </w:rPr>
      </w:pPr>
      <w:r w:rsidRPr="006D0C6A">
        <w:rPr>
          <w:sz w:val="26"/>
          <w:szCs w:val="26"/>
        </w:rPr>
        <w:t>О</w:t>
      </w:r>
      <w:r w:rsidRPr="006D0C6A">
        <w:rPr>
          <w:sz w:val="26"/>
          <w:szCs w:val="26"/>
          <w:vertAlign w:val="subscript"/>
        </w:rPr>
        <w:t>оу</w:t>
      </w:r>
      <w:r w:rsidRPr="006D0C6A">
        <w:rPr>
          <w:sz w:val="26"/>
          <w:szCs w:val="26"/>
        </w:rPr>
        <w:t>- размер обеспечения исполнения обязательств;</w:t>
      </w:r>
    </w:p>
    <w:p w:rsidR="00395998" w:rsidRPr="006D0C6A" w:rsidRDefault="00395998" w:rsidP="003B4FF1">
      <w:pPr>
        <w:tabs>
          <w:tab w:val="left" w:pos="0"/>
        </w:tabs>
        <w:ind w:firstLine="709"/>
        <w:jc w:val="both"/>
        <w:rPr>
          <w:sz w:val="26"/>
          <w:szCs w:val="26"/>
        </w:rPr>
      </w:pPr>
      <w:r w:rsidRPr="006D0C6A">
        <w:rPr>
          <w:sz w:val="26"/>
          <w:szCs w:val="26"/>
        </w:rPr>
        <w:t>К - коэффициент, установленный организатором конкурса в пределах от 0,5 до 0,75;</w:t>
      </w:r>
    </w:p>
    <w:p w:rsidR="00395998" w:rsidRPr="006D0C6A" w:rsidRDefault="00395998" w:rsidP="003B4FF1">
      <w:pPr>
        <w:tabs>
          <w:tab w:val="left" w:pos="0"/>
        </w:tabs>
        <w:ind w:firstLine="709"/>
        <w:jc w:val="both"/>
        <w:rPr>
          <w:sz w:val="26"/>
          <w:szCs w:val="26"/>
        </w:rPr>
      </w:pPr>
      <w:r w:rsidRPr="006D0C6A">
        <w:rPr>
          <w:sz w:val="26"/>
          <w:szCs w:val="26"/>
        </w:rPr>
        <w:t>Р</w:t>
      </w:r>
      <w:r w:rsidRPr="006D0C6A">
        <w:rPr>
          <w:sz w:val="26"/>
          <w:szCs w:val="26"/>
          <w:vertAlign w:val="subscript"/>
        </w:rPr>
        <w:t xml:space="preserve">ои </w:t>
      </w:r>
      <w:r w:rsidRPr="006D0C6A">
        <w:rPr>
          <w:sz w:val="26"/>
          <w:szCs w:val="26"/>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395998" w:rsidRPr="006D0C6A" w:rsidRDefault="00395998" w:rsidP="003B4FF1">
      <w:pPr>
        <w:tabs>
          <w:tab w:val="left" w:pos="0"/>
        </w:tabs>
        <w:ind w:firstLine="709"/>
        <w:jc w:val="both"/>
        <w:rPr>
          <w:sz w:val="26"/>
          <w:szCs w:val="26"/>
        </w:rPr>
      </w:pPr>
      <w:r w:rsidRPr="006D0C6A">
        <w:rPr>
          <w:sz w:val="26"/>
          <w:szCs w:val="26"/>
        </w:rPr>
        <w:t>Р</w:t>
      </w:r>
      <w:r w:rsidRPr="006D0C6A">
        <w:rPr>
          <w:sz w:val="26"/>
          <w:szCs w:val="26"/>
          <w:vertAlign w:val="subscript"/>
        </w:rPr>
        <w:t>ку</w:t>
      </w:r>
      <w:r w:rsidRPr="006D0C6A">
        <w:rPr>
          <w:sz w:val="26"/>
          <w:szCs w:val="26"/>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395998" w:rsidRPr="006D0C6A" w:rsidRDefault="00395998" w:rsidP="003B4FF1">
      <w:pPr>
        <w:tabs>
          <w:tab w:val="left" w:pos="0"/>
        </w:tabs>
        <w:ind w:firstLine="709"/>
        <w:jc w:val="both"/>
        <w:rPr>
          <w:sz w:val="26"/>
          <w:szCs w:val="26"/>
        </w:rPr>
      </w:pPr>
      <w:r w:rsidRPr="006D0C6A">
        <w:rPr>
          <w:sz w:val="26"/>
          <w:szCs w:val="26"/>
        </w:rPr>
        <w:t xml:space="preserve">Сумма размера обеспечения исполнения обязательств указана в приложении № </w:t>
      </w:r>
      <w:r w:rsidR="00B63EAE" w:rsidRPr="006D0C6A">
        <w:rPr>
          <w:sz w:val="26"/>
          <w:szCs w:val="26"/>
        </w:rPr>
        <w:t>9</w:t>
      </w:r>
      <w:r w:rsidRPr="006D0C6A">
        <w:rPr>
          <w:sz w:val="26"/>
          <w:szCs w:val="26"/>
        </w:rPr>
        <w:t xml:space="preserve"> к настоящей конкурсной документации.</w:t>
      </w:r>
    </w:p>
    <w:p w:rsidR="00395998" w:rsidRPr="006D0C6A" w:rsidRDefault="00395998" w:rsidP="003B4FF1">
      <w:pPr>
        <w:tabs>
          <w:tab w:val="left" w:pos="0"/>
        </w:tabs>
        <w:ind w:firstLine="709"/>
        <w:jc w:val="both"/>
        <w:rPr>
          <w:sz w:val="26"/>
          <w:szCs w:val="26"/>
        </w:rPr>
      </w:pPr>
      <w:r w:rsidRPr="006D0C6A">
        <w:rPr>
          <w:sz w:val="26"/>
          <w:szCs w:val="26"/>
        </w:rPr>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95998" w:rsidRPr="006D0C6A" w:rsidRDefault="00395998" w:rsidP="003B4FF1">
      <w:pPr>
        <w:tabs>
          <w:tab w:val="left" w:pos="0"/>
        </w:tabs>
        <w:ind w:firstLine="709"/>
        <w:jc w:val="both"/>
        <w:rPr>
          <w:sz w:val="26"/>
          <w:szCs w:val="26"/>
        </w:rPr>
      </w:pPr>
      <w:r w:rsidRPr="006D0C6A">
        <w:rPr>
          <w:sz w:val="26"/>
          <w:szCs w:val="26"/>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w:t>
      </w:r>
      <w:r w:rsidRPr="006D0C6A">
        <w:rPr>
          <w:sz w:val="26"/>
          <w:szCs w:val="26"/>
        </w:rPr>
        <w:lastRenderedPageBreak/>
        <w:t>многоквартирным домом и в договорах ресурсоснабжения и приема (сброса) сточных вод в качестве существенного условия этих договоров.</w:t>
      </w:r>
    </w:p>
    <w:p w:rsidR="00395998" w:rsidRPr="006D0C6A" w:rsidRDefault="00395998" w:rsidP="003B4FF1">
      <w:pPr>
        <w:tabs>
          <w:tab w:val="left" w:pos="-360"/>
        </w:tabs>
        <w:autoSpaceDE w:val="0"/>
        <w:ind w:firstLine="709"/>
        <w:jc w:val="both"/>
        <w:rPr>
          <w:bCs/>
          <w:sz w:val="26"/>
          <w:szCs w:val="26"/>
        </w:rPr>
      </w:pPr>
      <w:r w:rsidRPr="006D0C6A">
        <w:rPr>
          <w:bCs/>
          <w:sz w:val="26"/>
          <w:szCs w:val="26"/>
        </w:rPr>
        <w:t xml:space="preserve">1.12. Извещение о проведении конкурса (приложение № </w:t>
      </w:r>
      <w:r w:rsidR="00B63EAE" w:rsidRPr="006D0C6A">
        <w:rPr>
          <w:bCs/>
          <w:sz w:val="26"/>
          <w:szCs w:val="26"/>
        </w:rPr>
        <w:t>8</w:t>
      </w:r>
      <w:r w:rsidRPr="006D0C6A">
        <w:rPr>
          <w:bCs/>
          <w:sz w:val="26"/>
          <w:szCs w:val="26"/>
        </w:rPr>
        <w:t xml:space="preserve">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395998" w:rsidRPr="006D0C6A" w:rsidRDefault="00395998" w:rsidP="003B4FF1">
      <w:pPr>
        <w:tabs>
          <w:tab w:val="left" w:pos="-360"/>
        </w:tabs>
        <w:autoSpaceDE w:val="0"/>
        <w:ind w:firstLine="709"/>
        <w:jc w:val="both"/>
        <w:rPr>
          <w:bCs/>
          <w:sz w:val="26"/>
          <w:szCs w:val="26"/>
        </w:rPr>
      </w:pPr>
      <w:r w:rsidRPr="006D0C6A">
        <w:rPr>
          <w:bCs/>
          <w:sz w:val="26"/>
          <w:szCs w:val="26"/>
        </w:rPr>
        <w:t>1.13.</w:t>
      </w:r>
      <w:r w:rsidRPr="006D0C6A">
        <w:rPr>
          <w:sz w:val="26"/>
          <w:szCs w:val="26"/>
        </w:rPr>
        <w:t xml:space="preserve"> </w:t>
      </w:r>
      <w:r w:rsidRPr="006D0C6A">
        <w:rPr>
          <w:bCs/>
          <w:sz w:val="26"/>
          <w:szCs w:val="26"/>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395998" w:rsidRPr="006D0C6A" w:rsidRDefault="00395998" w:rsidP="003B4FF1">
      <w:pPr>
        <w:tabs>
          <w:tab w:val="left" w:pos="-360"/>
        </w:tabs>
        <w:autoSpaceDE w:val="0"/>
        <w:ind w:firstLine="709"/>
        <w:jc w:val="both"/>
        <w:rPr>
          <w:bCs/>
          <w:sz w:val="26"/>
          <w:szCs w:val="26"/>
        </w:rPr>
      </w:pPr>
      <w:r w:rsidRPr="006D0C6A">
        <w:rPr>
          <w:bCs/>
          <w:sz w:val="26"/>
          <w:szCs w:val="26"/>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395998" w:rsidRPr="006D0C6A" w:rsidRDefault="00395998" w:rsidP="003B4FF1">
      <w:pPr>
        <w:tabs>
          <w:tab w:val="left" w:pos="-360"/>
        </w:tabs>
        <w:autoSpaceDE w:val="0"/>
        <w:ind w:firstLine="709"/>
        <w:jc w:val="both"/>
        <w:rPr>
          <w:bCs/>
          <w:sz w:val="26"/>
          <w:szCs w:val="26"/>
        </w:rPr>
      </w:pPr>
      <w:r w:rsidRPr="006D0C6A">
        <w:rPr>
          <w:bCs/>
          <w:sz w:val="26"/>
          <w:szCs w:val="26"/>
        </w:rPr>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395998" w:rsidRPr="006D0C6A" w:rsidRDefault="00395998" w:rsidP="00395998">
      <w:pPr>
        <w:widowControl w:val="0"/>
        <w:tabs>
          <w:tab w:val="left" w:pos="-360"/>
        </w:tabs>
        <w:autoSpaceDE w:val="0"/>
        <w:spacing w:line="300" w:lineRule="exact"/>
        <w:jc w:val="center"/>
        <w:rPr>
          <w:b/>
          <w:bCs/>
          <w:sz w:val="26"/>
          <w:szCs w:val="26"/>
        </w:rPr>
      </w:pPr>
    </w:p>
    <w:p w:rsidR="00395998" w:rsidRPr="006D0C6A" w:rsidRDefault="00395998" w:rsidP="003B4FF1">
      <w:pPr>
        <w:widowControl w:val="0"/>
        <w:tabs>
          <w:tab w:val="left" w:pos="-360"/>
        </w:tabs>
        <w:autoSpaceDE w:val="0"/>
        <w:jc w:val="center"/>
        <w:rPr>
          <w:b/>
          <w:bCs/>
          <w:sz w:val="26"/>
          <w:szCs w:val="26"/>
        </w:rPr>
      </w:pPr>
      <w:r w:rsidRPr="006D0C6A">
        <w:rPr>
          <w:b/>
          <w:bCs/>
          <w:sz w:val="26"/>
          <w:szCs w:val="26"/>
        </w:rPr>
        <w:t>2. Требования к участникам конкурса</w:t>
      </w:r>
    </w:p>
    <w:p w:rsidR="00395998" w:rsidRPr="006D0C6A" w:rsidRDefault="00395998" w:rsidP="00395998">
      <w:pPr>
        <w:widowControl w:val="0"/>
        <w:tabs>
          <w:tab w:val="left" w:pos="-360"/>
        </w:tabs>
        <w:autoSpaceDE w:val="0"/>
        <w:spacing w:line="300" w:lineRule="exact"/>
        <w:jc w:val="center"/>
        <w:rPr>
          <w:b/>
          <w:bCs/>
          <w:sz w:val="26"/>
          <w:szCs w:val="26"/>
        </w:rPr>
      </w:pPr>
    </w:p>
    <w:p w:rsidR="00395998" w:rsidRPr="006D0C6A" w:rsidRDefault="00395998" w:rsidP="003B4FF1">
      <w:pPr>
        <w:widowControl w:val="0"/>
        <w:tabs>
          <w:tab w:val="left" w:pos="0"/>
        </w:tabs>
        <w:autoSpaceDE w:val="0"/>
        <w:ind w:firstLine="709"/>
        <w:jc w:val="both"/>
        <w:rPr>
          <w:sz w:val="26"/>
          <w:szCs w:val="26"/>
        </w:rPr>
      </w:pPr>
      <w:r w:rsidRPr="006D0C6A">
        <w:rPr>
          <w:sz w:val="26"/>
          <w:szCs w:val="26"/>
        </w:rPr>
        <w:t>2.1. При проведении конкурса устанавливаются следующие требования к претендентам:</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95998" w:rsidRPr="006D0C6A" w:rsidRDefault="00395998" w:rsidP="003B4FF1">
      <w:pPr>
        <w:autoSpaceDE w:val="0"/>
        <w:autoSpaceDN w:val="0"/>
        <w:adjustRightInd w:val="0"/>
        <w:ind w:firstLine="709"/>
        <w:jc w:val="both"/>
        <w:rPr>
          <w:sz w:val="26"/>
          <w:szCs w:val="26"/>
        </w:rPr>
      </w:pPr>
      <w:r w:rsidRPr="006D0C6A">
        <w:rPr>
          <w:sz w:val="26"/>
          <w:szCs w:val="26"/>
        </w:rPr>
        <w:lastRenderedPageBreak/>
        <w:t>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2.1.6.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95998" w:rsidRPr="006D0C6A" w:rsidRDefault="00395998" w:rsidP="003B4FF1">
      <w:pPr>
        <w:autoSpaceDE w:val="0"/>
        <w:autoSpaceDN w:val="0"/>
        <w:adjustRightInd w:val="0"/>
        <w:ind w:firstLine="709"/>
        <w:jc w:val="both"/>
        <w:rPr>
          <w:sz w:val="26"/>
          <w:szCs w:val="26"/>
        </w:rPr>
      </w:pPr>
      <w:r w:rsidRPr="006D0C6A">
        <w:rPr>
          <w:sz w:val="26"/>
          <w:szCs w:val="26"/>
        </w:rPr>
        <w:t>2.1.7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395998" w:rsidRPr="006D0C6A" w:rsidRDefault="00395998" w:rsidP="003B4FF1">
      <w:pPr>
        <w:autoSpaceDE w:val="0"/>
        <w:autoSpaceDN w:val="0"/>
        <w:adjustRightInd w:val="0"/>
        <w:ind w:firstLine="709"/>
        <w:jc w:val="both"/>
        <w:rPr>
          <w:sz w:val="26"/>
          <w:szCs w:val="26"/>
        </w:rPr>
      </w:pPr>
      <w:r w:rsidRPr="006D0C6A">
        <w:rPr>
          <w:sz w:val="26"/>
          <w:szCs w:val="26"/>
        </w:rPr>
        <w:t>2.1.8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2.2. Основаниями для отказа допуска к участию в конкурсе являются:</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2.2.1. непредставление определенных разделом 6 настоящей конкурсной документации документов либо наличие в таких документах недостоверных сведений;</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2.2.2. несоответствие претендента требованиям, установленным пунктом 2.1 настоящей конкурсной документации;</w:t>
      </w: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2.2.3. несоответствие заявки на участие в конкурсе требованиям, установленным разделом 6 настоящей конкурсной документации.</w:t>
      </w:r>
    </w:p>
    <w:p w:rsidR="00395998" w:rsidRPr="006D0C6A" w:rsidRDefault="00395998" w:rsidP="00395998">
      <w:pPr>
        <w:widowControl w:val="0"/>
        <w:tabs>
          <w:tab w:val="left" w:pos="709"/>
        </w:tabs>
        <w:autoSpaceDE w:val="0"/>
        <w:spacing w:line="300" w:lineRule="exact"/>
        <w:jc w:val="both"/>
        <w:rPr>
          <w:sz w:val="26"/>
          <w:szCs w:val="26"/>
        </w:rPr>
      </w:pPr>
    </w:p>
    <w:p w:rsidR="00395998" w:rsidRPr="006D0C6A" w:rsidRDefault="003B4FF1" w:rsidP="00395998">
      <w:pPr>
        <w:widowControl w:val="0"/>
        <w:tabs>
          <w:tab w:val="left" w:pos="709"/>
        </w:tabs>
        <w:autoSpaceDE w:val="0"/>
        <w:spacing w:line="300" w:lineRule="exact"/>
        <w:jc w:val="center"/>
        <w:rPr>
          <w:b/>
          <w:sz w:val="26"/>
          <w:szCs w:val="26"/>
        </w:rPr>
      </w:pPr>
      <w:r w:rsidRPr="006D0C6A">
        <w:rPr>
          <w:b/>
          <w:sz w:val="26"/>
          <w:szCs w:val="26"/>
        </w:rPr>
        <w:t xml:space="preserve">3. </w:t>
      </w:r>
      <w:r w:rsidR="00395998" w:rsidRPr="006D0C6A">
        <w:rPr>
          <w:b/>
          <w:sz w:val="26"/>
          <w:szCs w:val="26"/>
        </w:rPr>
        <w:t>Разъяснение положений конкурсной документации</w:t>
      </w:r>
    </w:p>
    <w:p w:rsidR="00395998" w:rsidRPr="006D0C6A" w:rsidRDefault="00395998" w:rsidP="00395998">
      <w:pPr>
        <w:widowControl w:val="0"/>
        <w:tabs>
          <w:tab w:val="left" w:pos="709"/>
        </w:tabs>
        <w:autoSpaceDE w:val="0"/>
        <w:spacing w:line="300" w:lineRule="exact"/>
        <w:jc w:val="both"/>
        <w:rPr>
          <w:sz w:val="26"/>
          <w:szCs w:val="26"/>
        </w:rPr>
      </w:pPr>
    </w:p>
    <w:p w:rsidR="00395998" w:rsidRPr="006D0C6A" w:rsidRDefault="00395998" w:rsidP="003B4FF1">
      <w:pPr>
        <w:widowControl w:val="0"/>
        <w:tabs>
          <w:tab w:val="left" w:pos="709"/>
        </w:tabs>
        <w:autoSpaceDE w:val="0"/>
        <w:ind w:firstLine="709"/>
        <w:jc w:val="both"/>
        <w:rPr>
          <w:sz w:val="26"/>
          <w:szCs w:val="26"/>
        </w:rPr>
      </w:pPr>
      <w:r w:rsidRPr="006D0C6A">
        <w:rPr>
          <w:sz w:val="26"/>
          <w:szCs w:val="26"/>
        </w:rPr>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w:t>
      </w:r>
    </w:p>
    <w:p w:rsidR="00395998" w:rsidRPr="006D0C6A" w:rsidRDefault="003B4FF1" w:rsidP="003B4FF1">
      <w:pPr>
        <w:widowControl w:val="0"/>
        <w:tabs>
          <w:tab w:val="left" w:pos="709"/>
        </w:tabs>
        <w:autoSpaceDE w:val="0"/>
        <w:ind w:firstLine="709"/>
        <w:jc w:val="both"/>
        <w:rPr>
          <w:sz w:val="26"/>
          <w:szCs w:val="26"/>
        </w:rPr>
      </w:pPr>
      <w:r w:rsidRPr="006D0C6A">
        <w:rPr>
          <w:sz w:val="26"/>
          <w:szCs w:val="26"/>
        </w:rPr>
        <w:t xml:space="preserve">3.2. </w:t>
      </w:r>
      <w:r w:rsidR="00395998" w:rsidRPr="006D0C6A">
        <w:rPr>
          <w:sz w:val="26"/>
          <w:szCs w:val="26"/>
        </w:rPr>
        <w:t>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95998" w:rsidRPr="006D0C6A" w:rsidRDefault="00395998" w:rsidP="00395998">
      <w:pPr>
        <w:widowControl w:val="0"/>
        <w:tabs>
          <w:tab w:val="left" w:pos="709"/>
        </w:tabs>
        <w:autoSpaceDE w:val="0"/>
        <w:spacing w:line="300" w:lineRule="exact"/>
        <w:jc w:val="both"/>
        <w:rPr>
          <w:sz w:val="26"/>
          <w:szCs w:val="26"/>
        </w:rPr>
      </w:pPr>
    </w:p>
    <w:p w:rsidR="003B4FF1" w:rsidRPr="006D0C6A" w:rsidRDefault="003B4FF1" w:rsidP="00395998">
      <w:pPr>
        <w:widowControl w:val="0"/>
        <w:tabs>
          <w:tab w:val="left" w:pos="709"/>
        </w:tabs>
        <w:autoSpaceDE w:val="0"/>
        <w:spacing w:line="300" w:lineRule="exact"/>
        <w:jc w:val="both"/>
        <w:rPr>
          <w:sz w:val="26"/>
          <w:szCs w:val="26"/>
        </w:rPr>
      </w:pPr>
    </w:p>
    <w:p w:rsidR="003B4FF1" w:rsidRPr="006D0C6A" w:rsidRDefault="003B4FF1" w:rsidP="00395998">
      <w:pPr>
        <w:widowControl w:val="0"/>
        <w:tabs>
          <w:tab w:val="left" w:pos="709"/>
        </w:tabs>
        <w:autoSpaceDE w:val="0"/>
        <w:spacing w:line="300" w:lineRule="exact"/>
        <w:jc w:val="both"/>
        <w:rPr>
          <w:sz w:val="26"/>
          <w:szCs w:val="26"/>
        </w:rPr>
      </w:pPr>
    </w:p>
    <w:p w:rsidR="003B4FF1" w:rsidRPr="006D0C6A" w:rsidRDefault="003B4FF1" w:rsidP="00395998">
      <w:pPr>
        <w:widowControl w:val="0"/>
        <w:tabs>
          <w:tab w:val="left" w:pos="709"/>
        </w:tabs>
        <w:autoSpaceDE w:val="0"/>
        <w:spacing w:line="300" w:lineRule="exact"/>
        <w:jc w:val="both"/>
        <w:rPr>
          <w:sz w:val="26"/>
          <w:szCs w:val="26"/>
        </w:rPr>
      </w:pPr>
    </w:p>
    <w:p w:rsidR="00395998" w:rsidRPr="006D0C6A" w:rsidRDefault="00395998" w:rsidP="003B4FF1">
      <w:pPr>
        <w:pStyle w:val="2"/>
        <w:keepNext w:val="0"/>
        <w:keepLines w:val="0"/>
        <w:widowControl/>
        <w:numPr>
          <w:ilvl w:val="0"/>
          <w:numId w:val="15"/>
        </w:numPr>
        <w:suppressLineNumbers w:val="0"/>
        <w:tabs>
          <w:tab w:val="left" w:pos="0"/>
        </w:tabs>
        <w:suppressAutoHyphens w:val="0"/>
        <w:spacing w:after="0"/>
        <w:ind w:left="0"/>
        <w:jc w:val="center"/>
        <w:rPr>
          <w:sz w:val="26"/>
          <w:szCs w:val="26"/>
        </w:rPr>
      </w:pPr>
      <w:r w:rsidRPr="006D0C6A">
        <w:rPr>
          <w:sz w:val="26"/>
          <w:szCs w:val="26"/>
        </w:rPr>
        <w:lastRenderedPageBreak/>
        <w:t>Внесение изменений в конкурсную документацию</w:t>
      </w:r>
    </w:p>
    <w:p w:rsidR="00395998" w:rsidRPr="006D0C6A" w:rsidRDefault="00395998" w:rsidP="003B4FF1">
      <w:pPr>
        <w:pStyle w:val="2"/>
        <w:keepNext w:val="0"/>
        <w:keepLines w:val="0"/>
        <w:widowControl/>
        <w:numPr>
          <w:ilvl w:val="0"/>
          <w:numId w:val="0"/>
        </w:numPr>
        <w:suppressLineNumbers w:val="0"/>
        <w:tabs>
          <w:tab w:val="left" w:pos="0"/>
        </w:tabs>
        <w:suppressAutoHyphens w:val="0"/>
        <w:spacing w:after="0"/>
        <w:jc w:val="center"/>
        <w:rPr>
          <w:sz w:val="26"/>
          <w:szCs w:val="26"/>
        </w:rPr>
      </w:pPr>
    </w:p>
    <w:p w:rsidR="00395998" w:rsidRPr="006D0C6A" w:rsidRDefault="00395998" w:rsidP="003B4FF1">
      <w:pPr>
        <w:pStyle w:val="32"/>
        <w:widowControl/>
        <w:tabs>
          <w:tab w:val="left" w:pos="0"/>
          <w:tab w:val="left" w:pos="980"/>
          <w:tab w:val="left" w:pos="1080"/>
        </w:tabs>
        <w:ind w:left="0" w:firstLine="709"/>
        <w:rPr>
          <w:sz w:val="26"/>
          <w:szCs w:val="26"/>
        </w:rPr>
      </w:pPr>
      <w:r w:rsidRPr="006D0C6A">
        <w:rPr>
          <w:sz w:val="26"/>
          <w:szCs w:val="26"/>
        </w:rPr>
        <w:t>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95998" w:rsidRPr="006D0C6A" w:rsidRDefault="00395998" w:rsidP="003B4FF1">
      <w:pPr>
        <w:pStyle w:val="32"/>
        <w:widowControl/>
        <w:tabs>
          <w:tab w:val="left" w:pos="0"/>
          <w:tab w:val="left" w:pos="980"/>
          <w:tab w:val="left" w:pos="1080"/>
        </w:tabs>
        <w:ind w:left="0" w:firstLine="709"/>
        <w:rPr>
          <w:sz w:val="26"/>
          <w:szCs w:val="26"/>
        </w:rPr>
      </w:pPr>
      <w:r w:rsidRPr="006D0C6A">
        <w:rPr>
          <w:sz w:val="26"/>
          <w:szCs w:val="26"/>
        </w:rPr>
        <w:t>4.2. Претенденты, руководствующиеся конкурсной документацией на официальном сайте, самостоятельно отслеживают возможные изменения, внесенные в извещение о проведении открытого конкурса и в конкурсную документацию, размещенные на официальном сайте.</w:t>
      </w:r>
    </w:p>
    <w:p w:rsidR="00395998" w:rsidRPr="006D0C6A" w:rsidRDefault="00395998" w:rsidP="00395998">
      <w:pPr>
        <w:pStyle w:val="32"/>
        <w:tabs>
          <w:tab w:val="left" w:pos="0"/>
          <w:tab w:val="left" w:pos="980"/>
          <w:tab w:val="left" w:pos="1080"/>
        </w:tabs>
        <w:spacing w:line="300" w:lineRule="exact"/>
        <w:ind w:left="709"/>
        <w:rPr>
          <w:i/>
          <w:sz w:val="26"/>
          <w:szCs w:val="26"/>
        </w:rPr>
      </w:pPr>
    </w:p>
    <w:p w:rsidR="00395998" w:rsidRPr="006D0C6A" w:rsidRDefault="00395998" w:rsidP="003B4FF1">
      <w:pPr>
        <w:pStyle w:val="2"/>
        <w:keepNext w:val="0"/>
        <w:keepLines w:val="0"/>
        <w:widowControl/>
        <w:numPr>
          <w:ilvl w:val="0"/>
          <w:numId w:val="15"/>
        </w:numPr>
        <w:suppressLineNumbers w:val="0"/>
        <w:tabs>
          <w:tab w:val="left" w:pos="0"/>
        </w:tabs>
        <w:suppressAutoHyphens w:val="0"/>
        <w:spacing w:after="0"/>
        <w:ind w:left="0" w:firstLine="709"/>
        <w:jc w:val="center"/>
        <w:rPr>
          <w:sz w:val="26"/>
          <w:szCs w:val="26"/>
        </w:rPr>
      </w:pPr>
      <w:r w:rsidRPr="006D0C6A">
        <w:rPr>
          <w:sz w:val="26"/>
          <w:szCs w:val="26"/>
        </w:rPr>
        <w:t>Основания отказа от проведения конкурса</w:t>
      </w:r>
    </w:p>
    <w:p w:rsidR="00395998" w:rsidRPr="006D0C6A" w:rsidRDefault="00395998" w:rsidP="003B4FF1">
      <w:pPr>
        <w:pStyle w:val="2"/>
        <w:keepNext w:val="0"/>
        <w:keepLines w:val="0"/>
        <w:widowControl/>
        <w:numPr>
          <w:ilvl w:val="0"/>
          <w:numId w:val="0"/>
        </w:numPr>
        <w:suppressLineNumbers w:val="0"/>
        <w:tabs>
          <w:tab w:val="left" w:pos="0"/>
        </w:tabs>
        <w:suppressAutoHyphens w:val="0"/>
        <w:spacing w:after="0"/>
        <w:rPr>
          <w:sz w:val="26"/>
          <w:szCs w:val="26"/>
        </w:rPr>
      </w:pPr>
    </w:p>
    <w:p w:rsidR="00395998" w:rsidRPr="006D0C6A" w:rsidRDefault="00395998" w:rsidP="003B4FF1">
      <w:pPr>
        <w:pStyle w:val="32"/>
        <w:widowControl/>
        <w:numPr>
          <w:ilvl w:val="1"/>
          <w:numId w:val="15"/>
        </w:numPr>
        <w:tabs>
          <w:tab w:val="left" w:pos="0"/>
          <w:tab w:val="left" w:pos="920"/>
          <w:tab w:val="left" w:pos="1307"/>
        </w:tabs>
        <w:adjustRightInd/>
        <w:ind w:left="0" w:firstLine="709"/>
        <w:rPr>
          <w:sz w:val="26"/>
          <w:szCs w:val="26"/>
        </w:rPr>
      </w:pPr>
      <w:r w:rsidRPr="006D0C6A">
        <w:rPr>
          <w:sz w:val="26"/>
          <w:szCs w:val="26"/>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95998" w:rsidRPr="006D0C6A" w:rsidRDefault="00395998" w:rsidP="003B4FF1">
      <w:pPr>
        <w:pStyle w:val="32"/>
        <w:widowControl/>
        <w:tabs>
          <w:tab w:val="left" w:pos="0"/>
          <w:tab w:val="left" w:pos="920"/>
        </w:tabs>
        <w:ind w:left="0" w:firstLine="709"/>
        <w:rPr>
          <w:sz w:val="26"/>
          <w:szCs w:val="26"/>
        </w:rPr>
      </w:pPr>
      <w:r w:rsidRPr="006D0C6A">
        <w:rPr>
          <w:sz w:val="26"/>
          <w:szCs w:val="26"/>
        </w:rPr>
        <w:t>5.2.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95998" w:rsidRPr="006D0C6A" w:rsidRDefault="00395998" w:rsidP="003B4FF1">
      <w:pPr>
        <w:tabs>
          <w:tab w:val="left" w:pos="709"/>
        </w:tabs>
        <w:autoSpaceDE w:val="0"/>
        <w:ind w:firstLine="709"/>
        <w:jc w:val="both"/>
        <w:rPr>
          <w:sz w:val="26"/>
          <w:szCs w:val="26"/>
        </w:rPr>
      </w:pPr>
      <w:r w:rsidRPr="006D0C6A">
        <w:rPr>
          <w:sz w:val="26"/>
          <w:szCs w:val="26"/>
        </w:rPr>
        <w:t>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395998" w:rsidRPr="006D0C6A" w:rsidRDefault="00395998" w:rsidP="003B4FF1">
      <w:pPr>
        <w:tabs>
          <w:tab w:val="left" w:pos="709"/>
        </w:tabs>
        <w:autoSpaceDE w:val="0"/>
        <w:jc w:val="both"/>
        <w:rPr>
          <w:sz w:val="26"/>
          <w:szCs w:val="26"/>
        </w:rPr>
      </w:pPr>
    </w:p>
    <w:p w:rsidR="00395998" w:rsidRPr="006D0C6A" w:rsidRDefault="00395998" w:rsidP="003B4FF1">
      <w:pPr>
        <w:tabs>
          <w:tab w:val="left" w:pos="709"/>
        </w:tabs>
        <w:autoSpaceDE w:val="0"/>
        <w:jc w:val="center"/>
        <w:rPr>
          <w:b/>
          <w:sz w:val="26"/>
          <w:szCs w:val="26"/>
        </w:rPr>
      </w:pPr>
      <w:r w:rsidRPr="006D0C6A">
        <w:rPr>
          <w:b/>
          <w:sz w:val="26"/>
          <w:szCs w:val="26"/>
        </w:rPr>
        <w:t>6. Требования к содержанию и форме заявки на участие в конкурсе</w:t>
      </w:r>
    </w:p>
    <w:p w:rsidR="00395998" w:rsidRPr="006D0C6A" w:rsidRDefault="00395998" w:rsidP="003B4FF1">
      <w:pPr>
        <w:tabs>
          <w:tab w:val="left" w:pos="709"/>
        </w:tabs>
        <w:autoSpaceDE w:val="0"/>
        <w:jc w:val="both"/>
        <w:rPr>
          <w:sz w:val="26"/>
          <w:szCs w:val="26"/>
        </w:rPr>
      </w:pPr>
    </w:p>
    <w:p w:rsidR="00395998" w:rsidRPr="006D0C6A" w:rsidRDefault="00395998" w:rsidP="003B4FF1">
      <w:pPr>
        <w:autoSpaceDE w:val="0"/>
        <w:autoSpaceDN w:val="0"/>
        <w:adjustRightInd w:val="0"/>
        <w:ind w:firstLine="709"/>
        <w:jc w:val="both"/>
        <w:rPr>
          <w:sz w:val="26"/>
          <w:szCs w:val="26"/>
        </w:rPr>
      </w:pPr>
      <w:r w:rsidRPr="006D0C6A">
        <w:rPr>
          <w:sz w:val="26"/>
          <w:szCs w:val="26"/>
        </w:rPr>
        <w:t xml:space="preserve">6.1. Для участия в конкурсе заинтересованное лицо подает заявку на участие в конкурсе по форме, предусмотренной </w:t>
      </w:r>
      <w:hyperlink r:id="rId9" w:history="1">
        <w:r w:rsidR="00B63EAE" w:rsidRPr="006D0C6A">
          <w:rPr>
            <w:sz w:val="26"/>
            <w:szCs w:val="26"/>
          </w:rPr>
          <w:t>приложением №</w:t>
        </w:r>
        <w:r w:rsidRPr="006D0C6A">
          <w:rPr>
            <w:sz w:val="26"/>
            <w:szCs w:val="26"/>
          </w:rPr>
          <w:t xml:space="preserve"> </w:t>
        </w:r>
      </w:hyperlink>
      <w:r w:rsidRPr="006D0C6A">
        <w:rPr>
          <w:sz w:val="26"/>
          <w:szCs w:val="26"/>
        </w:rPr>
        <w:t xml:space="preserve">1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6D0C6A">
          <w:rPr>
            <w:sz w:val="26"/>
            <w:szCs w:val="26"/>
          </w:rPr>
          <w:t>Правилами</w:t>
        </w:r>
      </w:hyperlink>
      <w:r w:rsidRPr="006D0C6A">
        <w:rPr>
          <w:sz w:val="26"/>
          <w:szCs w:val="26"/>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w:t>
      </w:r>
      <w:r w:rsidRPr="006D0C6A">
        <w:rPr>
          <w:sz w:val="26"/>
          <w:szCs w:val="26"/>
        </w:rPr>
        <w:lastRenderedPageBreak/>
        <w:t>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w:t>
      </w:r>
      <w:r w:rsidR="00644A53" w:rsidRPr="006D0C6A">
        <w:rPr>
          <w:sz w:val="26"/>
          <w:szCs w:val="26"/>
        </w:rPr>
        <w:t>ода</w:t>
      </w:r>
      <w:r w:rsidRPr="006D0C6A">
        <w:rPr>
          <w:sz w:val="26"/>
          <w:szCs w:val="26"/>
        </w:rPr>
        <w:t xml:space="preserve"> N 1616 </w:t>
      </w:r>
      <w:r w:rsidR="00644A53" w:rsidRPr="006D0C6A">
        <w:rPr>
          <w:sz w:val="26"/>
          <w:szCs w:val="26"/>
        </w:rPr>
        <w:t xml:space="preserve">                </w:t>
      </w:r>
      <w:r w:rsidRPr="006D0C6A">
        <w:rPr>
          <w:sz w:val="26"/>
          <w:szCs w:val="26"/>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95998" w:rsidRPr="006D0C6A" w:rsidRDefault="00395998" w:rsidP="003B4FF1">
      <w:pPr>
        <w:tabs>
          <w:tab w:val="left" w:pos="709"/>
        </w:tabs>
        <w:autoSpaceDE w:val="0"/>
        <w:ind w:firstLine="709"/>
        <w:jc w:val="both"/>
        <w:rPr>
          <w:sz w:val="26"/>
          <w:szCs w:val="26"/>
        </w:rPr>
      </w:pPr>
      <w:r w:rsidRPr="006D0C6A">
        <w:rPr>
          <w:sz w:val="26"/>
          <w:szCs w:val="26"/>
        </w:rPr>
        <w:t>6.2. Заявка на участие в конкурсе включает в себя:</w:t>
      </w:r>
    </w:p>
    <w:p w:rsidR="00395998" w:rsidRPr="006D0C6A" w:rsidRDefault="00395998" w:rsidP="003B4FF1">
      <w:pPr>
        <w:tabs>
          <w:tab w:val="left" w:pos="709"/>
        </w:tabs>
        <w:autoSpaceDE w:val="0"/>
        <w:ind w:firstLine="709"/>
        <w:jc w:val="both"/>
        <w:rPr>
          <w:sz w:val="26"/>
          <w:szCs w:val="26"/>
        </w:rPr>
      </w:pPr>
      <w:r w:rsidRPr="006D0C6A">
        <w:rPr>
          <w:sz w:val="26"/>
          <w:szCs w:val="26"/>
        </w:rPr>
        <w:t>6.2.1 сведения и документы о претенденте:</w:t>
      </w:r>
    </w:p>
    <w:p w:rsidR="00395998" w:rsidRPr="006D0C6A" w:rsidRDefault="00395998" w:rsidP="003B4FF1">
      <w:pPr>
        <w:autoSpaceDE w:val="0"/>
        <w:autoSpaceDN w:val="0"/>
        <w:adjustRightInd w:val="0"/>
        <w:ind w:firstLine="709"/>
        <w:jc w:val="both"/>
        <w:rPr>
          <w:iCs/>
          <w:sz w:val="26"/>
          <w:szCs w:val="26"/>
        </w:rPr>
      </w:pPr>
      <w:r w:rsidRPr="006D0C6A">
        <w:rPr>
          <w:sz w:val="26"/>
          <w:szCs w:val="26"/>
        </w:rPr>
        <w:t xml:space="preserve">- </w:t>
      </w:r>
      <w:r w:rsidRPr="006D0C6A">
        <w:rPr>
          <w:iCs/>
          <w:sz w:val="26"/>
          <w:szCs w:val="26"/>
        </w:rPr>
        <w:t>наименование, организационно-правовую форму, место нахождения, почтовый адрес - для юридического лица;</w:t>
      </w:r>
    </w:p>
    <w:p w:rsidR="00395998" w:rsidRPr="006D0C6A" w:rsidRDefault="003B4FF1" w:rsidP="003B4FF1">
      <w:pPr>
        <w:autoSpaceDE w:val="0"/>
        <w:autoSpaceDN w:val="0"/>
        <w:adjustRightInd w:val="0"/>
        <w:ind w:firstLine="709"/>
        <w:jc w:val="both"/>
        <w:rPr>
          <w:sz w:val="26"/>
          <w:szCs w:val="26"/>
        </w:rPr>
      </w:pPr>
      <w:r w:rsidRPr="006D0C6A">
        <w:rPr>
          <w:iCs/>
          <w:sz w:val="26"/>
          <w:szCs w:val="26"/>
        </w:rPr>
        <w:t>-</w:t>
      </w:r>
      <w:r w:rsidR="00395998" w:rsidRPr="006D0C6A">
        <w:rPr>
          <w:iCs/>
          <w:sz w:val="26"/>
          <w:szCs w:val="26"/>
        </w:rPr>
        <w:t xml:space="preserve"> </w:t>
      </w:r>
      <w:r w:rsidR="00395998" w:rsidRPr="006D0C6A">
        <w:rPr>
          <w:sz w:val="26"/>
          <w:szCs w:val="26"/>
        </w:rPr>
        <w:t>фамилию, имя, отчество (при наличии), данные документа, удостоверяющего личность, место жительства - для индивидуального предпринимателя;</w:t>
      </w:r>
    </w:p>
    <w:p w:rsidR="00395998" w:rsidRPr="006D0C6A" w:rsidRDefault="00395998" w:rsidP="003B4FF1">
      <w:pPr>
        <w:autoSpaceDE w:val="0"/>
        <w:autoSpaceDN w:val="0"/>
        <w:adjustRightInd w:val="0"/>
        <w:ind w:firstLine="709"/>
        <w:jc w:val="both"/>
        <w:rPr>
          <w:sz w:val="26"/>
          <w:szCs w:val="26"/>
        </w:rPr>
      </w:pPr>
      <w:r w:rsidRPr="006D0C6A">
        <w:rPr>
          <w:iCs/>
          <w:sz w:val="26"/>
          <w:szCs w:val="26"/>
        </w:rPr>
        <w:t xml:space="preserve">- </w:t>
      </w:r>
      <w:r w:rsidRPr="006D0C6A">
        <w:rPr>
          <w:sz w:val="26"/>
          <w:szCs w:val="26"/>
        </w:rPr>
        <w:t>номер телефона;</w:t>
      </w:r>
    </w:p>
    <w:p w:rsidR="00395998" w:rsidRPr="006D0C6A" w:rsidRDefault="00395998" w:rsidP="003B4FF1">
      <w:pPr>
        <w:autoSpaceDE w:val="0"/>
        <w:autoSpaceDN w:val="0"/>
        <w:adjustRightInd w:val="0"/>
        <w:ind w:firstLine="709"/>
        <w:jc w:val="both"/>
        <w:rPr>
          <w:sz w:val="26"/>
          <w:szCs w:val="26"/>
        </w:rPr>
      </w:pPr>
      <w:r w:rsidRPr="006D0C6A">
        <w:rPr>
          <w:iCs/>
          <w:sz w:val="26"/>
          <w:szCs w:val="26"/>
        </w:rPr>
        <w:t xml:space="preserve">- </w:t>
      </w:r>
      <w:r w:rsidRPr="006D0C6A">
        <w:rPr>
          <w:sz w:val="26"/>
          <w:szCs w:val="26"/>
        </w:rPr>
        <w:t>выписку из Единого государственного реестра юридических лиц - для юридического лица;</w:t>
      </w:r>
    </w:p>
    <w:p w:rsidR="00395998" w:rsidRPr="006D0C6A" w:rsidRDefault="00395998" w:rsidP="003B4FF1">
      <w:pPr>
        <w:autoSpaceDE w:val="0"/>
        <w:autoSpaceDN w:val="0"/>
        <w:adjustRightInd w:val="0"/>
        <w:ind w:firstLine="709"/>
        <w:jc w:val="both"/>
        <w:rPr>
          <w:sz w:val="26"/>
          <w:szCs w:val="26"/>
        </w:rPr>
      </w:pPr>
      <w:r w:rsidRPr="006D0C6A">
        <w:rPr>
          <w:iCs/>
          <w:sz w:val="26"/>
          <w:szCs w:val="26"/>
        </w:rPr>
        <w:t xml:space="preserve">- </w:t>
      </w:r>
      <w:r w:rsidRPr="006D0C6A">
        <w:rPr>
          <w:sz w:val="26"/>
          <w:szCs w:val="26"/>
        </w:rPr>
        <w:t>выписку из Единого государственного реестра индивидуальных предпринимателей - для индивидуального предпринимателя;</w:t>
      </w:r>
    </w:p>
    <w:p w:rsidR="00395998" w:rsidRPr="006D0C6A" w:rsidRDefault="00395998" w:rsidP="003B4FF1">
      <w:pPr>
        <w:autoSpaceDE w:val="0"/>
        <w:autoSpaceDN w:val="0"/>
        <w:adjustRightInd w:val="0"/>
        <w:ind w:firstLine="709"/>
        <w:jc w:val="both"/>
        <w:rPr>
          <w:sz w:val="26"/>
          <w:szCs w:val="26"/>
        </w:rPr>
      </w:pPr>
      <w:r w:rsidRPr="006D0C6A">
        <w:rPr>
          <w:iCs/>
          <w:sz w:val="26"/>
          <w:szCs w:val="26"/>
        </w:rPr>
        <w:t xml:space="preserve">- </w:t>
      </w:r>
      <w:r w:rsidRPr="006D0C6A">
        <w:rPr>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95998" w:rsidRPr="006D0C6A" w:rsidRDefault="00395998" w:rsidP="003B4FF1">
      <w:pPr>
        <w:autoSpaceDE w:val="0"/>
        <w:autoSpaceDN w:val="0"/>
        <w:adjustRightInd w:val="0"/>
        <w:ind w:firstLine="709"/>
        <w:jc w:val="both"/>
        <w:rPr>
          <w:sz w:val="26"/>
          <w:szCs w:val="26"/>
        </w:rPr>
      </w:pPr>
      <w:r w:rsidRPr="006D0C6A">
        <w:rPr>
          <w:iCs/>
          <w:sz w:val="26"/>
          <w:szCs w:val="26"/>
        </w:rPr>
        <w:t xml:space="preserve">- </w:t>
      </w:r>
      <w:r w:rsidRPr="006D0C6A">
        <w:rPr>
          <w:sz w:val="26"/>
          <w:szCs w:val="26"/>
        </w:rPr>
        <w:t>реквизиты банковского счета для возврата средств, внесенных в качестве обеспечения заявки на участие в конкурсе;</w:t>
      </w:r>
    </w:p>
    <w:p w:rsidR="00395998" w:rsidRPr="006D0C6A" w:rsidRDefault="00395998" w:rsidP="003B4FF1">
      <w:pPr>
        <w:autoSpaceDE w:val="0"/>
        <w:autoSpaceDN w:val="0"/>
        <w:adjustRightInd w:val="0"/>
        <w:ind w:firstLine="709"/>
        <w:jc w:val="both"/>
        <w:rPr>
          <w:sz w:val="26"/>
          <w:szCs w:val="26"/>
        </w:rPr>
      </w:pPr>
      <w:r w:rsidRPr="006D0C6A">
        <w:rPr>
          <w:sz w:val="26"/>
          <w:szCs w:val="26"/>
        </w:rPr>
        <w:t>6.2.2.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95998" w:rsidRPr="006D0C6A" w:rsidRDefault="00395998" w:rsidP="003B4FF1">
      <w:pPr>
        <w:autoSpaceDE w:val="0"/>
        <w:autoSpaceDN w:val="0"/>
        <w:adjustRightInd w:val="0"/>
        <w:ind w:firstLine="709"/>
        <w:jc w:val="both"/>
        <w:rPr>
          <w:sz w:val="26"/>
          <w:szCs w:val="26"/>
        </w:rPr>
      </w:pPr>
      <w:r w:rsidRPr="006D0C6A">
        <w:rPr>
          <w:sz w:val="26"/>
          <w:szCs w:val="26"/>
        </w:rPr>
        <w:t>- документы, подтверждающие внесение средств в качестве обеспечения заявки на участие в конкурсе;</w:t>
      </w:r>
    </w:p>
    <w:p w:rsidR="00395998" w:rsidRPr="006D0C6A" w:rsidRDefault="00395998" w:rsidP="003B4FF1">
      <w:pPr>
        <w:autoSpaceDE w:val="0"/>
        <w:autoSpaceDN w:val="0"/>
        <w:adjustRightInd w:val="0"/>
        <w:ind w:firstLine="709"/>
        <w:jc w:val="both"/>
        <w:rPr>
          <w:sz w:val="26"/>
          <w:szCs w:val="26"/>
        </w:rPr>
      </w:pPr>
      <w:r w:rsidRPr="006D0C6A">
        <w:rPr>
          <w:sz w:val="26"/>
          <w:szCs w:val="26"/>
        </w:rPr>
        <w:t>- копию документов, подтверждающих соответствие претендента требованию, установленному пункта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95998" w:rsidRPr="006D0C6A" w:rsidRDefault="00395998" w:rsidP="003B4FF1">
      <w:pPr>
        <w:autoSpaceDE w:val="0"/>
        <w:autoSpaceDN w:val="0"/>
        <w:adjustRightInd w:val="0"/>
        <w:ind w:firstLine="709"/>
        <w:jc w:val="both"/>
        <w:rPr>
          <w:sz w:val="26"/>
          <w:szCs w:val="26"/>
        </w:rPr>
      </w:pPr>
      <w:r w:rsidRPr="006D0C6A">
        <w:rPr>
          <w:sz w:val="26"/>
          <w:szCs w:val="26"/>
        </w:rPr>
        <w:t>- копии утвержденного бухгалтерского баланса за последний отчетный период;</w:t>
      </w:r>
    </w:p>
    <w:p w:rsidR="00395998" w:rsidRPr="006D0C6A" w:rsidRDefault="00395998" w:rsidP="003B4FF1">
      <w:pPr>
        <w:autoSpaceDE w:val="0"/>
        <w:autoSpaceDN w:val="0"/>
        <w:adjustRightInd w:val="0"/>
        <w:ind w:firstLine="709"/>
        <w:jc w:val="both"/>
        <w:rPr>
          <w:sz w:val="26"/>
          <w:szCs w:val="26"/>
        </w:rPr>
      </w:pPr>
      <w:r w:rsidRPr="006D0C6A">
        <w:rPr>
          <w:sz w:val="26"/>
          <w:szCs w:val="26"/>
        </w:rPr>
        <w:t>6.2.3.</w:t>
      </w:r>
      <w:r w:rsidR="003B4FF1" w:rsidRPr="006D0C6A">
        <w:rPr>
          <w:sz w:val="26"/>
          <w:szCs w:val="26"/>
        </w:rPr>
        <w:t xml:space="preserve"> </w:t>
      </w:r>
      <w:r w:rsidRPr="006D0C6A">
        <w:rPr>
          <w:sz w:val="26"/>
          <w:szCs w:val="26"/>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95998" w:rsidRPr="006D0C6A" w:rsidRDefault="00395998" w:rsidP="003B4FF1">
      <w:pPr>
        <w:autoSpaceDE w:val="0"/>
        <w:autoSpaceDN w:val="0"/>
        <w:adjustRightInd w:val="0"/>
        <w:ind w:firstLine="709"/>
        <w:jc w:val="both"/>
        <w:rPr>
          <w:sz w:val="26"/>
          <w:szCs w:val="26"/>
        </w:rPr>
      </w:pPr>
      <w:r w:rsidRPr="006D0C6A">
        <w:rPr>
          <w:sz w:val="26"/>
          <w:szCs w:val="26"/>
        </w:rPr>
        <w:t xml:space="preserve">6.2.4. согласие претендента на включение его в перечень организаций для управления многоквартирным домом, предусмотренное </w:t>
      </w:r>
      <w:hyperlink r:id="rId11" w:history="1">
        <w:r w:rsidRPr="006D0C6A">
          <w:rPr>
            <w:sz w:val="26"/>
            <w:szCs w:val="26"/>
          </w:rPr>
          <w:t xml:space="preserve">пунктом </w:t>
        </w:r>
      </w:hyperlink>
      <w:r w:rsidRPr="006D0C6A">
        <w:rPr>
          <w:sz w:val="26"/>
          <w:szCs w:val="26"/>
        </w:rPr>
        <w:t xml:space="preserve">7.1 настоящие конкурсной документации. </w:t>
      </w:r>
    </w:p>
    <w:p w:rsidR="00395998" w:rsidRPr="006D0C6A" w:rsidRDefault="00395998" w:rsidP="003B4FF1">
      <w:pPr>
        <w:tabs>
          <w:tab w:val="left" w:pos="709"/>
        </w:tabs>
        <w:autoSpaceDE w:val="0"/>
        <w:jc w:val="center"/>
        <w:rPr>
          <w:b/>
          <w:sz w:val="26"/>
          <w:szCs w:val="26"/>
        </w:rPr>
      </w:pPr>
    </w:p>
    <w:p w:rsidR="003B4FF1" w:rsidRPr="006D0C6A" w:rsidRDefault="003B4FF1" w:rsidP="003B4FF1">
      <w:pPr>
        <w:tabs>
          <w:tab w:val="left" w:pos="709"/>
        </w:tabs>
        <w:autoSpaceDE w:val="0"/>
        <w:jc w:val="center"/>
        <w:rPr>
          <w:b/>
          <w:sz w:val="26"/>
          <w:szCs w:val="26"/>
        </w:rPr>
      </w:pPr>
    </w:p>
    <w:p w:rsidR="003B4FF1" w:rsidRPr="006D0C6A" w:rsidRDefault="003B4FF1" w:rsidP="003B4FF1">
      <w:pPr>
        <w:tabs>
          <w:tab w:val="left" w:pos="709"/>
        </w:tabs>
        <w:autoSpaceDE w:val="0"/>
        <w:jc w:val="center"/>
        <w:rPr>
          <w:b/>
          <w:sz w:val="26"/>
          <w:szCs w:val="26"/>
        </w:rPr>
      </w:pPr>
    </w:p>
    <w:p w:rsidR="00395998" w:rsidRPr="006D0C6A" w:rsidRDefault="001B2963" w:rsidP="003B4FF1">
      <w:pPr>
        <w:tabs>
          <w:tab w:val="left" w:pos="709"/>
        </w:tabs>
        <w:autoSpaceDE w:val="0"/>
        <w:jc w:val="center"/>
        <w:rPr>
          <w:b/>
          <w:sz w:val="26"/>
          <w:szCs w:val="26"/>
        </w:rPr>
      </w:pPr>
      <w:r w:rsidRPr="006D0C6A">
        <w:rPr>
          <w:b/>
          <w:sz w:val="26"/>
          <w:szCs w:val="26"/>
        </w:rPr>
        <w:lastRenderedPageBreak/>
        <w:t xml:space="preserve">7. </w:t>
      </w:r>
      <w:r w:rsidR="00395998" w:rsidRPr="006D0C6A">
        <w:rPr>
          <w:b/>
          <w:sz w:val="26"/>
          <w:szCs w:val="26"/>
        </w:rPr>
        <w:t>Порядок подачи заявок на участие в конкурсе</w:t>
      </w:r>
    </w:p>
    <w:p w:rsidR="00395998" w:rsidRPr="006D0C6A" w:rsidRDefault="00395998" w:rsidP="003B4FF1">
      <w:pPr>
        <w:tabs>
          <w:tab w:val="left" w:pos="709"/>
        </w:tabs>
        <w:autoSpaceDE w:val="0"/>
        <w:jc w:val="both"/>
        <w:rPr>
          <w:sz w:val="26"/>
          <w:szCs w:val="26"/>
        </w:rPr>
      </w:pPr>
    </w:p>
    <w:p w:rsidR="00395998" w:rsidRPr="006D0C6A" w:rsidRDefault="003B4FF1" w:rsidP="003B4FF1">
      <w:pPr>
        <w:autoSpaceDE w:val="0"/>
        <w:autoSpaceDN w:val="0"/>
        <w:adjustRightInd w:val="0"/>
        <w:ind w:firstLine="709"/>
        <w:jc w:val="both"/>
        <w:rPr>
          <w:sz w:val="26"/>
          <w:szCs w:val="26"/>
        </w:rPr>
      </w:pPr>
      <w:r w:rsidRPr="006D0C6A">
        <w:rPr>
          <w:sz w:val="26"/>
          <w:szCs w:val="26"/>
        </w:rPr>
        <w:t xml:space="preserve">7.1. </w:t>
      </w:r>
      <w:r w:rsidR="00395998" w:rsidRPr="006D0C6A">
        <w:rPr>
          <w:sz w:val="26"/>
          <w:szCs w:val="26"/>
        </w:rPr>
        <w:t xml:space="preserve">Для участия в конкурсе заинтересованное лицо подает заявку на участие в конкурсе по форме, предусмотренной </w:t>
      </w:r>
      <w:hyperlink r:id="rId12" w:history="1">
        <w:r w:rsidR="00395998" w:rsidRPr="006D0C6A">
          <w:rPr>
            <w:sz w:val="26"/>
            <w:szCs w:val="26"/>
          </w:rPr>
          <w:t xml:space="preserve">приложением </w:t>
        </w:r>
        <w:r w:rsidR="00B63EAE" w:rsidRPr="006D0C6A">
          <w:rPr>
            <w:sz w:val="26"/>
            <w:szCs w:val="26"/>
          </w:rPr>
          <w:t>№</w:t>
        </w:r>
        <w:r w:rsidR="00395998" w:rsidRPr="006D0C6A">
          <w:rPr>
            <w:sz w:val="26"/>
            <w:szCs w:val="26"/>
          </w:rPr>
          <w:t xml:space="preserve"> </w:t>
        </w:r>
      </w:hyperlink>
      <w:r w:rsidR="00395998" w:rsidRPr="006D0C6A">
        <w:rPr>
          <w:sz w:val="26"/>
          <w:szCs w:val="26"/>
        </w:rPr>
        <w:t xml:space="preserve">1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00395998" w:rsidRPr="006D0C6A">
          <w:rPr>
            <w:sz w:val="26"/>
            <w:szCs w:val="26"/>
          </w:rPr>
          <w:t>Правилами</w:t>
        </w:r>
      </w:hyperlink>
      <w:r w:rsidR="00395998" w:rsidRPr="006D0C6A">
        <w:rPr>
          <w:sz w:val="26"/>
          <w:szCs w:val="26"/>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w:t>
      </w:r>
      <w:r w:rsidR="00644A53" w:rsidRPr="006D0C6A">
        <w:rPr>
          <w:sz w:val="26"/>
          <w:szCs w:val="26"/>
        </w:rPr>
        <w:t>ода</w:t>
      </w:r>
      <w:r w:rsidR="00395998" w:rsidRPr="006D0C6A">
        <w:rPr>
          <w:sz w:val="26"/>
          <w:szCs w:val="26"/>
        </w:rPr>
        <w:t xml:space="preserve"> N 1616 </w:t>
      </w:r>
      <w:r w:rsidR="00644A53" w:rsidRPr="006D0C6A">
        <w:rPr>
          <w:sz w:val="26"/>
          <w:szCs w:val="26"/>
        </w:rPr>
        <w:t xml:space="preserve">                        </w:t>
      </w:r>
      <w:r w:rsidR="00395998" w:rsidRPr="006D0C6A">
        <w:rPr>
          <w:sz w:val="26"/>
          <w:szCs w:val="26"/>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95998" w:rsidRPr="006D0C6A" w:rsidRDefault="00395998" w:rsidP="003B4FF1">
      <w:pPr>
        <w:autoSpaceDE w:val="0"/>
        <w:autoSpaceDN w:val="0"/>
        <w:adjustRightInd w:val="0"/>
        <w:ind w:firstLine="709"/>
        <w:jc w:val="both"/>
        <w:rPr>
          <w:sz w:val="26"/>
          <w:szCs w:val="26"/>
        </w:rPr>
      </w:pPr>
      <w:r w:rsidRPr="006D0C6A">
        <w:rPr>
          <w:sz w:val="26"/>
          <w:szCs w:val="26"/>
        </w:rPr>
        <w:t>7.2. Требовать от претендента представление документов, не предусмотренных разделом 6 настоящей конкурсной документации, не допускается.</w:t>
      </w:r>
    </w:p>
    <w:p w:rsidR="00395998" w:rsidRPr="006D0C6A" w:rsidRDefault="00395998" w:rsidP="003B4FF1">
      <w:pPr>
        <w:tabs>
          <w:tab w:val="left" w:pos="709"/>
        </w:tabs>
        <w:autoSpaceDE w:val="0"/>
        <w:ind w:firstLine="709"/>
        <w:jc w:val="both"/>
        <w:rPr>
          <w:sz w:val="26"/>
          <w:szCs w:val="26"/>
        </w:rPr>
      </w:pPr>
      <w:r w:rsidRPr="006D0C6A">
        <w:rPr>
          <w:sz w:val="26"/>
          <w:szCs w:val="26"/>
        </w:rPr>
        <w:t xml:space="preserve">7.3. Заявка доставляется с помощью почты, курьером или лично, по адресу: </w:t>
      </w:r>
      <w:r w:rsidR="00015478" w:rsidRPr="006D0C6A">
        <w:rPr>
          <w:sz w:val="26"/>
          <w:szCs w:val="26"/>
        </w:rPr>
        <w:t>165780</w:t>
      </w:r>
      <w:r w:rsidRPr="006D0C6A">
        <w:rPr>
          <w:sz w:val="26"/>
          <w:szCs w:val="26"/>
        </w:rPr>
        <w:t xml:space="preserve">, </w:t>
      </w:r>
      <w:r w:rsidR="00015478" w:rsidRPr="006D0C6A">
        <w:rPr>
          <w:sz w:val="26"/>
          <w:szCs w:val="26"/>
        </w:rPr>
        <w:t>Архангельская область, Ленский район</w:t>
      </w:r>
      <w:r w:rsidRPr="006D0C6A">
        <w:rPr>
          <w:sz w:val="26"/>
          <w:szCs w:val="26"/>
        </w:rPr>
        <w:t>,</w:t>
      </w:r>
      <w:r w:rsidR="00015478" w:rsidRPr="006D0C6A">
        <w:rPr>
          <w:sz w:val="26"/>
          <w:szCs w:val="26"/>
        </w:rPr>
        <w:t xml:space="preserve"> с. Яренск, </w:t>
      </w:r>
      <w:r w:rsidRPr="006D0C6A">
        <w:rPr>
          <w:sz w:val="26"/>
          <w:szCs w:val="26"/>
        </w:rPr>
        <w:t xml:space="preserve"> улица </w:t>
      </w:r>
      <w:r w:rsidR="00015478" w:rsidRPr="006D0C6A">
        <w:rPr>
          <w:sz w:val="26"/>
          <w:szCs w:val="26"/>
        </w:rPr>
        <w:t>Братьев Покровских</w:t>
      </w:r>
      <w:r w:rsidRPr="006D0C6A">
        <w:rPr>
          <w:sz w:val="26"/>
          <w:szCs w:val="26"/>
        </w:rPr>
        <w:t xml:space="preserve">, дом </w:t>
      </w:r>
      <w:r w:rsidR="00015478" w:rsidRPr="006D0C6A">
        <w:rPr>
          <w:sz w:val="26"/>
          <w:szCs w:val="26"/>
        </w:rPr>
        <w:t>19</w:t>
      </w:r>
      <w:r w:rsidRPr="006D0C6A">
        <w:rPr>
          <w:sz w:val="26"/>
          <w:szCs w:val="26"/>
        </w:rPr>
        <w:t>, кабинет 1</w:t>
      </w:r>
      <w:r w:rsidR="00015478" w:rsidRPr="006D0C6A">
        <w:rPr>
          <w:sz w:val="26"/>
          <w:szCs w:val="26"/>
        </w:rPr>
        <w:t>9</w:t>
      </w:r>
      <w:r w:rsidRPr="006D0C6A">
        <w:rPr>
          <w:sz w:val="26"/>
          <w:szCs w:val="26"/>
        </w:rPr>
        <w:t>.</w:t>
      </w:r>
    </w:p>
    <w:p w:rsidR="00395998" w:rsidRPr="006D0C6A" w:rsidRDefault="00395998" w:rsidP="003B4FF1">
      <w:pPr>
        <w:tabs>
          <w:tab w:val="left" w:pos="0"/>
        </w:tabs>
        <w:autoSpaceDE w:val="0"/>
        <w:ind w:firstLine="709"/>
        <w:jc w:val="both"/>
        <w:rPr>
          <w:b/>
          <w:sz w:val="26"/>
          <w:szCs w:val="26"/>
        </w:rPr>
      </w:pPr>
      <w:r w:rsidRPr="006D0C6A">
        <w:rPr>
          <w:sz w:val="26"/>
          <w:szCs w:val="26"/>
        </w:rPr>
        <w:t xml:space="preserve">7.4.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 домом </w:t>
      </w:r>
      <w:r w:rsidR="00561F06" w:rsidRPr="006D0C6A">
        <w:rPr>
          <w:b/>
          <w:sz w:val="26"/>
          <w:szCs w:val="26"/>
        </w:rPr>
        <w:t>№ 34 улицы Кости Зинина в селе Лене Ленского района Архангельской области</w:t>
      </w:r>
      <w:r w:rsidRPr="006D0C6A">
        <w:rPr>
          <w:sz w:val="26"/>
          <w:szCs w:val="26"/>
        </w:rPr>
        <w:t>, а также наименование (для юридического лица) или фамилия, имя, отчество (для индивидуального предпринимателя) и юридический адрес.</w:t>
      </w:r>
    </w:p>
    <w:p w:rsidR="00395998" w:rsidRPr="006D0C6A" w:rsidRDefault="00395998" w:rsidP="003B4FF1">
      <w:pPr>
        <w:autoSpaceDE w:val="0"/>
        <w:autoSpaceDN w:val="0"/>
        <w:adjustRightInd w:val="0"/>
        <w:ind w:firstLine="709"/>
        <w:jc w:val="both"/>
        <w:rPr>
          <w:sz w:val="26"/>
          <w:szCs w:val="26"/>
        </w:rPr>
      </w:pPr>
      <w:r w:rsidRPr="006D0C6A">
        <w:rPr>
          <w:sz w:val="26"/>
          <w:szCs w:val="26"/>
        </w:rPr>
        <w:t xml:space="preserve">7.5 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395998" w:rsidRPr="006D0C6A" w:rsidRDefault="00395998" w:rsidP="003B4FF1">
      <w:pPr>
        <w:autoSpaceDE w:val="0"/>
        <w:autoSpaceDN w:val="0"/>
        <w:adjustRightInd w:val="0"/>
        <w:ind w:firstLine="709"/>
        <w:jc w:val="both"/>
        <w:rPr>
          <w:sz w:val="26"/>
          <w:szCs w:val="26"/>
        </w:rPr>
      </w:pPr>
      <w:r w:rsidRPr="006D0C6A">
        <w:rPr>
          <w:sz w:val="26"/>
          <w:szCs w:val="26"/>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95998" w:rsidRPr="006D0C6A" w:rsidRDefault="00395998" w:rsidP="003B4FF1">
      <w:pPr>
        <w:autoSpaceDE w:val="0"/>
        <w:autoSpaceDN w:val="0"/>
        <w:adjustRightInd w:val="0"/>
        <w:ind w:firstLine="709"/>
        <w:jc w:val="both"/>
        <w:rPr>
          <w:sz w:val="26"/>
          <w:szCs w:val="26"/>
        </w:rPr>
      </w:pPr>
      <w:r w:rsidRPr="006D0C6A">
        <w:rPr>
          <w:sz w:val="26"/>
          <w:szCs w:val="26"/>
        </w:rPr>
        <w:t xml:space="preserve">7.6. Каждая заявка на участие в конкурсе, поступившая в установленный срок, в соответствии с </w:t>
      </w:r>
      <w:hyperlink r:id="rId14" w:history="1">
        <w:r w:rsidRPr="006D0C6A">
          <w:rPr>
            <w:sz w:val="26"/>
            <w:szCs w:val="26"/>
          </w:rPr>
          <w:t>пунктами 38</w:t>
        </w:r>
      </w:hyperlink>
      <w:r w:rsidRPr="006D0C6A">
        <w:rPr>
          <w:sz w:val="26"/>
          <w:szCs w:val="26"/>
        </w:rPr>
        <w:t xml:space="preserve"> и </w:t>
      </w:r>
      <w:hyperlink r:id="rId15" w:history="1">
        <w:r w:rsidRPr="006D0C6A">
          <w:rPr>
            <w:sz w:val="26"/>
            <w:szCs w:val="26"/>
          </w:rPr>
          <w:t>52</w:t>
        </w:r>
      </w:hyperlink>
      <w:r w:rsidRPr="006D0C6A">
        <w:rPr>
          <w:sz w:val="26"/>
          <w:szCs w:val="26"/>
        </w:rPr>
        <w:t xml:space="preserve"> Постановления правительства Российской Федерации от 06.02.2006 года № 75,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w:t>
      </w:r>
      <w:r w:rsidRPr="006D0C6A">
        <w:rPr>
          <w:sz w:val="26"/>
          <w:szCs w:val="26"/>
        </w:rPr>
        <w:lastRenderedPageBreak/>
        <w:t xml:space="preserve">конкурсе). Зарегистрированной заявке присваивается порядковый номер, соответствующий номеру очередности ее доставки. 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 заявок.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     </w:t>
      </w:r>
    </w:p>
    <w:p w:rsidR="00395998" w:rsidRPr="006D0C6A" w:rsidRDefault="00395998" w:rsidP="003B4FF1">
      <w:pPr>
        <w:autoSpaceDE w:val="0"/>
        <w:autoSpaceDN w:val="0"/>
        <w:adjustRightInd w:val="0"/>
        <w:ind w:firstLine="709"/>
        <w:jc w:val="both"/>
        <w:rPr>
          <w:sz w:val="26"/>
          <w:szCs w:val="26"/>
        </w:rPr>
      </w:pPr>
      <w:r w:rsidRPr="006D0C6A">
        <w:rPr>
          <w:sz w:val="26"/>
          <w:szCs w:val="26"/>
        </w:rPr>
        <w:t>7.7</w:t>
      </w:r>
      <w:r w:rsidR="003B4FF1" w:rsidRPr="006D0C6A">
        <w:rPr>
          <w:sz w:val="26"/>
          <w:szCs w:val="26"/>
        </w:rPr>
        <w:t xml:space="preserve">. </w:t>
      </w:r>
      <w:r w:rsidRPr="006D0C6A">
        <w:rPr>
          <w:sz w:val="26"/>
          <w:szCs w:val="26"/>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95998" w:rsidRPr="006D0C6A" w:rsidRDefault="00395998" w:rsidP="003B4FF1">
      <w:pPr>
        <w:tabs>
          <w:tab w:val="left" w:pos="709"/>
        </w:tabs>
        <w:autoSpaceDE w:val="0"/>
        <w:ind w:firstLine="709"/>
        <w:jc w:val="both"/>
        <w:rPr>
          <w:sz w:val="26"/>
          <w:szCs w:val="26"/>
        </w:rPr>
      </w:pPr>
      <w:r w:rsidRPr="006D0C6A">
        <w:rPr>
          <w:sz w:val="26"/>
          <w:szCs w:val="26"/>
        </w:rPr>
        <w:t>7.8. В случае если по окончании срока подачи заявок на участие в конкурсе подана только одна заявка, она рассматривается в порядке, установленном разделом 8 настоящей конкурсной документации.</w:t>
      </w:r>
    </w:p>
    <w:p w:rsidR="00395998" w:rsidRPr="006D0C6A" w:rsidRDefault="00395998" w:rsidP="003B4FF1">
      <w:pPr>
        <w:autoSpaceDE w:val="0"/>
        <w:autoSpaceDN w:val="0"/>
        <w:adjustRightInd w:val="0"/>
        <w:ind w:firstLine="709"/>
        <w:jc w:val="both"/>
        <w:rPr>
          <w:sz w:val="26"/>
          <w:szCs w:val="26"/>
        </w:rPr>
      </w:pPr>
      <w:r w:rsidRPr="006D0C6A">
        <w:rPr>
          <w:sz w:val="26"/>
          <w:szCs w:val="26"/>
        </w:rPr>
        <w:t xml:space="preserve">7.9.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16" w:history="1">
        <w:r w:rsidRPr="006D0C6A">
          <w:rPr>
            <w:sz w:val="26"/>
            <w:szCs w:val="26"/>
          </w:rPr>
          <w:t>частью 3 статьи 156</w:t>
        </w:r>
      </w:hyperlink>
      <w:r w:rsidRPr="006D0C6A">
        <w:rPr>
          <w:sz w:val="26"/>
          <w:szCs w:val="26"/>
        </w:rPr>
        <w:t xml:space="preserve"> Жилищного кодекса Российской Федерации, более чем в 1,5 раза.</w:t>
      </w:r>
    </w:p>
    <w:p w:rsidR="00395998" w:rsidRPr="006D0C6A" w:rsidRDefault="00395998" w:rsidP="003B4FF1">
      <w:pPr>
        <w:tabs>
          <w:tab w:val="left" w:pos="709"/>
        </w:tabs>
        <w:autoSpaceDE w:val="0"/>
        <w:jc w:val="both"/>
        <w:rPr>
          <w:b/>
          <w:sz w:val="26"/>
          <w:szCs w:val="26"/>
        </w:rPr>
      </w:pPr>
    </w:p>
    <w:p w:rsidR="00395998" w:rsidRPr="006D0C6A" w:rsidRDefault="001B2963" w:rsidP="003B4FF1">
      <w:pPr>
        <w:tabs>
          <w:tab w:val="left" w:pos="709"/>
        </w:tabs>
        <w:autoSpaceDE w:val="0"/>
        <w:jc w:val="center"/>
        <w:rPr>
          <w:b/>
          <w:sz w:val="26"/>
          <w:szCs w:val="26"/>
        </w:rPr>
      </w:pPr>
      <w:r w:rsidRPr="006D0C6A">
        <w:rPr>
          <w:b/>
          <w:sz w:val="26"/>
          <w:szCs w:val="26"/>
        </w:rPr>
        <w:t xml:space="preserve">8. </w:t>
      </w:r>
      <w:r w:rsidR="00395998" w:rsidRPr="006D0C6A">
        <w:rPr>
          <w:b/>
          <w:sz w:val="26"/>
          <w:szCs w:val="26"/>
        </w:rPr>
        <w:t>Порядок рассмотрения заявок на участие в конкурсе.</w:t>
      </w:r>
    </w:p>
    <w:p w:rsidR="00395998" w:rsidRPr="006D0C6A" w:rsidRDefault="00395998" w:rsidP="003B4FF1">
      <w:pPr>
        <w:tabs>
          <w:tab w:val="left" w:pos="709"/>
        </w:tabs>
        <w:autoSpaceDE w:val="0"/>
        <w:jc w:val="both"/>
        <w:rPr>
          <w:sz w:val="26"/>
          <w:szCs w:val="26"/>
        </w:rPr>
      </w:pPr>
    </w:p>
    <w:p w:rsidR="00395998" w:rsidRPr="006D0C6A" w:rsidRDefault="00395998" w:rsidP="003B4FF1">
      <w:pPr>
        <w:tabs>
          <w:tab w:val="left" w:pos="709"/>
        </w:tabs>
        <w:autoSpaceDE w:val="0"/>
        <w:ind w:firstLine="709"/>
        <w:jc w:val="both"/>
        <w:rPr>
          <w:sz w:val="26"/>
          <w:szCs w:val="26"/>
        </w:rPr>
      </w:pPr>
      <w:r w:rsidRPr="006D0C6A">
        <w:rPr>
          <w:sz w:val="26"/>
          <w:szCs w:val="26"/>
        </w:rPr>
        <w:t xml:space="preserve">8.1.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rsidR="00395998" w:rsidRPr="006D0C6A" w:rsidRDefault="00395998" w:rsidP="003B4FF1">
      <w:pPr>
        <w:tabs>
          <w:tab w:val="left" w:pos="709"/>
        </w:tabs>
        <w:autoSpaceDE w:val="0"/>
        <w:ind w:firstLine="709"/>
        <w:jc w:val="both"/>
        <w:rPr>
          <w:sz w:val="26"/>
          <w:szCs w:val="26"/>
        </w:rPr>
      </w:pPr>
      <w:r w:rsidRPr="006D0C6A">
        <w:rPr>
          <w:sz w:val="26"/>
          <w:szCs w:val="26"/>
        </w:rPr>
        <w:t>8.2. Конкурсная комиссия вскрывает все конверты с заявками на участие в конкурсе, которые поступили организатору конкурса.</w:t>
      </w:r>
    </w:p>
    <w:p w:rsidR="00395998" w:rsidRPr="006D0C6A" w:rsidRDefault="00395998" w:rsidP="003B4FF1">
      <w:pPr>
        <w:tabs>
          <w:tab w:val="left" w:pos="709"/>
        </w:tabs>
        <w:autoSpaceDE w:val="0"/>
        <w:ind w:firstLine="709"/>
        <w:jc w:val="both"/>
        <w:rPr>
          <w:sz w:val="26"/>
          <w:szCs w:val="26"/>
        </w:rPr>
      </w:pPr>
      <w:r w:rsidRPr="006D0C6A">
        <w:rPr>
          <w:sz w:val="26"/>
          <w:szCs w:val="26"/>
        </w:rPr>
        <w:lastRenderedPageBreak/>
        <w:t>8.3.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95998" w:rsidRPr="006D0C6A" w:rsidRDefault="00395998" w:rsidP="003B4FF1">
      <w:pPr>
        <w:tabs>
          <w:tab w:val="left" w:pos="709"/>
        </w:tabs>
        <w:autoSpaceDE w:val="0"/>
        <w:ind w:firstLine="709"/>
        <w:jc w:val="both"/>
        <w:rPr>
          <w:sz w:val="26"/>
          <w:szCs w:val="26"/>
        </w:rPr>
      </w:pPr>
      <w:r w:rsidRPr="006D0C6A">
        <w:rPr>
          <w:sz w:val="26"/>
          <w:szCs w:val="26"/>
        </w:rPr>
        <w:t xml:space="preserve">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w:t>
      </w:r>
      <w:r w:rsidR="00B63EAE" w:rsidRPr="006D0C6A">
        <w:rPr>
          <w:sz w:val="26"/>
          <w:szCs w:val="26"/>
        </w:rPr>
        <w:t>по форме согласно приложению № 5</w:t>
      </w:r>
      <w:r w:rsidRPr="006D0C6A">
        <w:rPr>
          <w:sz w:val="26"/>
          <w:szCs w:val="26"/>
        </w:rPr>
        <w:t xml:space="preserve"> к конкурсной документации. </w:t>
      </w:r>
    </w:p>
    <w:p w:rsidR="00395998" w:rsidRPr="006D0C6A" w:rsidRDefault="00395998" w:rsidP="003B4FF1">
      <w:pPr>
        <w:tabs>
          <w:tab w:val="left" w:pos="709"/>
        </w:tabs>
        <w:autoSpaceDE w:val="0"/>
        <w:ind w:firstLine="709"/>
        <w:jc w:val="both"/>
        <w:rPr>
          <w:sz w:val="26"/>
          <w:szCs w:val="26"/>
        </w:rPr>
      </w:pPr>
      <w:r w:rsidRPr="006D0C6A">
        <w:rPr>
          <w:sz w:val="26"/>
          <w:szCs w:val="26"/>
        </w:rPr>
        <w:t xml:space="preserve">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395998" w:rsidRPr="006D0C6A" w:rsidRDefault="00395998" w:rsidP="003B4FF1">
      <w:pPr>
        <w:autoSpaceDE w:val="0"/>
        <w:autoSpaceDN w:val="0"/>
        <w:adjustRightInd w:val="0"/>
        <w:ind w:firstLine="709"/>
        <w:jc w:val="both"/>
        <w:rPr>
          <w:sz w:val="26"/>
          <w:szCs w:val="26"/>
        </w:rPr>
      </w:pPr>
      <w:r w:rsidRPr="006D0C6A">
        <w:rPr>
          <w:sz w:val="26"/>
          <w:szCs w:val="26"/>
        </w:rPr>
        <w:t>8.6.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95998" w:rsidRPr="006D0C6A" w:rsidRDefault="00395998" w:rsidP="003B4FF1">
      <w:pPr>
        <w:tabs>
          <w:tab w:val="left" w:pos="709"/>
        </w:tabs>
        <w:autoSpaceDE w:val="0"/>
        <w:ind w:firstLine="709"/>
        <w:jc w:val="both"/>
        <w:rPr>
          <w:sz w:val="26"/>
          <w:szCs w:val="26"/>
        </w:rPr>
      </w:pPr>
      <w:r w:rsidRPr="006D0C6A">
        <w:rPr>
          <w:sz w:val="26"/>
          <w:szCs w:val="26"/>
        </w:rPr>
        <w:t xml:space="preserve">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95998" w:rsidRPr="006D0C6A" w:rsidRDefault="00395998" w:rsidP="003B4FF1">
      <w:pPr>
        <w:tabs>
          <w:tab w:val="left" w:pos="709"/>
        </w:tabs>
        <w:autoSpaceDE w:val="0"/>
        <w:ind w:firstLine="709"/>
        <w:jc w:val="both"/>
        <w:rPr>
          <w:sz w:val="26"/>
          <w:szCs w:val="26"/>
        </w:rPr>
      </w:pPr>
      <w:r w:rsidRPr="006D0C6A">
        <w:rPr>
          <w:sz w:val="26"/>
          <w:szCs w:val="26"/>
        </w:rPr>
        <w:t xml:space="preserve">8.8.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2 настоящей конкурсной документации. </w:t>
      </w:r>
    </w:p>
    <w:p w:rsidR="00395998" w:rsidRPr="006D0C6A" w:rsidRDefault="00395998" w:rsidP="003B4FF1">
      <w:pPr>
        <w:tabs>
          <w:tab w:val="left" w:pos="709"/>
        </w:tabs>
        <w:autoSpaceDE w:val="0"/>
        <w:ind w:firstLine="709"/>
        <w:jc w:val="both"/>
        <w:rPr>
          <w:sz w:val="26"/>
          <w:szCs w:val="26"/>
        </w:rPr>
      </w:pPr>
      <w:r w:rsidRPr="006D0C6A">
        <w:rPr>
          <w:sz w:val="26"/>
          <w:szCs w:val="26"/>
        </w:rPr>
        <w:t>8.9.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395998" w:rsidRPr="006D0C6A" w:rsidRDefault="00395998" w:rsidP="003B4FF1">
      <w:pPr>
        <w:tabs>
          <w:tab w:val="left" w:pos="709"/>
        </w:tabs>
        <w:autoSpaceDE w:val="0"/>
        <w:ind w:firstLine="709"/>
        <w:jc w:val="both"/>
        <w:rPr>
          <w:sz w:val="26"/>
          <w:szCs w:val="26"/>
        </w:rPr>
      </w:pPr>
      <w:r w:rsidRPr="006D0C6A">
        <w:rPr>
          <w:sz w:val="26"/>
          <w:szCs w:val="26"/>
        </w:rPr>
        <w:t xml:space="preserve">8.10.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2.2 настоящей конкурсной документацией. Конкурсная комиссия оформляет протокол рассмотрения заявок на участие в конкурсе </w:t>
      </w:r>
      <w:r w:rsidR="00B63EAE" w:rsidRPr="006D0C6A">
        <w:rPr>
          <w:sz w:val="26"/>
          <w:szCs w:val="26"/>
        </w:rPr>
        <w:t>по форме согласно приложению № 6</w:t>
      </w:r>
      <w:r w:rsidRPr="006D0C6A">
        <w:rPr>
          <w:sz w:val="26"/>
          <w:szCs w:val="26"/>
        </w:rPr>
        <w:t xml:space="preserve"> к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395998" w:rsidRPr="006D0C6A" w:rsidRDefault="00395998" w:rsidP="003B4FF1">
      <w:pPr>
        <w:tabs>
          <w:tab w:val="left" w:pos="709"/>
        </w:tabs>
        <w:autoSpaceDE w:val="0"/>
        <w:ind w:firstLine="709"/>
        <w:jc w:val="both"/>
        <w:rPr>
          <w:sz w:val="26"/>
          <w:szCs w:val="26"/>
        </w:rPr>
      </w:pPr>
      <w:r w:rsidRPr="006D0C6A">
        <w:rPr>
          <w:sz w:val="26"/>
          <w:szCs w:val="26"/>
        </w:rPr>
        <w:lastRenderedPageBreak/>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95998" w:rsidRPr="006D0C6A" w:rsidRDefault="00395998" w:rsidP="003B4FF1">
      <w:pPr>
        <w:tabs>
          <w:tab w:val="left" w:pos="709"/>
        </w:tabs>
        <w:autoSpaceDE w:val="0"/>
        <w:ind w:firstLine="709"/>
        <w:jc w:val="both"/>
        <w:rPr>
          <w:sz w:val="26"/>
          <w:szCs w:val="26"/>
        </w:rPr>
      </w:pPr>
      <w:r w:rsidRPr="006D0C6A">
        <w:rPr>
          <w:sz w:val="26"/>
          <w:szCs w:val="26"/>
        </w:rPr>
        <w:t>8.11.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95998" w:rsidRPr="006D0C6A" w:rsidRDefault="00395998" w:rsidP="003B4FF1">
      <w:pPr>
        <w:tabs>
          <w:tab w:val="left" w:pos="709"/>
        </w:tabs>
        <w:autoSpaceDE w:val="0"/>
        <w:ind w:firstLine="709"/>
        <w:jc w:val="both"/>
        <w:rPr>
          <w:sz w:val="26"/>
          <w:szCs w:val="26"/>
        </w:rPr>
      </w:pPr>
      <w:r w:rsidRPr="006D0C6A">
        <w:rPr>
          <w:sz w:val="26"/>
          <w:szCs w:val="26"/>
        </w:rPr>
        <w:t>8.12.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95998" w:rsidRPr="006D0C6A" w:rsidRDefault="00395998" w:rsidP="003B4FF1">
      <w:pPr>
        <w:autoSpaceDE w:val="0"/>
        <w:autoSpaceDN w:val="0"/>
        <w:adjustRightInd w:val="0"/>
        <w:ind w:firstLine="709"/>
        <w:jc w:val="both"/>
        <w:rPr>
          <w:sz w:val="26"/>
          <w:szCs w:val="26"/>
        </w:rPr>
      </w:pPr>
      <w:r w:rsidRPr="006D0C6A">
        <w:rPr>
          <w:sz w:val="26"/>
          <w:szCs w:val="26"/>
        </w:rPr>
        <w:t>8.13.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95998" w:rsidRPr="006D0C6A" w:rsidRDefault="00395998" w:rsidP="003B4FF1">
      <w:pPr>
        <w:tabs>
          <w:tab w:val="left" w:pos="709"/>
        </w:tabs>
        <w:autoSpaceDE w:val="0"/>
        <w:jc w:val="both"/>
        <w:rPr>
          <w:sz w:val="26"/>
          <w:szCs w:val="26"/>
        </w:rPr>
      </w:pPr>
    </w:p>
    <w:p w:rsidR="00395998" w:rsidRPr="006D0C6A" w:rsidRDefault="00395998" w:rsidP="003B4FF1">
      <w:pPr>
        <w:pStyle w:val="1"/>
        <w:keepNext w:val="0"/>
        <w:keepLines w:val="0"/>
        <w:widowControl/>
        <w:numPr>
          <w:ilvl w:val="0"/>
          <w:numId w:val="0"/>
        </w:numPr>
        <w:suppressLineNumbers w:val="0"/>
        <w:tabs>
          <w:tab w:val="left" w:pos="0"/>
          <w:tab w:val="left" w:pos="920"/>
        </w:tabs>
        <w:suppressAutoHyphens w:val="0"/>
        <w:spacing w:after="0"/>
        <w:jc w:val="center"/>
        <w:rPr>
          <w:sz w:val="26"/>
          <w:szCs w:val="26"/>
        </w:rPr>
      </w:pPr>
      <w:r w:rsidRPr="006D0C6A">
        <w:rPr>
          <w:sz w:val="26"/>
          <w:szCs w:val="26"/>
        </w:rPr>
        <w:t>9. Порядок проведения конкурса</w:t>
      </w:r>
    </w:p>
    <w:p w:rsidR="00395998" w:rsidRPr="006D0C6A" w:rsidRDefault="00395998" w:rsidP="003B4FF1">
      <w:pPr>
        <w:pStyle w:val="1"/>
        <w:keepNext w:val="0"/>
        <w:keepLines w:val="0"/>
        <w:widowControl/>
        <w:numPr>
          <w:ilvl w:val="0"/>
          <w:numId w:val="0"/>
        </w:numPr>
        <w:suppressLineNumbers w:val="0"/>
        <w:tabs>
          <w:tab w:val="left" w:pos="0"/>
          <w:tab w:val="left" w:pos="920"/>
        </w:tabs>
        <w:suppressAutoHyphens w:val="0"/>
        <w:spacing w:after="0"/>
        <w:rPr>
          <w:sz w:val="26"/>
          <w:szCs w:val="26"/>
        </w:rPr>
      </w:pPr>
    </w:p>
    <w:p w:rsidR="00395998" w:rsidRPr="006D0C6A" w:rsidRDefault="00395998" w:rsidP="003B4FF1">
      <w:pPr>
        <w:autoSpaceDE w:val="0"/>
        <w:autoSpaceDN w:val="0"/>
        <w:adjustRightInd w:val="0"/>
        <w:ind w:firstLine="709"/>
        <w:jc w:val="both"/>
        <w:rPr>
          <w:sz w:val="26"/>
          <w:szCs w:val="26"/>
        </w:rPr>
      </w:pPr>
      <w:r w:rsidRPr="006D0C6A">
        <w:rPr>
          <w:sz w:val="26"/>
          <w:szCs w:val="26"/>
        </w:rPr>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95998" w:rsidRPr="006D0C6A" w:rsidRDefault="00395998" w:rsidP="003B4FF1">
      <w:pPr>
        <w:autoSpaceDE w:val="0"/>
        <w:autoSpaceDN w:val="0"/>
        <w:adjustRightInd w:val="0"/>
        <w:ind w:firstLine="709"/>
        <w:jc w:val="both"/>
        <w:rPr>
          <w:sz w:val="26"/>
          <w:szCs w:val="26"/>
        </w:rPr>
      </w:pPr>
      <w:r w:rsidRPr="006D0C6A">
        <w:rPr>
          <w:sz w:val="26"/>
          <w:szCs w:val="26"/>
        </w:rPr>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95998" w:rsidRPr="006D0C6A" w:rsidRDefault="00395998" w:rsidP="003B4FF1">
      <w:pPr>
        <w:autoSpaceDE w:val="0"/>
        <w:autoSpaceDN w:val="0"/>
        <w:adjustRightInd w:val="0"/>
        <w:ind w:firstLine="709"/>
        <w:jc w:val="both"/>
        <w:rPr>
          <w:sz w:val="26"/>
          <w:szCs w:val="26"/>
        </w:rPr>
      </w:pPr>
      <w:r w:rsidRPr="006D0C6A">
        <w:rPr>
          <w:sz w:val="26"/>
          <w:szCs w:val="26"/>
        </w:rPr>
        <w:t xml:space="preserve">9.3. Участники конкурса предлагают установить размер платы за содержание и ремонт жилого помещения за выполнение перечня работ и услуг, установленного </w:t>
      </w:r>
      <w:r w:rsidRPr="006D0C6A">
        <w:rPr>
          <w:sz w:val="26"/>
          <w:szCs w:val="26"/>
        </w:rPr>
        <w:lastRenderedPageBreak/>
        <w:t xml:space="preserve">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7" w:history="1">
        <w:r w:rsidRPr="006D0C6A">
          <w:rPr>
            <w:sz w:val="26"/>
            <w:szCs w:val="26"/>
          </w:rPr>
          <w:t>минимальном перечне</w:t>
        </w:r>
      </w:hyperlink>
      <w:r w:rsidRPr="006D0C6A">
        <w:rPr>
          <w:sz w:val="26"/>
          <w:szCs w:val="26"/>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395998" w:rsidRPr="006D0C6A" w:rsidRDefault="00395998" w:rsidP="003B4FF1">
      <w:pPr>
        <w:autoSpaceDE w:val="0"/>
        <w:autoSpaceDN w:val="0"/>
        <w:adjustRightInd w:val="0"/>
        <w:ind w:firstLine="709"/>
        <w:jc w:val="both"/>
        <w:rPr>
          <w:sz w:val="26"/>
          <w:szCs w:val="26"/>
        </w:rPr>
      </w:pPr>
      <w:r w:rsidRPr="006D0C6A">
        <w:rPr>
          <w:sz w:val="26"/>
          <w:szCs w:val="26"/>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395998" w:rsidRPr="006D0C6A" w:rsidRDefault="00395998" w:rsidP="003B4FF1">
      <w:pPr>
        <w:autoSpaceDE w:val="0"/>
        <w:autoSpaceDN w:val="0"/>
        <w:adjustRightInd w:val="0"/>
        <w:ind w:firstLine="709"/>
        <w:jc w:val="both"/>
        <w:rPr>
          <w:sz w:val="26"/>
          <w:szCs w:val="26"/>
        </w:rPr>
      </w:pPr>
      <w:r w:rsidRPr="006D0C6A">
        <w:rPr>
          <w:sz w:val="26"/>
          <w:szCs w:val="26"/>
        </w:rPr>
        <w:t>9.4.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 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395998" w:rsidRPr="006D0C6A" w:rsidRDefault="00395998" w:rsidP="003B4FF1">
      <w:pPr>
        <w:autoSpaceDE w:val="0"/>
        <w:autoSpaceDN w:val="0"/>
        <w:adjustRightInd w:val="0"/>
        <w:ind w:firstLine="709"/>
        <w:jc w:val="both"/>
        <w:rPr>
          <w:sz w:val="26"/>
          <w:szCs w:val="26"/>
        </w:rPr>
      </w:pPr>
      <w:r w:rsidRPr="006D0C6A">
        <w:rPr>
          <w:sz w:val="26"/>
          <w:szCs w:val="26"/>
        </w:rPr>
        <w:t>9.5.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395998" w:rsidRPr="006D0C6A" w:rsidRDefault="00395998" w:rsidP="003B4FF1">
      <w:pPr>
        <w:pStyle w:val="32"/>
        <w:widowControl/>
        <w:tabs>
          <w:tab w:val="left" w:pos="0"/>
          <w:tab w:val="left" w:pos="920"/>
          <w:tab w:val="left" w:pos="1120"/>
        </w:tabs>
        <w:ind w:left="0" w:firstLine="709"/>
        <w:rPr>
          <w:sz w:val="26"/>
          <w:szCs w:val="26"/>
        </w:rPr>
      </w:pPr>
      <w:r w:rsidRPr="006D0C6A">
        <w:rPr>
          <w:sz w:val="26"/>
          <w:szCs w:val="26"/>
        </w:rPr>
        <w:t xml:space="preserve">9.6. Конкурсная комиссия ведет протокол конкурса по отбору управляющей организации для управления многоквартирным домом (далее – протокол конкурса) по форме согласно приложению № </w:t>
      </w:r>
      <w:r w:rsidR="00B63EAE" w:rsidRPr="006D0C6A">
        <w:rPr>
          <w:sz w:val="26"/>
          <w:szCs w:val="26"/>
        </w:rPr>
        <w:t>7</w:t>
      </w:r>
      <w:r w:rsidRPr="006D0C6A">
        <w:rPr>
          <w:sz w:val="26"/>
          <w:szCs w:val="26"/>
        </w:rPr>
        <w:t xml:space="preserve"> 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rsidR="00395998" w:rsidRPr="006D0C6A" w:rsidRDefault="00395998" w:rsidP="003B4FF1">
      <w:pPr>
        <w:autoSpaceDE w:val="0"/>
        <w:autoSpaceDN w:val="0"/>
        <w:adjustRightInd w:val="0"/>
        <w:ind w:firstLine="709"/>
        <w:jc w:val="both"/>
        <w:rPr>
          <w:sz w:val="26"/>
          <w:szCs w:val="26"/>
        </w:rPr>
      </w:pPr>
      <w:r w:rsidRPr="006D0C6A">
        <w:rPr>
          <w:sz w:val="26"/>
          <w:szCs w:val="26"/>
        </w:rPr>
        <w:t>9.7.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95998" w:rsidRPr="006D0C6A" w:rsidRDefault="00395998" w:rsidP="003B4FF1">
      <w:pPr>
        <w:pStyle w:val="32"/>
        <w:widowControl/>
        <w:tabs>
          <w:tab w:val="left" w:pos="0"/>
          <w:tab w:val="left" w:pos="920"/>
          <w:tab w:val="left" w:pos="1120"/>
        </w:tabs>
        <w:ind w:left="0" w:firstLine="709"/>
        <w:rPr>
          <w:sz w:val="26"/>
          <w:szCs w:val="26"/>
        </w:rPr>
      </w:pPr>
      <w:r w:rsidRPr="006D0C6A">
        <w:rPr>
          <w:sz w:val="26"/>
          <w:szCs w:val="26"/>
        </w:rPr>
        <w:t xml:space="preserve">При этом указываемая в договоре управления многоквартирным домом стоимость каждой работы и услуги, входящей в перечень работ и услуг, устанавливаемая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8" w:history="1">
        <w:r w:rsidRPr="006D0C6A">
          <w:rPr>
            <w:sz w:val="26"/>
            <w:szCs w:val="26"/>
          </w:rPr>
          <w:t>минимальном перечне</w:t>
        </w:r>
      </w:hyperlink>
      <w:r w:rsidRPr="006D0C6A">
        <w:rPr>
          <w:sz w:val="26"/>
          <w:szCs w:val="26"/>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подлежит </w:t>
      </w:r>
      <w:r w:rsidRPr="006D0C6A">
        <w:rPr>
          <w:sz w:val="26"/>
          <w:szCs w:val="26"/>
        </w:rPr>
        <w:lastRenderedPageBreak/>
        <w:t>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победителем в соответствии с пунктом 9.3 и 9.4 настоящей конкурсной документации.</w:t>
      </w:r>
    </w:p>
    <w:p w:rsidR="00395998" w:rsidRPr="006D0C6A" w:rsidRDefault="00395998" w:rsidP="003B4FF1">
      <w:pPr>
        <w:autoSpaceDE w:val="0"/>
        <w:autoSpaceDN w:val="0"/>
        <w:adjustRightInd w:val="0"/>
        <w:ind w:firstLine="709"/>
        <w:jc w:val="both"/>
        <w:rPr>
          <w:sz w:val="26"/>
          <w:szCs w:val="26"/>
        </w:rPr>
      </w:pPr>
      <w:r w:rsidRPr="006D0C6A">
        <w:rPr>
          <w:sz w:val="26"/>
          <w:szCs w:val="26"/>
        </w:rPr>
        <w:t>9.8.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395998" w:rsidRPr="006D0C6A" w:rsidRDefault="00395998" w:rsidP="003B4FF1">
      <w:pPr>
        <w:pStyle w:val="32"/>
        <w:widowControl/>
        <w:tabs>
          <w:tab w:val="clear" w:pos="1307"/>
          <w:tab w:val="left" w:pos="0"/>
        </w:tabs>
        <w:ind w:left="0" w:firstLine="709"/>
        <w:rPr>
          <w:sz w:val="26"/>
          <w:szCs w:val="26"/>
        </w:rPr>
      </w:pPr>
      <w:r w:rsidRPr="006D0C6A">
        <w:rPr>
          <w:sz w:val="26"/>
          <w:szCs w:val="26"/>
        </w:rPr>
        <w:t>9.9.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10.6 настоящей конкурсной документации.</w:t>
      </w:r>
    </w:p>
    <w:p w:rsidR="00395998" w:rsidRPr="006D0C6A" w:rsidRDefault="00395998" w:rsidP="003B4FF1">
      <w:pPr>
        <w:pStyle w:val="32"/>
        <w:widowControl/>
        <w:tabs>
          <w:tab w:val="clear" w:pos="1307"/>
          <w:tab w:val="left" w:pos="0"/>
        </w:tabs>
        <w:ind w:left="0" w:firstLine="709"/>
        <w:rPr>
          <w:sz w:val="26"/>
          <w:szCs w:val="26"/>
        </w:rPr>
      </w:pPr>
      <w:r w:rsidRPr="006D0C6A">
        <w:rPr>
          <w:sz w:val="26"/>
          <w:szCs w:val="26"/>
        </w:rPr>
        <w:t>9.10.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95998" w:rsidRPr="006D0C6A" w:rsidRDefault="00395998" w:rsidP="003B4FF1">
      <w:pPr>
        <w:pStyle w:val="32"/>
        <w:widowControl/>
        <w:tabs>
          <w:tab w:val="clear" w:pos="1307"/>
          <w:tab w:val="left" w:pos="0"/>
        </w:tabs>
        <w:ind w:left="0" w:firstLine="709"/>
        <w:rPr>
          <w:sz w:val="26"/>
          <w:szCs w:val="26"/>
        </w:rPr>
      </w:pPr>
      <w:r w:rsidRPr="006D0C6A">
        <w:rPr>
          <w:sz w:val="26"/>
          <w:szCs w:val="26"/>
        </w:rPr>
        <w:t>9.11. Участник конкурса вправе обжаловать результаты конкурса в порядке, предусмотренном законодательством Российской Федерации.</w:t>
      </w:r>
    </w:p>
    <w:p w:rsidR="00395998" w:rsidRPr="006D0C6A" w:rsidRDefault="00395998" w:rsidP="003B4FF1">
      <w:pPr>
        <w:pStyle w:val="32"/>
        <w:widowControl/>
        <w:tabs>
          <w:tab w:val="clear" w:pos="1307"/>
          <w:tab w:val="left" w:pos="0"/>
        </w:tabs>
        <w:ind w:left="0" w:firstLine="709"/>
        <w:rPr>
          <w:sz w:val="26"/>
          <w:szCs w:val="26"/>
        </w:rPr>
      </w:pPr>
      <w:r w:rsidRPr="006D0C6A">
        <w:rPr>
          <w:sz w:val="26"/>
          <w:szCs w:val="26"/>
        </w:rPr>
        <w:t>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95998" w:rsidRPr="006D0C6A" w:rsidRDefault="00395998" w:rsidP="003B4FF1">
      <w:pPr>
        <w:pStyle w:val="32"/>
        <w:widowControl/>
        <w:tabs>
          <w:tab w:val="clear" w:pos="1307"/>
          <w:tab w:val="left" w:pos="0"/>
        </w:tabs>
        <w:ind w:left="0" w:firstLine="709"/>
        <w:rPr>
          <w:sz w:val="26"/>
          <w:szCs w:val="26"/>
        </w:rPr>
      </w:pPr>
      <w:r w:rsidRPr="006D0C6A">
        <w:rPr>
          <w:sz w:val="26"/>
          <w:szCs w:val="26"/>
        </w:rPr>
        <w:t>9.13.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395998" w:rsidRPr="006D0C6A" w:rsidRDefault="00395998" w:rsidP="003B4FF1">
      <w:pPr>
        <w:pStyle w:val="32"/>
        <w:widowControl/>
        <w:tabs>
          <w:tab w:val="left" w:pos="0"/>
          <w:tab w:val="left" w:pos="920"/>
          <w:tab w:val="left" w:pos="1120"/>
        </w:tabs>
        <w:ind w:left="0"/>
        <w:rPr>
          <w:sz w:val="26"/>
          <w:szCs w:val="26"/>
        </w:rPr>
      </w:pPr>
    </w:p>
    <w:p w:rsidR="003B4FF1"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10.</w:t>
      </w:r>
      <w:r w:rsidR="003B4FF1" w:rsidRPr="006D0C6A">
        <w:rPr>
          <w:b/>
          <w:sz w:val="26"/>
          <w:szCs w:val="26"/>
        </w:rPr>
        <w:t xml:space="preserve"> Заключение договора управления</w:t>
      </w:r>
    </w:p>
    <w:p w:rsidR="00395998"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многоквартирным домом по результатам проведения конкурса</w:t>
      </w:r>
    </w:p>
    <w:p w:rsidR="00395998" w:rsidRPr="006D0C6A" w:rsidRDefault="00395998" w:rsidP="003B4FF1">
      <w:pPr>
        <w:tabs>
          <w:tab w:val="left" w:pos="0"/>
          <w:tab w:val="left" w:pos="360"/>
          <w:tab w:val="left" w:pos="900"/>
          <w:tab w:val="left" w:pos="1080"/>
        </w:tabs>
        <w:autoSpaceDE w:val="0"/>
        <w:jc w:val="center"/>
        <w:rPr>
          <w:b/>
          <w:sz w:val="26"/>
          <w:szCs w:val="26"/>
        </w:rPr>
      </w:pP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10.1. Победитель конкурса, участник конкурса в случаях, предусмотренных пунктами 8.11, 10.4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 xml:space="preserve">10.2. Победитель конкурса, участник конкурса в случаях, предусмотренных пунктами 8.11, 10.4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w:t>
      </w:r>
      <w:r w:rsidRPr="006D0C6A">
        <w:rPr>
          <w:sz w:val="26"/>
          <w:szCs w:val="26"/>
        </w:rPr>
        <w:lastRenderedPageBreak/>
        <w:t>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395998" w:rsidRPr="006D0C6A" w:rsidRDefault="00395998" w:rsidP="003B4FF1">
      <w:pPr>
        <w:autoSpaceDE w:val="0"/>
        <w:autoSpaceDN w:val="0"/>
        <w:adjustRightInd w:val="0"/>
        <w:ind w:firstLine="709"/>
        <w:jc w:val="both"/>
        <w:rPr>
          <w:sz w:val="26"/>
          <w:szCs w:val="26"/>
        </w:rPr>
      </w:pPr>
      <w:r w:rsidRPr="006D0C6A">
        <w:rPr>
          <w:sz w:val="26"/>
          <w:szCs w:val="26"/>
        </w:rPr>
        <w:t>10.4. 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395998" w:rsidRPr="006D0C6A" w:rsidRDefault="00395998" w:rsidP="003B4FF1">
      <w:pPr>
        <w:autoSpaceDE w:val="0"/>
        <w:autoSpaceDN w:val="0"/>
        <w:adjustRightInd w:val="0"/>
        <w:ind w:firstLine="709"/>
        <w:jc w:val="both"/>
        <w:rPr>
          <w:sz w:val="26"/>
          <w:szCs w:val="26"/>
        </w:rPr>
      </w:pPr>
      <w:r w:rsidRPr="006D0C6A">
        <w:rPr>
          <w:sz w:val="26"/>
          <w:szCs w:val="26"/>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95998" w:rsidRPr="006D0C6A" w:rsidRDefault="00395998" w:rsidP="003B4FF1">
      <w:pPr>
        <w:autoSpaceDE w:val="0"/>
        <w:autoSpaceDN w:val="0"/>
        <w:adjustRightInd w:val="0"/>
        <w:ind w:firstLine="709"/>
        <w:jc w:val="both"/>
        <w:rPr>
          <w:sz w:val="26"/>
          <w:szCs w:val="26"/>
        </w:rPr>
      </w:pPr>
      <w:r w:rsidRPr="006D0C6A">
        <w:rPr>
          <w:sz w:val="26"/>
          <w:szCs w:val="26"/>
        </w:rPr>
        <w:t>10.6.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95998" w:rsidRPr="006D0C6A" w:rsidRDefault="00395998" w:rsidP="003B4FF1">
      <w:pPr>
        <w:autoSpaceDE w:val="0"/>
        <w:autoSpaceDN w:val="0"/>
        <w:adjustRightInd w:val="0"/>
        <w:ind w:firstLine="709"/>
        <w:jc w:val="both"/>
        <w:rPr>
          <w:sz w:val="26"/>
          <w:szCs w:val="26"/>
        </w:rPr>
      </w:pPr>
      <w:r w:rsidRPr="006D0C6A">
        <w:rPr>
          <w:sz w:val="26"/>
          <w:szCs w:val="26"/>
        </w:rPr>
        <w:t xml:space="preserve">10.7. Победитель конкурса в случаях, предусмотренных </w:t>
      </w:r>
      <w:hyperlink r:id="rId19" w:history="1">
        <w:r w:rsidRPr="006D0C6A">
          <w:rPr>
            <w:sz w:val="26"/>
            <w:szCs w:val="26"/>
          </w:rPr>
          <w:t>9.3</w:t>
        </w:r>
      </w:hyperlink>
      <w:r w:rsidRPr="006D0C6A">
        <w:rPr>
          <w:sz w:val="26"/>
          <w:szCs w:val="26"/>
        </w:rPr>
        <w:t xml:space="preserve"> и 9.4 настоящей конкурсной документации (участник конкурса в случаях, предусмотренных 8.11 и 10.3 настоящей конкурсной документации),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395998" w:rsidRPr="006D0C6A" w:rsidRDefault="00395998" w:rsidP="003B4FF1">
      <w:pPr>
        <w:autoSpaceDE w:val="0"/>
        <w:autoSpaceDN w:val="0"/>
        <w:adjustRightInd w:val="0"/>
        <w:ind w:firstLine="709"/>
        <w:jc w:val="both"/>
        <w:rPr>
          <w:sz w:val="26"/>
          <w:szCs w:val="26"/>
        </w:rPr>
      </w:pPr>
    </w:p>
    <w:p w:rsidR="003B4FF1"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11. Требования к порядк</w:t>
      </w:r>
      <w:r w:rsidR="003B4FF1" w:rsidRPr="006D0C6A">
        <w:rPr>
          <w:b/>
          <w:sz w:val="26"/>
          <w:szCs w:val="26"/>
        </w:rPr>
        <w:t>у изменения обязательств сторон</w:t>
      </w:r>
    </w:p>
    <w:p w:rsidR="00395998"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по договору управления многоквартирным домом</w:t>
      </w:r>
    </w:p>
    <w:p w:rsidR="003B4FF1" w:rsidRPr="006D0C6A" w:rsidRDefault="003B4FF1" w:rsidP="003B4FF1">
      <w:pPr>
        <w:tabs>
          <w:tab w:val="left" w:pos="0"/>
          <w:tab w:val="left" w:pos="360"/>
          <w:tab w:val="left" w:pos="900"/>
          <w:tab w:val="left" w:pos="1080"/>
        </w:tabs>
        <w:autoSpaceDE w:val="0"/>
        <w:ind w:firstLine="709"/>
        <w:jc w:val="both"/>
        <w:rPr>
          <w:sz w:val="26"/>
          <w:szCs w:val="26"/>
        </w:rPr>
      </w:pP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 xml:space="preserve">Обязательства сторон по договору управления многоквартирным домом могут быть изменены в следующих случаях: </w:t>
      </w:r>
    </w:p>
    <w:p w:rsidR="00395998" w:rsidRPr="006D0C6A" w:rsidRDefault="00395998" w:rsidP="003B4FF1">
      <w:pPr>
        <w:numPr>
          <w:ilvl w:val="0"/>
          <w:numId w:val="41"/>
        </w:numPr>
        <w:tabs>
          <w:tab w:val="left" w:pos="0"/>
          <w:tab w:val="left" w:pos="360"/>
          <w:tab w:val="left" w:pos="900"/>
          <w:tab w:val="left" w:pos="1080"/>
        </w:tabs>
        <w:autoSpaceDE w:val="0"/>
        <w:ind w:left="0" w:firstLine="709"/>
        <w:jc w:val="both"/>
        <w:rPr>
          <w:sz w:val="26"/>
          <w:szCs w:val="26"/>
        </w:rPr>
      </w:pPr>
      <w:r w:rsidRPr="006D0C6A">
        <w:rPr>
          <w:sz w:val="26"/>
          <w:szCs w:val="26"/>
        </w:rPr>
        <w:t xml:space="preserve">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w:t>
      </w:r>
      <w:r w:rsidRPr="006D0C6A">
        <w:rPr>
          <w:sz w:val="26"/>
          <w:szCs w:val="26"/>
        </w:rPr>
        <w:lastRenderedPageBreak/>
        <w:t xml:space="preserve">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395998" w:rsidRPr="006D0C6A" w:rsidRDefault="00395998" w:rsidP="003B4FF1">
      <w:pPr>
        <w:numPr>
          <w:ilvl w:val="0"/>
          <w:numId w:val="41"/>
        </w:numPr>
        <w:tabs>
          <w:tab w:val="left" w:pos="0"/>
          <w:tab w:val="left" w:pos="360"/>
        </w:tabs>
        <w:autoSpaceDE w:val="0"/>
        <w:ind w:left="0" w:firstLine="709"/>
        <w:jc w:val="both"/>
        <w:rPr>
          <w:sz w:val="26"/>
          <w:szCs w:val="26"/>
        </w:rPr>
      </w:pPr>
      <w:r w:rsidRPr="006D0C6A">
        <w:rPr>
          <w:sz w:val="26"/>
          <w:szCs w:val="26"/>
        </w:rPr>
        <w:t>либо на основании решения общего собрания собственников помещений в многоквартирном доме.</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95998" w:rsidRPr="006D0C6A" w:rsidRDefault="00395998" w:rsidP="003B4FF1">
      <w:pPr>
        <w:tabs>
          <w:tab w:val="left" w:pos="0"/>
          <w:tab w:val="left" w:pos="360"/>
          <w:tab w:val="left" w:pos="900"/>
          <w:tab w:val="left" w:pos="1080"/>
        </w:tabs>
        <w:autoSpaceDE w:val="0"/>
        <w:jc w:val="center"/>
        <w:rPr>
          <w:b/>
          <w:sz w:val="26"/>
          <w:szCs w:val="26"/>
        </w:rPr>
      </w:pPr>
    </w:p>
    <w:p w:rsidR="003B4FF1"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12. Порядок прове</w:t>
      </w:r>
      <w:r w:rsidR="003B4FF1" w:rsidRPr="006D0C6A">
        <w:rPr>
          <w:b/>
          <w:sz w:val="26"/>
          <w:szCs w:val="26"/>
        </w:rPr>
        <w:t>дения осмотров общего имущества</w:t>
      </w:r>
    </w:p>
    <w:p w:rsidR="003B4FF1"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 xml:space="preserve">собственников </w:t>
      </w:r>
      <w:r w:rsidR="003B4FF1" w:rsidRPr="006D0C6A">
        <w:rPr>
          <w:b/>
          <w:sz w:val="26"/>
          <w:szCs w:val="26"/>
        </w:rPr>
        <w:t>помещений многоквартирного дома</w:t>
      </w:r>
    </w:p>
    <w:p w:rsidR="00395998"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претендентами и заинтересованными лицами</w:t>
      </w:r>
    </w:p>
    <w:p w:rsidR="00395998" w:rsidRPr="006D0C6A" w:rsidRDefault="00395998" w:rsidP="003B4FF1">
      <w:pPr>
        <w:tabs>
          <w:tab w:val="left" w:pos="0"/>
          <w:tab w:val="left" w:pos="360"/>
          <w:tab w:val="left" w:pos="900"/>
          <w:tab w:val="left" w:pos="1080"/>
        </w:tabs>
        <w:autoSpaceDE w:val="0"/>
        <w:jc w:val="center"/>
        <w:rPr>
          <w:b/>
          <w:sz w:val="26"/>
          <w:szCs w:val="26"/>
        </w:rPr>
      </w:pPr>
    </w:p>
    <w:p w:rsidR="00395998" w:rsidRPr="006D0C6A" w:rsidRDefault="003B4FF1" w:rsidP="003B4FF1">
      <w:pPr>
        <w:tabs>
          <w:tab w:val="left" w:pos="0"/>
          <w:tab w:val="left" w:pos="360"/>
          <w:tab w:val="left" w:pos="900"/>
          <w:tab w:val="left" w:pos="1080"/>
        </w:tabs>
        <w:autoSpaceDE w:val="0"/>
        <w:ind w:firstLine="709"/>
        <w:jc w:val="both"/>
        <w:rPr>
          <w:sz w:val="26"/>
          <w:szCs w:val="26"/>
        </w:rPr>
      </w:pPr>
      <w:r w:rsidRPr="006D0C6A">
        <w:rPr>
          <w:sz w:val="26"/>
          <w:szCs w:val="26"/>
        </w:rPr>
        <w:t xml:space="preserve">12.1. </w:t>
      </w:r>
      <w:r w:rsidR="00395998" w:rsidRPr="006D0C6A">
        <w:rPr>
          <w:sz w:val="26"/>
          <w:szCs w:val="26"/>
        </w:rPr>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12.2.</w:t>
      </w:r>
      <w:r w:rsidR="003B4FF1" w:rsidRPr="006D0C6A">
        <w:rPr>
          <w:sz w:val="26"/>
          <w:szCs w:val="26"/>
        </w:rPr>
        <w:t xml:space="preserve"> </w:t>
      </w:r>
      <w:r w:rsidRPr="006D0C6A">
        <w:rPr>
          <w:sz w:val="26"/>
          <w:szCs w:val="26"/>
        </w:rPr>
        <w:t>Осмотры объектов конкурса проводятся в соответствии с графиком проведения осмотров общего имущества собственников помещений многоквартирного дома претендентами и заинтересованными лицами (далее – график проведения осмотров), утвержденным организатором конкурса (приложение № 1</w:t>
      </w:r>
      <w:r w:rsidR="00644A53" w:rsidRPr="006D0C6A">
        <w:rPr>
          <w:sz w:val="26"/>
          <w:szCs w:val="26"/>
        </w:rPr>
        <w:t>0</w:t>
      </w:r>
      <w:r w:rsidRPr="006D0C6A">
        <w:rPr>
          <w:sz w:val="26"/>
          <w:szCs w:val="26"/>
        </w:rPr>
        <w:t xml:space="preserve"> к настоящей конкурсной документации).</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12.3. Руководство осмотром осуществляется лицом, назначенным организатором конкурса. Сведения о лице, осуществляющим руководство и организацию осмотра, указываются в графике проведения осмотров.</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12.5.</w:t>
      </w:r>
      <w:r w:rsidR="003B4FF1" w:rsidRPr="006D0C6A">
        <w:rPr>
          <w:sz w:val="26"/>
          <w:szCs w:val="26"/>
        </w:rPr>
        <w:t xml:space="preserve"> </w:t>
      </w:r>
      <w:r w:rsidRPr="006D0C6A">
        <w:rPr>
          <w:sz w:val="26"/>
          <w:szCs w:val="26"/>
        </w:rPr>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395998" w:rsidRPr="006D0C6A" w:rsidRDefault="003B4FF1" w:rsidP="003B4FF1">
      <w:pPr>
        <w:tabs>
          <w:tab w:val="left" w:pos="0"/>
          <w:tab w:val="left" w:pos="360"/>
          <w:tab w:val="left" w:pos="900"/>
          <w:tab w:val="left" w:pos="1080"/>
        </w:tabs>
        <w:autoSpaceDE w:val="0"/>
        <w:ind w:firstLine="709"/>
        <w:jc w:val="both"/>
        <w:rPr>
          <w:sz w:val="26"/>
          <w:szCs w:val="26"/>
        </w:rPr>
      </w:pPr>
      <w:r w:rsidRPr="006D0C6A">
        <w:rPr>
          <w:sz w:val="26"/>
          <w:szCs w:val="26"/>
        </w:rPr>
        <w:t xml:space="preserve">- </w:t>
      </w:r>
      <w:r w:rsidR="00395998" w:rsidRPr="006D0C6A">
        <w:rPr>
          <w:sz w:val="26"/>
          <w:szCs w:val="26"/>
        </w:rPr>
        <w:t>дата и время проведения осмотра;</w:t>
      </w:r>
    </w:p>
    <w:p w:rsidR="00395998" w:rsidRPr="006D0C6A" w:rsidRDefault="003B4FF1" w:rsidP="003B4FF1">
      <w:pPr>
        <w:tabs>
          <w:tab w:val="left" w:pos="0"/>
          <w:tab w:val="left" w:pos="360"/>
          <w:tab w:val="left" w:pos="900"/>
          <w:tab w:val="left" w:pos="1080"/>
        </w:tabs>
        <w:autoSpaceDE w:val="0"/>
        <w:ind w:firstLine="709"/>
        <w:jc w:val="both"/>
        <w:rPr>
          <w:sz w:val="26"/>
          <w:szCs w:val="26"/>
        </w:rPr>
      </w:pPr>
      <w:r w:rsidRPr="006D0C6A">
        <w:rPr>
          <w:sz w:val="26"/>
          <w:szCs w:val="26"/>
        </w:rPr>
        <w:t xml:space="preserve">- </w:t>
      </w:r>
      <w:r w:rsidR="00395998" w:rsidRPr="006D0C6A">
        <w:rPr>
          <w:sz w:val="26"/>
          <w:szCs w:val="26"/>
        </w:rPr>
        <w:t>объекты конкурса, в отношении которых проведен осмотр;</w:t>
      </w:r>
    </w:p>
    <w:p w:rsidR="00395998" w:rsidRPr="006D0C6A" w:rsidRDefault="003B4FF1" w:rsidP="003B4FF1">
      <w:pPr>
        <w:tabs>
          <w:tab w:val="left" w:pos="0"/>
          <w:tab w:val="left" w:pos="360"/>
          <w:tab w:val="left" w:pos="900"/>
          <w:tab w:val="left" w:pos="1080"/>
        </w:tabs>
        <w:autoSpaceDE w:val="0"/>
        <w:ind w:firstLine="709"/>
        <w:jc w:val="both"/>
        <w:rPr>
          <w:sz w:val="26"/>
          <w:szCs w:val="26"/>
        </w:rPr>
      </w:pPr>
      <w:r w:rsidRPr="006D0C6A">
        <w:rPr>
          <w:sz w:val="26"/>
          <w:szCs w:val="26"/>
        </w:rPr>
        <w:t xml:space="preserve">- </w:t>
      </w:r>
      <w:r w:rsidR="00395998" w:rsidRPr="006D0C6A">
        <w:rPr>
          <w:sz w:val="26"/>
          <w:szCs w:val="26"/>
        </w:rPr>
        <w:t>сведения о представителях заинтересованных лиц и претендентов, принимавших участие в осмотре.</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Протокол осмотра составляется на каждый объект конкурса.</w:t>
      </w:r>
    </w:p>
    <w:p w:rsidR="00395998" w:rsidRPr="006D0C6A" w:rsidRDefault="00395998" w:rsidP="003B4FF1">
      <w:pPr>
        <w:tabs>
          <w:tab w:val="left" w:pos="0"/>
          <w:tab w:val="left" w:pos="360"/>
          <w:tab w:val="left" w:pos="900"/>
          <w:tab w:val="left" w:pos="1080"/>
        </w:tabs>
        <w:autoSpaceDE w:val="0"/>
        <w:ind w:firstLine="709"/>
        <w:jc w:val="both"/>
        <w:rPr>
          <w:sz w:val="26"/>
          <w:szCs w:val="26"/>
        </w:rPr>
      </w:pPr>
      <w:r w:rsidRPr="006D0C6A">
        <w:rPr>
          <w:sz w:val="26"/>
          <w:szCs w:val="26"/>
        </w:rPr>
        <w:t xml:space="preserve">12.6. Если завершить осмотр в течение рабочего дня не представляется возможным, продолжение осмотра может быть перенесено руководителем осмотра </w:t>
      </w:r>
      <w:r w:rsidRPr="006D0C6A">
        <w:rPr>
          <w:sz w:val="26"/>
          <w:szCs w:val="26"/>
        </w:rPr>
        <w:lastRenderedPageBreak/>
        <w:t>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395998" w:rsidRPr="006D0C6A" w:rsidRDefault="00395998" w:rsidP="003B4FF1">
      <w:pPr>
        <w:tabs>
          <w:tab w:val="left" w:pos="0"/>
          <w:tab w:val="left" w:pos="360"/>
          <w:tab w:val="left" w:pos="900"/>
          <w:tab w:val="left" w:pos="1080"/>
        </w:tabs>
        <w:autoSpaceDE w:val="0"/>
        <w:jc w:val="both"/>
        <w:rPr>
          <w:sz w:val="26"/>
          <w:szCs w:val="26"/>
        </w:rPr>
      </w:pPr>
    </w:p>
    <w:p w:rsidR="00395998" w:rsidRPr="006D0C6A" w:rsidRDefault="00395998" w:rsidP="003B4FF1">
      <w:pPr>
        <w:tabs>
          <w:tab w:val="left" w:pos="0"/>
          <w:tab w:val="left" w:pos="360"/>
          <w:tab w:val="left" w:pos="900"/>
          <w:tab w:val="left" w:pos="1080"/>
        </w:tabs>
        <w:autoSpaceDE w:val="0"/>
        <w:jc w:val="center"/>
        <w:rPr>
          <w:b/>
          <w:sz w:val="26"/>
          <w:szCs w:val="26"/>
        </w:rPr>
      </w:pPr>
      <w:r w:rsidRPr="006D0C6A">
        <w:rPr>
          <w:b/>
          <w:sz w:val="26"/>
          <w:szCs w:val="26"/>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395998" w:rsidRPr="006D0C6A" w:rsidRDefault="00395998" w:rsidP="001118EF">
      <w:pPr>
        <w:tabs>
          <w:tab w:val="left" w:pos="0"/>
          <w:tab w:val="left" w:pos="360"/>
          <w:tab w:val="left" w:pos="900"/>
          <w:tab w:val="left" w:pos="1080"/>
        </w:tabs>
        <w:autoSpaceDE w:val="0"/>
        <w:jc w:val="center"/>
        <w:rPr>
          <w:b/>
          <w:sz w:val="26"/>
          <w:szCs w:val="26"/>
        </w:rPr>
      </w:pPr>
    </w:p>
    <w:p w:rsidR="00395998" w:rsidRPr="006D0C6A" w:rsidRDefault="00395998" w:rsidP="001118EF">
      <w:pPr>
        <w:autoSpaceDE w:val="0"/>
        <w:autoSpaceDN w:val="0"/>
        <w:adjustRightInd w:val="0"/>
        <w:ind w:firstLine="709"/>
        <w:jc w:val="both"/>
        <w:rPr>
          <w:sz w:val="26"/>
          <w:szCs w:val="26"/>
        </w:rPr>
      </w:pPr>
      <w:r w:rsidRPr="006D0C6A">
        <w:rPr>
          <w:sz w:val="26"/>
          <w:szCs w:val="26"/>
        </w:rPr>
        <w:t xml:space="preserve">13.1. Собственники помещений и лица, принявшие помещения в многоквартирном доме вносят плату за содержание и ремонт общего имущества до десятого числа месяца, следующего за истекшим месяцем. </w:t>
      </w:r>
    </w:p>
    <w:p w:rsidR="00395998" w:rsidRPr="006D0C6A" w:rsidRDefault="00395998" w:rsidP="001118EF">
      <w:pPr>
        <w:tabs>
          <w:tab w:val="left" w:pos="0"/>
          <w:tab w:val="left" w:pos="360"/>
          <w:tab w:val="left" w:pos="900"/>
          <w:tab w:val="left" w:pos="1080"/>
        </w:tabs>
        <w:autoSpaceDE w:val="0"/>
        <w:ind w:firstLine="709"/>
        <w:jc w:val="both"/>
        <w:rPr>
          <w:sz w:val="26"/>
          <w:szCs w:val="26"/>
        </w:rPr>
      </w:pPr>
      <w:r w:rsidRPr="006D0C6A">
        <w:rPr>
          <w:sz w:val="26"/>
          <w:szCs w:val="26"/>
        </w:rPr>
        <w:t>13.2. 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w:t>
      </w:r>
      <w:r w:rsidR="001118EF" w:rsidRPr="006D0C6A">
        <w:rPr>
          <w:sz w:val="26"/>
          <w:szCs w:val="26"/>
        </w:rPr>
        <w:t xml:space="preserve"> года       </w:t>
      </w:r>
      <w:r w:rsidRPr="006D0C6A">
        <w:rPr>
          <w:sz w:val="26"/>
          <w:szCs w:val="26"/>
        </w:rPr>
        <w:t>№ 491.</w:t>
      </w:r>
    </w:p>
    <w:p w:rsidR="00395998" w:rsidRPr="006D0C6A" w:rsidRDefault="00395998" w:rsidP="003B4FF1">
      <w:pPr>
        <w:jc w:val="center"/>
        <w:rPr>
          <w:b/>
          <w:sz w:val="26"/>
          <w:szCs w:val="26"/>
        </w:rPr>
      </w:pPr>
    </w:p>
    <w:p w:rsidR="00395998" w:rsidRPr="006D0C6A" w:rsidRDefault="00395998" w:rsidP="003B4FF1">
      <w:pPr>
        <w:jc w:val="center"/>
        <w:rPr>
          <w:b/>
          <w:sz w:val="26"/>
          <w:szCs w:val="26"/>
        </w:rPr>
      </w:pPr>
      <w:r w:rsidRPr="006D0C6A">
        <w:rPr>
          <w:b/>
          <w:sz w:val="26"/>
          <w:szCs w:val="26"/>
        </w:rPr>
        <w:t>14. Формы и способы осуществления собственниками помещений</w:t>
      </w:r>
    </w:p>
    <w:p w:rsidR="00395998" w:rsidRPr="006D0C6A" w:rsidRDefault="00395998" w:rsidP="003B4FF1">
      <w:pPr>
        <w:jc w:val="center"/>
        <w:rPr>
          <w:b/>
          <w:sz w:val="26"/>
          <w:szCs w:val="26"/>
        </w:rPr>
      </w:pPr>
      <w:r w:rsidRPr="006D0C6A">
        <w:rPr>
          <w:b/>
          <w:sz w:val="26"/>
          <w:szCs w:val="26"/>
        </w:rPr>
        <w:t>контроля за выполнением обязательств управляющей организацией</w:t>
      </w:r>
    </w:p>
    <w:p w:rsidR="00395998" w:rsidRPr="006D0C6A" w:rsidRDefault="00395998" w:rsidP="003B4FF1">
      <w:pPr>
        <w:jc w:val="both"/>
        <w:rPr>
          <w:sz w:val="26"/>
          <w:szCs w:val="26"/>
        </w:rPr>
      </w:pPr>
    </w:p>
    <w:p w:rsidR="00395998" w:rsidRPr="006D0C6A" w:rsidRDefault="00395998" w:rsidP="001118EF">
      <w:pPr>
        <w:ind w:firstLine="709"/>
        <w:jc w:val="both"/>
        <w:rPr>
          <w:sz w:val="26"/>
          <w:szCs w:val="26"/>
        </w:rPr>
      </w:pPr>
      <w:r w:rsidRPr="006D0C6A">
        <w:rPr>
          <w:sz w:val="26"/>
          <w:szCs w:val="26"/>
        </w:rPr>
        <w:t>14.1.</w:t>
      </w:r>
      <w:r w:rsidR="001118EF" w:rsidRPr="006D0C6A">
        <w:rPr>
          <w:sz w:val="26"/>
          <w:szCs w:val="26"/>
        </w:rPr>
        <w:t xml:space="preserve"> </w:t>
      </w:r>
      <w:r w:rsidRPr="006D0C6A">
        <w:rPr>
          <w:sz w:val="26"/>
          <w:szCs w:val="26"/>
        </w:rPr>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395998" w:rsidRPr="006D0C6A" w:rsidRDefault="00395998" w:rsidP="001118EF">
      <w:pPr>
        <w:ind w:firstLine="709"/>
        <w:jc w:val="both"/>
        <w:rPr>
          <w:sz w:val="26"/>
          <w:szCs w:val="26"/>
        </w:rPr>
      </w:pPr>
      <w:r w:rsidRPr="006D0C6A">
        <w:rPr>
          <w:sz w:val="26"/>
          <w:szCs w:val="26"/>
        </w:rPr>
        <w:t>14.2.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5998" w:rsidRPr="006D0C6A" w:rsidRDefault="00395998" w:rsidP="003B4FF1">
      <w:pPr>
        <w:jc w:val="center"/>
        <w:rPr>
          <w:b/>
          <w:sz w:val="26"/>
          <w:szCs w:val="26"/>
        </w:rPr>
      </w:pPr>
    </w:p>
    <w:p w:rsidR="001118EF" w:rsidRPr="006D0C6A" w:rsidRDefault="001118EF" w:rsidP="003B4FF1">
      <w:pPr>
        <w:jc w:val="center"/>
        <w:rPr>
          <w:b/>
          <w:sz w:val="26"/>
          <w:szCs w:val="26"/>
        </w:rPr>
      </w:pPr>
    </w:p>
    <w:p w:rsidR="001118EF" w:rsidRPr="006D0C6A" w:rsidRDefault="001118EF" w:rsidP="003B4FF1">
      <w:pPr>
        <w:jc w:val="center"/>
        <w:rPr>
          <w:b/>
          <w:sz w:val="26"/>
          <w:szCs w:val="26"/>
        </w:rPr>
      </w:pPr>
    </w:p>
    <w:p w:rsidR="001118EF" w:rsidRPr="006D0C6A" w:rsidRDefault="001118EF" w:rsidP="003B4FF1">
      <w:pPr>
        <w:jc w:val="center"/>
        <w:rPr>
          <w:b/>
          <w:sz w:val="26"/>
          <w:szCs w:val="26"/>
        </w:rPr>
      </w:pPr>
    </w:p>
    <w:p w:rsidR="001118EF" w:rsidRPr="006D0C6A" w:rsidRDefault="001118EF" w:rsidP="003B4FF1">
      <w:pPr>
        <w:jc w:val="center"/>
        <w:rPr>
          <w:b/>
          <w:sz w:val="26"/>
          <w:szCs w:val="26"/>
        </w:rPr>
      </w:pPr>
    </w:p>
    <w:p w:rsidR="001118EF" w:rsidRPr="006D0C6A" w:rsidRDefault="001118EF" w:rsidP="003B4FF1">
      <w:pPr>
        <w:jc w:val="center"/>
        <w:rPr>
          <w:b/>
          <w:sz w:val="26"/>
          <w:szCs w:val="26"/>
        </w:rPr>
      </w:pPr>
    </w:p>
    <w:p w:rsidR="00395998" w:rsidRPr="006D0C6A" w:rsidRDefault="00395998" w:rsidP="003B4FF1">
      <w:pPr>
        <w:jc w:val="center"/>
        <w:rPr>
          <w:b/>
          <w:sz w:val="26"/>
          <w:szCs w:val="26"/>
        </w:rPr>
      </w:pPr>
      <w:r w:rsidRPr="006D0C6A">
        <w:rPr>
          <w:b/>
          <w:sz w:val="26"/>
          <w:szCs w:val="26"/>
        </w:rPr>
        <w:lastRenderedPageBreak/>
        <w:t>15. Срок действия договора управления многоквартирным домом</w:t>
      </w:r>
    </w:p>
    <w:p w:rsidR="00395998" w:rsidRPr="006D0C6A" w:rsidRDefault="00395998" w:rsidP="003B4FF1">
      <w:pPr>
        <w:jc w:val="center"/>
        <w:rPr>
          <w:b/>
          <w:sz w:val="26"/>
          <w:szCs w:val="26"/>
        </w:rPr>
      </w:pPr>
    </w:p>
    <w:p w:rsidR="00395998" w:rsidRPr="006D0C6A" w:rsidRDefault="00395998" w:rsidP="001118EF">
      <w:pPr>
        <w:ind w:firstLine="709"/>
        <w:jc w:val="both"/>
        <w:rPr>
          <w:sz w:val="26"/>
          <w:szCs w:val="26"/>
        </w:rPr>
      </w:pPr>
      <w:r w:rsidRPr="006D0C6A">
        <w:rPr>
          <w:sz w:val="26"/>
          <w:szCs w:val="26"/>
        </w:rPr>
        <w:t>15.1. Срок действия договора управления многоквартирным домом составляет 1 год.</w:t>
      </w:r>
    </w:p>
    <w:p w:rsidR="00395998" w:rsidRPr="006D0C6A" w:rsidRDefault="00395998" w:rsidP="001118EF">
      <w:pPr>
        <w:ind w:firstLine="709"/>
        <w:jc w:val="both"/>
        <w:rPr>
          <w:sz w:val="26"/>
          <w:szCs w:val="26"/>
        </w:rPr>
      </w:pPr>
      <w:r w:rsidRPr="006D0C6A">
        <w:rPr>
          <w:sz w:val="26"/>
          <w:szCs w:val="26"/>
        </w:rPr>
        <w:t>15.2. Договор управления многоквартирным домом продляется на 3 месяца при следующих условиях:</w:t>
      </w:r>
    </w:p>
    <w:p w:rsidR="00395998" w:rsidRPr="006D0C6A" w:rsidRDefault="00395998" w:rsidP="001118EF">
      <w:pPr>
        <w:ind w:firstLine="709"/>
        <w:jc w:val="both"/>
        <w:rPr>
          <w:sz w:val="26"/>
          <w:szCs w:val="26"/>
        </w:rPr>
      </w:pPr>
      <w:r w:rsidRPr="006D0C6A">
        <w:rPr>
          <w:sz w:val="26"/>
          <w:szCs w:val="26"/>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95998" w:rsidRPr="006D0C6A" w:rsidRDefault="00395998" w:rsidP="001118EF">
      <w:pPr>
        <w:ind w:firstLine="709"/>
        <w:jc w:val="both"/>
        <w:rPr>
          <w:sz w:val="26"/>
          <w:szCs w:val="26"/>
        </w:rPr>
      </w:pPr>
      <w:r w:rsidRPr="006D0C6A">
        <w:rPr>
          <w:sz w:val="26"/>
          <w:szCs w:val="26"/>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95998" w:rsidRPr="006D0C6A" w:rsidRDefault="00395998" w:rsidP="001118EF">
      <w:pPr>
        <w:ind w:firstLine="709"/>
        <w:jc w:val="both"/>
        <w:rPr>
          <w:sz w:val="26"/>
          <w:szCs w:val="26"/>
        </w:rPr>
      </w:pPr>
      <w:r w:rsidRPr="006D0C6A">
        <w:rPr>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95998" w:rsidRPr="006D0C6A" w:rsidRDefault="00395998" w:rsidP="001118EF">
      <w:pPr>
        <w:ind w:firstLine="709"/>
        <w:jc w:val="both"/>
        <w:rPr>
          <w:sz w:val="26"/>
          <w:szCs w:val="26"/>
        </w:rPr>
      </w:pPr>
      <w:r w:rsidRPr="006D0C6A">
        <w:rPr>
          <w:sz w:val="26"/>
          <w:szCs w:val="26"/>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95998" w:rsidRPr="006D0C6A" w:rsidRDefault="00395998" w:rsidP="003B4FF1">
      <w:pPr>
        <w:jc w:val="both"/>
        <w:rPr>
          <w:sz w:val="26"/>
          <w:szCs w:val="26"/>
        </w:rPr>
      </w:pPr>
    </w:p>
    <w:p w:rsidR="001118EF" w:rsidRPr="006D0C6A" w:rsidRDefault="00395998" w:rsidP="003B4FF1">
      <w:pPr>
        <w:jc w:val="center"/>
        <w:rPr>
          <w:b/>
          <w:sz w:val="26"/>
          <w:szCs w:val="26"/>
        </w:rPr>
      </w:pPr>
      <w:r w:rsidRPr="006D0C6A">
        <w:rPr>
          <w:b/>
          <w:sz w:val="26"/>
          <w:szCs w:val="26"/>
        </w:rPr>
        <w:t>16. Срок начала выпо</w:t>
      </w:r>
      <w:r w:rsidR="001118EF" w:rsidRPr="006D0C6A">
        <w:rPr>
          <w:b/>
          <w:sz w:val="26"/>
          <w:szCs w:val="26"/>
        </w:rPr>
        <w:t>лнения управляющей организацией</w:t>
      </w:r>
    </w:p>
    <w:p w:rsidR="00395998" w:rsidRPr="006D0C6A" w:rsidRDefault="00395998" w:rsidP="003B4FF1">
      <w:pPr>
        <w:jc w:val="center"/>
        <w:rPr>
          <w:b/>
          <w:sz w:val="26"/>
          <w:szCs w:val="26"/>
        </w:rPr>
      </w:pPr>
      <w:r w:rsidRPr="006D0C6A">
        <w:rPr>
          <w:b/>
          <w:sz w:val="26"/>
          <w:szCs w:val="26"/>
        </w:rPr>
        <w:t>возникших по результатам конкурса обязательств</w:t>
      </w:r>
    </w:p>
    <w:p w:rsidR="00395998" w:rsidRPr="006D0C6A" w:rsidRDefault="00395998" w:rsidP="003B4FF1">
      <w:pPr>
        <w:jc w:val="both"/>
        <w:rPr>
          <w:sz w:val="26"/>
          <w:szCs w:val="26"/>
        </w:rPr>
      </w:pPr>
    </w:p>
    <w:p w:rsidR="00395998" w:rsidRPr="006D0C6A" w:rsidRDefault="00395998" w:rsidP="001118EF">
      <w:pPr>
        <w:ind w:firstLine="709"/>
        <w:jc w:val="both"/>
        <w:rPr>
          <w:sz w:val="26"/>
          <w:szCs w:val="26"/>
        </w:rPr>
      </w:pPr>
      <w:r w:rsidRPr="006D0C6A">
        <w:rPr>
          <w:sz w:val="26"/>
          <w:szCs w:val="26"/>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
    <w:p w:rsidR="00395998" w:rsidRPr="006D0C6A" w:rsidRDefault="00395998" w:rsidP="003B4FF1">
      <w:pPr>
        <w:jc w:val="both"/>
        <w:rPr>
          <w:sz w:val="26"/>
          <w:szCs w:val="26"/>
        </w:rPr>
      </w:pPr>
    </w:p>
    <w:p w:rsidR="00395998" w:rsidRPr="006D0C6A" w:rsidRDefault="00395998" w:rsidP="003B4FF1">
      <w:pPr>
        <w:jc w:val="both"/>
        <w:rPr>
          <w:sz w:val="26"/>
          <w:szCs w:val="26"/>
        </w:rPr>
      </w:pPr>
    </w:p>
    <w:p w:rsidR="001B2963" w:rsidRPr="006D0C6A" w:rsidRDefault="001B2963">
      <w:pPr>
        <w:rPr>
          <w:b/>
          <w:sz w:val="26"/>
          <w:szCs w:val="26"/>
        </w:rPr>
      </w:pPr>
      <w:r w:rsidRPr="006D0C6A">
        <w:rPr>
          <w:b/>
          <w:sz w:val="26"/>
          <w:szCs w:val="26"/>
        </w:rPr>
        <w:br w:type="page"/>
      </w:r>
    </w:p>
    <w:p w:rsidR="00395998" w:rsidRPr="006D0C6A" w:rsidRDefault="00395998" w:rsidP="001118EF">
      <w:pPr>
        <w:jc w:val="right"/>
        <w:rPr>
          <w:b/>
          <w:sz w:val="26"/>
          <w:szCs w:val="26"/>
        </w:rPr>
      </w:pPr>
      <w:r w:rsidRPr="006D0C6A">
        <w:rPr>
          <w:b/>
          <w:sz w:val="26"/>
          <w:szCs w:val="26"/>
        </w:rPr>
        <w:lastRenderedPageBreak/>
        <w:t>Приложение №</w:t>
      </w:r>
      <w:r w:rsidR="001118EF" w:rsidRPr="006D0C6A">
        <w:rPr>
          <w:b/>
          <w:sz w:val="26"/>
          <w:szCs w:val="26"/>
        </w:rPr>
        <w:t xml:space="preserve"> </w:t>
      </w:r>
      <w:r w:rsidRPr="006D0C6A">
        <w:rPr>
          <w:b/>
          <w:sz w:val="26"/>
          <w:szCs w:val="26"/>
        </w:rPr>
        <w:t>1</w:t>
      </w:r>
    </w:p>
    <w:p w:rsidR="001118EF" w:rsidRPr="006D0C6A" w:rsidRDefault="00395998" w:rsidP="001118EF">
      <w:pPr>
        <w:jc w:val="right"/>
        <w:rPr>
          <w:sz w:val="26"/>
          <w:szCs w:val="26"/>
        </w:rPr>
      </w:pPr>
      <w:r w:rsidRPr="006D0C6A">
        <w:rPr>
          <w:sz w:val="26"/>
          <w:szCs w:val="26"/>
        </w:rPr>
        <w:t>к конкурсной документации п</w:t>
      </w:r>
      <w:r w:rsidR="001118EF" w:rsidRPr="006D0C6A">
        <w:rPr>
          <w:sz w:val="26"/>
          <w:szCs w:val="26"/>
        </w:rPr>
        <w:t>о проведению</w:t>
      </w:r>
    </w:p>
    <w:p w:rsidR="00395998" w:rsidRPr="006D0C6A" w:rsidRDefault="001118EF" w:rsidP="001118EF">
      <w:pPr>
        <w:jc w:val="right"/>
        <w:rPr>
          <w:sz w:val="26"/>
          <w:szCs w:val="26"/>
        </w:rPr>
      </w:pPr>
      <w:r w:rsidRPr="006D0C6A">
        <w:rPr>
          <w:sz w:val="26"/>
          <w:szCs w:val="26"/>
        </w:rPr>
        <w:t xml:space="preserve">открытого конкурса </w:t>
      </w:r>
      <w:r w:rsidR="00395998" w:rsidRPr="006D0C6A">
        <w:rPr>
          <w:sz w:val="26"/>
          <w:szCs w:val="26"/>
        </w:rPr>
        <w:t>по отбору управляющей организации</w:t>
      </w:r>
    </w:p>
    <w:p w:rsidR="00395998" w:rsidRPr="006D0C6A" w:rsidRDefault="00395998" w:rsidP="00C62B41">
      <w:pPr>
        <w:jc w:val="center"/>
        <w:rPr>
          <w:b/>
          <w:bCs/>
          <w:sz w:val="26"/>
          <w:szCs w:val="26"/>
        </w:rPr>
      </w:pPr>
    </w:p>
    <w:p w:rsidR="00395998" w:rsidRPr="006D0C6A" w:rsidRDefault="00395998" w:rsidP="00C62B41">
      <w:pPr>
        <w:autoSpaceDE w:val="0"/>
        <w:autoSpaceDN w:val="0"/>
        <w:adjustRightInd w:val="0"/>
        <w:jc w:val="center"/>
        <w:rPr>
          <w:sz w:val="26"/>
          <w:szCs w:val="26"/>
        </w:rPr>
      </w:pPr>
      <w:r w:rsidRPr="006D0C6A">
        <w:rPr>
          <w:b/>
          <w:bCs/>
          <w:sz w:val="26"/>
          <w:szCs w:val="26"/>
        </w:rPr>
        <w:t>Заявка</w:t>
      </w:r>
    </w:p>
    <w:p w:rsidR="00395998" w:rsidRPr="006D0C6A" w:rsidRDefault="00395998" w:rsidP="00C62B41">
      <w:pPr>
        <w:autoSpaceDE w:val="0"/>
        <w:autoSpaceDN w:val="0"/>
        <w:adjustRightInd w:val="0"/>
        <w:jc w:val="center"/>
        <w:rPr>
          <w:b/>
          <w:bCs/>
          <w:sz w:val="26"/>
          <w:szCs w:val="26"/>
        </w:rPr>
      </w:pPr>
      <w:r w:rsidRPr="006D0C6A">
        <w:rPr>
          <w:b/>
          <w:bCs/>
          <w:sz w:val="26"/>
          <w:szCs w:val="26"/>
        </w:rPr>
        <w:t xml:space="preserve">на участие в конкурсе по отбору управляющей организации </w:t>
      </w:r>
    </w:p>
    <w:p w:rsidR="00395998" w:rsidRPr="006D0C6A" w:rsidRDefault="00395998" w:rsidP="00C62B41">
      <w:pPr>
        <w:autoSpaceDE w:val="0"/>
        <w:autoSpaceDN w:val="0"/>
        <w:adjustRightInd w:val="0"/>
        <w:jc w:val="center"/>
        <w:rPr>
          <w:sz w:val="26"/>
          <w:szCs w:val="26"/>
        </w:rPr>
      </w:pPr>
      <w:r w:rsidRPr="006D0C6A">
        <w:rPr>
          <w:b/>
          <w:bCs/>
          <w:sz w:val="26"/>
          <w:szCs w:val="26"/>
        </w:rPr>
        <w:t>для управления</w:t>
      </w:r>
      <w:r w:rsidRPr="006D0C6A">
        <w:rPr>
          <w:sz w:val="26"/>
          <w:szCs w:val="26"/>
        </w:rPr>
        <w:t xml:space="preserve"> </w:t>
      </w:r>
      <w:r w:rsidRPr="006D0C6A">
        <w:rPr>
          <w:b/>
          <w:bCs/>
          <w:sz w:val="26"/>
          <w:szCs w:val="26"/>
        </w:rPr>
        <w:t>многоквартирным домом</w:t>
      </w:r>
    </w:p>
    <w:p w:rsidR="00395998" w:rsidRPr="006D0C6A" w:rsidRDefault="00395998" w:rsidP="00C62B41">
      <w:pPr>
        <w:autoSpaceDE w:val="0"/>
        <w:autoSpaceDN w:val="0"/>
        <w:adjustRightInd w:val="0"/>
        <w:jc w:val="center"/>
        <w:rPr>
          <w:sz w:val="26"/>
          <w:szCs w:val="26"/>
        </w:rPr>
      </w:pPr>
    </w:p>
    <w:p w:rsidR="00395998" w:rsidRPr="006D0C6A" w:rsidRDefault="00395998" w:rsidP="00C62B41">
      <w:pPr>
        <w:autoSpaceDE w:val="0"/>
        <w:autoSpaceDN w:val="0"/>
        <w:adjustRightInd w:val="0"/>
        <w:jc w:val="center"/>
        <w:rPr>
          <w:sz w:val="26"/>
          <w:szCs w:val="26"/>
        </w:rPr>
      </w:pPr>
      <w:bookmarkStart w:id="0" w:name="sub_14100"/>
      <w:r w:rsidRPr="006D0C6A">
        <w:rPr>
          <w:b/>
          <w:bCs/>
          <w:sz w:val="26"/>
          <w:szCs w:val="26"/>
        </w:rPr>
        <w:t>1. Заявление об участии в конкурсе</w:t>
      </w:r>
      <w:bookmarkEnd w:id="0"/>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(организационно-правовая форма, наименование/фирменное наименование</w:t>
      </w:r>
    </w:p>
    <w:p w:rsidR="00395998" w:rsidRPr="006D0C6A" w:rsidRDefault="00395998" w:rsidP="00395998">
      <w:pPr>
        <w:autoSpaceDE w:val="0"/>
        <w:autoSpaceDN w:val="0"/>
        <w:adjustRightInd w:val="0"/>
        <w:jc w:val="center"/>
        <w:rPr>
          <w:sz w:val="26"/>
          <w:szCs w:val="26"/>
        </w:rPr>
      </w:pPr>
      <w:r w:rsidRPr="006D0C6A">
        <w:rPr>
          <w:sz w:val="26"/>
          <w:szCs w:val="26"/>
        </w:rPr>
        <w:t xml:space="preserve">организации или ф.и.о. физического лица, </w:t>
      </w:r>
    </w:p>
    <w:p w:rsidR="00395998" w:rsidRPr="006D0C6A" w:rsidRDefault="00395998" w:rsidP="00395998">
      <w:pPr>
        <w:autoSpaceDE w:val="0"/>
        <w:autoSpaceDN w:val="0"/>
        <w:adjustRightInd w:val="0"/>
        <w:jc w:val="center"/>
        <w:rPr>
          <w:sz w:val="26"/>
          <w:szCs w:val="26"/>
        </w:rPr>
      </w:pPr>
      <w:r w:rsidRPr="006D0C6A">
        <w:rPr>
          <w:sz w:val="26"/>
          <w:szCs w:val="26"/>
        </w:rPr>
        <w:t>данные документа, удостоверяющего личность)</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(место нахождения, почтовый адрес организации или место жительства</w:t>
      </w:r>
    </w:p>
    <w:p w:rsidR="00395998" w:rsidRPr="006D0C6A" w:rsidRDefault="00395998" w:rsidP="00395998">
      <w:pPr>
        <w:autoSpaceDE w:val="0"/>
        <w:autoSpaceDN w:val="0"/>
        <w:adjustRightInd w:val="0"/>
        <w:jc w:val="center"/>
        <w:rPr>
          <w:sz w:val="26"/>
          <w:szCs w:val="26"/>
        </w:rPr>
      </w:pPr>
      <w:r w:rsidRPr="006D0C6A">
        <w:rPr>
          <w:sz w:val="26"/>
          <w:szCs w:val="26"/>
        </w:rPr>
        <w:t>индивидуального предпринимателя)</w:t>
      </w:r>
    </w:p>
    <w:p w:rsidR="00395998" w:rsidRPr="006D0C6A" w:rsidRDefault="00395998" w:rsidP="00395998">
      <w:pPr>
        <w:autoSpaceDE w:val="0"/>
        <w:autoSpaceDN w:val="0"/>
        <w:adjustRightInd w:val="0"/>
        <w:ind w:firstLine="720"/>
        <w:jc w:val="center"/>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(номер телефона)</w:t>
      </w:r>
    </w:p>
    <w:p w:rsidR="00692B9F" w:rsidRPr="006D0C6A" w:rsidRDefault="00395998" w:rsidP="00395998">
      <w:pPr>
        <w:autoSpaceDE w:val="0"/>
        <w:autoSpaceDN w:val="0"/>
        <w:adjustRightInd w:val="0"/>
        <w:jc w:val="both"/>
        <w:rPr>
          <w:sz w:val="26"/>
          <w:szCs w:val="26"/>
        </w:rPr>
      </w:pPr>
      <w:r w:rsidRPr="006D0C6A">
        <w:rPr>
          <w:sz w:val="26"/>
          <w:szCs w:val="26"/>
        </w:rPr>
        <w:t xml:space="preserve">     заявляет об участии в конкурсе по отбору управляюще</w:t>
      </w:r>
      <w:r w:rsidR="00692B9F" w:rsidRPr="006D0C6A">
        <w:rPr>
          <w:sz w:val="26"/>
          <w:szCs w:val="26"/>
        </w:rPr>
        <w:t xml:space="preserve">й организации для управления многоквартирным домом </w:t>
      </w:r>
      <w:r w:rsidRPr="006D0C6A">
        <w:rPr>
          <w:sz w:val="26"/>
          <w:szCs w:val="26"/>
        </w:rPr>
        <w:t>(многоквартирными домами), расположенным(и) по адресу:________________</w:t>
      </w:r>
      <w:r w:rsidR="00692B9F" w:rsidRPr="006D0C6A">
        <w:rPr>
          <w:sz w:val="26"/>
          <w:szCs w:val="26"/>
        </w:rPr>
        <w:t>_____________________________</w:t>
      </w:r>
    </w:p>
    <w:p w:rsidR="00395998" w:rsidRPr="006D0C6A" w:rsidRDefault="00692B9F" w:rsidP="00395998">
      <w:pPr>
        <w:autoSpaceDE w:val="0"/>
        <w:autoSpaceDN w:val="0"/>
        <w:adjustRightInd w:val="0"/>
        <w:jc w:val="both"/>
        <w:rPr>
          <w:sz w:val="26"/>
          <w:szCs w:val="26"/>
        </w:rPr>
      </w:pPr>
      <w:r w:rsidRPr="006D0C6A">
        <w:rPr>
          <w:sz w:val="26"/>
          <w:szCs w:val="26"/>
        </w:rPr>
        <w:t>_______________________________________________________________________</w:t>
      </w:r>
      <w:r w:rsidR="00395998" w:rsidRPr="006D0C6A">
        <w:rPr>
          <w:sz w:val="26"/>
          <w:szCs w:val="26"/>
        </w:rPr>
        <w:t>.</w:t>
      </w:r>
    </w:p>
    <w:p w:rsidR="00395998" w:rsidRPr="006D0C6A" w:rsidRDefault="00395998" w:rsidP="00395998">
      <w:pPr>
        <w:autoSpaceDE w:val="0"/>
        <w:autoSpaceDN w:val="0"/>
        <w:adjustRightInd w:val="0"/>
        <w:jc w:val="center"/>
        <w:rPr>
          <w:sz w:val="26"/>
          <w:szCs w:val="26"/>
        </w:rPr>
      </w:pPr>
      <w:r w:rsidRPr="006D0C6A">
        <w:rPr>
          <w:sz w:val="26"/>
          <w:szCs w:val="26"/>
        </w:rPr>
        <w:t>(адрес многоквартирного дома)</w:t>
      </w:r>
    </w:p>
    <w:p w:rsidR="00395998" w:rsidRPr="006D0C6A" w:rsidRDefault="00395998" w:rsidP="00395998">
      <w:pPr>
        <w:autoSpaceDE w:val="0"/>
        <w:autoSpaceDN w:val="0"/>
        <w:adjustRightInd w:val="0"/>
        <w:jc w:val="both"/>
        <w:rPr>
          <w:sz w:val="26"/>
          <w:szCs w:val="26"/>
        </w:rPr>
      </w:pPr>
    </w:p>
    <w:p w:rsidR="00395998" w:rsidRPr="006D0C6A" w:rsidRDefault="00395998" w:rsidP="00395998">
      <w:pPr>
        <w:autoSpaceDE w:val="0"/>
        <w:autoSpaceDN w:val="0"/>
        <w:adjustRightInd w:val="0"/>
        <w:jc w:val="center"/>
        <w:rPr>
          <w:sz w:val="26"/>
          <w:szCs w:val="26"/>
        </w:rPr>
      </w:pPr>
      <w:bookmarkStart w:id="1" w:name="sub_14200"/>
      <w:r w:rsidRPr="006D0C6A">
        <w:rPr>
          <w:b/>
          <w:bCs/>
          <w:sz w:val="26"/>
          <w:szCs w:val="26"/>
        </w:rPr>
        <w:t>2. Предложения претендента</w:t>
      </w:r>
    </w:p>
    <w:bookmarkEnd w:id="1"/>
    <w:p w:rsidR="00395998" w:rsidRPr="006D0C6A" w:rsidRDefault="00395998" w:rsidP="00395998">
      <w:pPr>
        <w:autoSpaceDE w:val="0"/>
        <w:autoSpaceDN w:val="0"/>
        <w:adjustRightInd w:val="0"/>
        <w:jc w:val="center"/>
        <w:rPr>
          <w:sz w:val="26"/>
          <w:szCs w:val="26"/>
        </w:rPr>
      </w:pPr>
      <w:r w:rsidRPr="006D0C6A">
        <w:rPr>
          <w:b/>
          <w:bCs/>
          <w:sz w:val="26"/>
          <w:szCs w:val="26"/>
        </w:rPr>
        <w:t>по условиям договора управления многоквартирным домом</w:t>
      </w:r>
    </w:p>
    <w:p w:rsidR="00395998" w:rsidRPr="006D0C6A" w:rsidRDefault="00395998" w:rsidP="00395998">
      <w:pPr>
        <w:autoSpaceDE w:val="0"/>
        <w:autoSpaceDN w:val="0"/>
        <w:adjustRightInd w:val="0"/>
        <w:ind w:firstLine="720"/>
        <w:jc w:val="center"/>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both"/>
        <w:rPr>
          <w:b/>
          <w:sz w:val="26"/>
          <w:szCs w:val="26"/>
        </w:rPr>
      </w:pPr>
      <w:r w:rsidRPr="006D0C6A">
        <w:rPr>
          <w:b/>
          <w:sz w:val="26"/>
          <w:szCs w:val="26"/>
        </w:rPr>
        <w:t>_______________________________________________________________________</w:t>
      </w:r>
    </w:p>
    <w:p w:rsidR="00395998" w:rsidRPr="006D0C6A" w:rsidRDefault="00C62B41" w:rsidP="00C62B41">
      <w:pPr>
        <w:autoSpaceDE w:val="0"/>
        <w:autoSpaceDN w:val="0"/>
        <w:adjustRightInd w:val="0"/>
        <w:jc w:val="center"/>
        <w:rPr>
          <w:sz w:val="26"/>
          <w:szCs w:val="26"/>
        </w:rPr>
      </w:pPr>
      <w:r w:rsidRPr="006D0C6A">
        <w:rPr>
          <w:sz w:val="26"/>
          <w:szCs w:val="26"/>
        </w:rPr>
        <w:t xml:space="preserve">(описание предлагаемого претендентом в качестве условия договора управления многоквартирным домом способа внесения </w:t>
      </w:r>
      <w:r w:rsidR="00395998" w:rsidRPr="006D0C6A">
        <w:rPr>
          <w:sz w:val="26"/>
          <w:szCs w:val="26"/>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395998" w:rsidRPr="006D0C6A" w:rsidRDefault="00395998" w:rsidP="00395998">
      <w:pPr>
        <w:autoSpaceDE w:val="0"/>
        <w:autoSpaceDN w:val="0"/>
        <w:adjustRightInd w:val="0"/>
        <w:ind w:firstLine="720"/>
        <w:jc w:val="both"/>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 xml:space="preserve">          Вне</w:t>
      </w:r>
      <w:r w:rsidR="00CC5137" w:rsidRPr="006D0C6A">
        <w:rPr>
          <w:sz w:val="26"/>
          <w:szCs w:val="26"/>
        </w:rPr>
        <w:t>сение собственниками помещений в многоквартирном доме</w:t>
      </w:r>
      <w:r w:rsidRPr="006D0C6A">
        <w:rPr>
          <w:sz w:val="26"/>
          <w:szCs w:val="26"/>
        </w:rPr>
        <w:t xml:space="preserve"> и нанимателями жилых помещени</w:t>
      </w:r>
      <w:r w:rsidR="00CC5137" w:rsidRPr="006D0C6A">
        <w:rPr>
          <w:sz w:val="26"/>
          <w:szCs w:val="26"/>
        </w:rPr>
        <w:t xml:space="preserve">й по договору социального найма и </w:t>
      </w:r>
      <w:r w:rsidRPr="006D0C6A">
        <w:rPr>
          <w:sz w:val="26"/>
          <w:szCs w:val="26"/>
        </w:rPr>
        <w:t>договору найма жилых помещений государственного или муниципального жилищного фонда платы за содержан</w:t>
      </w:r>
      <w:r w:rsidR="00CC5137" w:rsidRPr="006D0C6A">
        <w:rPr>
          <w:sz w:val="26"/>
          <w:szCs w:val="26"/>
        </w:rPr>
        <w:t xml:space="preserve">ие и ремонт жилого помещения и платы за </w:t>
      </w:r>
      <w:r w:rsidRPr="006D0C6A">
        <w:rPr>
          <w:sz w:val="26"/>
          <w:szCs w:val="26"/>
        </w:rPr>
        <w:t>коммунальные услуги предлагаю осуществлять на счет_______________________</w:t>
      </w:r>
      <w:r w:rsidR="00CC5137" w:rsidRPr="006D0C6A">
        <w:rPr>
          <w:sz w:val="26"/>
          <w:szCs w:val="26"/>
        </w:rPr>
        <w:t>______________</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(реквизиты банковского счета претендента)</w:t>
      </w:r>
    </w:p>
    <w:p w:rsidR="00395998" w:rsidRPr="006D0C6A" w:rsidRDefault="00395998" w:rsidP="00395998">
      <w:pPr>
        <w:autoSpaceDE w:val="0"/>
        <w:autoSpaceDN w:val="0"/>
        <w:adjustRightInd w:val="0"/>
        <w:ind w:firstLine="720"/>
        <w:jc w:val="center"/>
        <w:rPr>
          <w:sz w:val="26"/>
          <w:szCs w:val="26"/>
        </w:rPr>
      </w:pPr>
    </w:p>
    <w:p w:rsidR="00CC5137" w:rsidRPr="006D0C6A" w:rsidRDefault="00CC5137" w:rsidP="00395998">
      <w:pPr>
        <w:autoSpaceDE w:val="0"/>
        <w:autoSpaceDN w:val="0"/>
        <w:adjustRightInd w:val="0"/>
        <w:ind w:firstLine="720"/>
        <w:jc w:val="center"/>
        <w:rPr>
          <w:sz w:val="26"/>
          <w:szCs w:val="26"/>
        </w:rPr>
      </w:pPr>
    </w:p>
    <w:p w:rsidR="00CC5137" w:rsidRPr="006D0C6A" w:rsidRDefault="00CC5137" w:rsidP="00395998">
      <w:pPr>
        <w:autoSpaceDE w:val="0"/>
        <w:autoSpaceDN w:val="0"/>
        <w:adjustRightInd w:val="0"/>
        <w:ind w:firstLine="720"/>
        <w:jc w:val="center"/>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lastRenderedPageBreak/>
        <w:t xml:space="preserve">     К заявке прилагаются следующие документы:</w:t>
      </w:r>
    </w:p>
    <w:p w:rsidR="00395998" w:rsidRPr="006D0C6A" w:rsidRDefault="00395998" w:rsidP="00395998">
      <w:pPr>
        <w:autoSpaceDE w:val="0"/>
        <w:autoSpaceDN w:val="0"/>
        <w:adjustRightInd w:val="0"/>
        <w:jc w:val="both"/>
        <w:rPr>
          <w:sz w:val="26"/>
          <w:szCs w:val="26"/>
        </w:rPr>
      </w:pPr>
      <w:r w:rsidRPr="006D0C6A">
        <w:rPr>
          <w:sz w:val="26"/>
          <w:szCs w:val="26"/>
        </w:rPr>
        <w:t xml:space="preserve">     1) выписка из Единого государственного реестра юр</w:t>
      </w:r>
      <w:r w:rsidR="00CC5137" w:rsidRPr="006D0C6A">
        <w:rPr>
          <w:sz w:val="26"/>
          <w:szCs w:val="26"/>
        </w:rPr>
        <w:t>идических лиц (для юридического лица), выписка из Единого</w:t>
      </w:r>
      <w:r w:rsidRPr="006D0C6A">
        <w:rPr>
          <w:sz w:val="26"/>
          <w:szCs w:val="26"/>
        </w:rPr>
        <w:t xml:space="preserve"> государственного реестра индивидуальных предпринимателей (для индивидуального предпринимателя):</w:t>
      </w:r>
    </w:p>
    <w:p w:rsidR="00395998" w:rsidRPr="006D0C6A" w:rsidRDefault="00395998" w:rsidP="00395998">
      <w:pPr>
        <w:autoSpaceDE w:val="0"/>
        <w:autoSpaceDN w:val="0"/>
        <w:adjustRightInd w:val="0"/>
        <w:ind w:firstLine="720"/>
        <w:jc w:val="both"/>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(наименование и реквизиты документов, количество листов)</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 xml:space="preserve">     2) докуме</w:t>
      </w:r>
      <w:r w:rsidR="00CC5137" w:rsidRPr="006D0C6A">
        <w:rPr>
          <w:sz w:val="26"/>
          <w:szCs w:val="26"/>
        </w:rPr>
        <w:t xml:space="preserve">нт, подтверждающий полномочия лица на </w:t>
      </w:r>
      <w:r w:rsidRPr="006D0C6A">
        <w:rPr>
          <w:sz w:val="26"/>
          <w:szCs w:val="26"/>
        </w:rPr>
        <w:t>осуществление действий от имени юридического лица или индивидуального предпринимателя, подавших заявку на участие в конкурсе:</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(наименование и реквизиты документов, количество листов)</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 xml:space="preserve">     3) документы, подтверждающ</w:t>
      </w:r>
      <w:r w:rsidR="00CC5137" w:rsidRPr="006D0C6A">
        <w:rPr>
          <w:sz w:val="26"/>
          <w:szCs w:val="26"/>
        </w:rPr>
        <w:t xml:space="preserve">ие внесение денежных средств в </w:t>
      </w:r>
      <w:r w:rsidRPr="006D0C6A">
        <w:rPr>
          <w:sz w:val="26"/>
          <w:szCs w:val="26"/>
        </w:rPr>
        <w:t>качестве обеспечения заявки на участие в конкурсе:</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(наименование и реквизиты документов, количество листов)</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 xml:space="preserve">  </w:t>
      </w:r>
      <w:r w:rsidR="00CC5137" w:rsidRPr="006D0C6A">
        <w:rPr>
          <w:sz w:val="26"/>
          <w:szCs w:val="26"/>
        </w:rPr>
        <w:t xml:space="preserve">    4) копии документов, подтверждающих соответствие</w:t>
      </w:r>
      <w:r w:rsidRPr="006D0C6A">
        <w:rPr>
          <w:sz w:val="26"/>
          <w:szCs w:val="26"/>
        </w:rPr>
        <w:t xml:space="preserve"> претендента требованию, установленному </w:t>
      </w:r>
      <w:r w:rsidR="00CC5137" w:rsidRPr="006D0C6A">
        <w:rPr>
          <w:sz w:val="26"/>
          <w:szCs w:val="26"/>
        </w:rPr>
        <w:t xml:space="preserve">подпунктом 1 пункта 15 Правил </w:t>
      </w:r>
      <w:r w:rsidRPr="006D0C6A">
        <w:rPr>
          <w:sz w:val="26"/>
          <w:szCs w:val="26"/>
        </w:rPr>
        <w:t>проведения органом местного самоуправления открытого конкурса по отбору управляющей организации для управ</w:t>
      </w:r>
      <w:r w:rsidR="00CC5137" w:rsidRPr="006D0C6A">
        <w:rPr>
          <w:sz w:val="26"/>
          <w:szCs w:val="26"/>
        </w:rPr>
        <w:t xml:space="preserve">ления многоквартирным домом, в случае </w:t>
      </w:r>
      <w:r w:rsidRPr="006D0C6A">
        <w:rPr>
          <w:sz w:val="26"/>
          <w:szCs w:val="26"/>
        </w:rPr>
        <w:t>если федеральным законом установлены требования к лицам,  осуществляющим вып</w:t>
      </w:r>
      <w:r w:rsidR="00CC5137" w:rsidRPr="006D0C6A">
        <w:rPr>
          <w:sz w:val="26"/>
          <w:szCs w:val="26"/>
        </w:rPr>
        <w:t xml:space="preserve">олнение работ, оказание услуг, </w:t>
      </w:r>
      <w:r w:rsidRPr="006D0C6A">
        <w:rPr>
          <w:sz w:val="26"/>
          <w:szCs w:val="26"/>
        </w:rPr>
        <w:t>предусмотренных  договором  управления многоквартирным домом:</w:t>
      </w:r>
    </w:p>
    <w:p w:rsidR="00395998" w:rsidRPr="006D0C6A" w:rsidRDefault="00395998" w:rsidP="00395998">
      <w:pPr>
        <w:autoSpaceDE w:val="0"/>
        <w:autoSpaceDN w:val="0"/>
        <w:adjustRightInd w:val="0"/>
        <w:ind w:firstLine="720"/>
        <w:jc w:val="both"/>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(наименование и реквизиты документов, количество листов)</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 xml:space="preserve">     </w:t>
      </w:r>
      <w:r w:rsidR="00CC5137" w:rsidRPr="006D0C6A">
        <w:rPr>
          <w:sz w:val="26"/>
          <w:szCs w:val="26"/>
        </w:rPr>
        <w:t xml:space="preserve"> </w:t>
      </w:r>
      <w:r w:rsidRPr="006D0C6A">
        <w:rPr>
          <w:sz w:val="26"/>
          <w:szCs w:val="26"/>
        </w:rPr>
        <w:t>5) утвержденный бухгалтерский баланс за последний год:</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(наименование и реквизиты документов, количество листов)</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(должность, ф.и.о. руководителя организации или</w:t>
      </w:r>
    </w:p>
    <w:p w:rsidR="00395998" w:rsidRPr="006D0C6A" w:rsidRDefault="00395998" w:rsidP="00395998">
      <w:pPr>
        <w:autoSpaceDE w:val="0"/>
        <w:autoSpaceDN w:val="0"/>
        <w:adjustRightInd w:val="0"/>
        <w:jc w:val="center"/>
        <w:rPr>
          <w:sz w:val="26"/>
          <w:szCs w:val="26"/>
        </w:rPr>
      </w:pPr>
      <w:r w:rsidRPr="006D0C6A">
        <w:rPr>
          <w:sz w:val="26"/>
          <w:szCs w:val="26"/>
        </w:rPr>
        <w:t>ф.и.о. индивидуального предпринимателя)</w:t>
      </w:r>
    </w:p>
    <w:p w:rsidR="00395998" w:rsidRPr="006D0C6A" w:rsidRDefault="00395998" w:rsidP="00395998">
      <w:pPr>
        <w:autoSpaceDE w:val="0"/>
        <w:autoSpaceDN w:val="0"/>
        <w:adjustRightInd w:val="0"/>
        <w:ind w:firstLine="720"/>
        <w:jc w:val="both"/>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________________________             ____________________________________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 xml:space="preserve">               (подпись)                                                                (ф.и.о.)</w:t>
      </w:r>
    </w:p>
    <w:p w:rsidR="00395998" w:rsidRPr="006D0C6A" w:rsidRDefault="00395998" w:rsidP="00395998">
      <w:pPr>
        <w:pStyle w:val="10"/>
        <w:tabs>
          <w:tab w:val="left" w:pos="9922"/>
        </w:tabs>
        <w:autoSpaceDE w:val="0"/>
        <w:autoSpaceDN w:val="0"/>
        <w:adjustRightInd w:val="0"/>
        <w:spacing w:before="0"/>
        <w:rPr>
          <w:rFonts w:ascii="Times New Roman" w:hAnsi="Times New Roman"/>
          <w:b w:val="0"/>
          <w:sz w:val="26"/>
          <w:szCs w:val="26"/>
        </w:rPr>
      </w:pPr>
    </w:p>
    <w:p w:rsidR="00395998" w:rsidRPr="006D0C6A" w:rsidRDefault="00395998" w:rsidP="00C257DD">
      <w:pPr>
        <w:pStyle w:val="10"/>
        <w:tabs>
          <w:tab w:val="left" w:pos="9922"/>
        </w:tabs>
        <w:autoSpaceDE w:val="0"/>
        <w:autoSpaceDN w:val="0"/>
        <w:adjustRightInd w:val="0"/>
        <w:spacing w:before="0"/>
        <w:jc w:val="both"/>
        <w:rPr>
          <w:rFonts w:ascii="Times New Roman" w:hAnsi="Times New Roman"/>
          <w:b w:val="0"/>
          <w:sz w:val="26"/>
          <w:szCs w:val="26"/>
        </w:rPr>
      </w:pPr>
      <w:r w:rsidRPr="006D0C6A">
        <w:rPr>
          <w:rFonts w:ascii="Times New Roman" w:hAnsi="Times New Roman"/>
          <w:b w:val="0"/>
          <w:sz w:val="26"/>
          <w:szCs w:val="26"/>
        </w:rPr>
        <w:t>Настоящим ________________________________________________________________</w:t>
      </w:r>
    </w:p>
    <w:p w:rsidR="00395998" w:rsidRPr="006D0C6A" w:rsidRDefault="00395998" w:rsidP="00C257DD">
      <w:pPr>
        <w:pStyle w:val="10"/>
        <w:tabs>
          <w:tab w:val="left" w:pos="9922"/>
        </w:tabs>
        <w:autoSpaceDE w:val="0"/>
        <w:autoSpaceDN w:val="0"/>
        <w:adjustRightInd w:val="0"/>
        <w:spacing w:before="0"/>
        <w:jc w:val="both"/>
        <w:rPr>
          <w:rFonts w:ascii="Times New Roman" w:hAnsi="Times New Roman"/>
          <w:b w:val="0"/>
          <w:sz w:val="26"/>
          <w:szCs w:val="26"/>
        </w:rPr>
      </w:pPr>
      <w:r w:rsidRPr="006D0C6A">
        <w:rPr>
          <w:rFonts w:ascii="Times New Roman" w:hAnsi="Times New Roman"/>
          <w:b w:val="0"/>
          <w:sz w:val="26"/>
          <w:szCs w:val="26"/>
        </w:rPr>
        <w:t>(организационно-правовая форма, наименование</w:t>
      </w:r>
    </w:p>
    <w:p w:rsidR="00395998" w:rsidRPr="006D0C6A" w:rsidRDefault="00395998" w:rsidP="00C257DD">
      <w:pPr>
        <w:pStyle w:val="10"/>
        <w:tabs>
          <w:tab w:val="left" w:pos="9922"/>
        </w:tabs>
        <w:autoSpaceDE w:val="0"/>
        <w:autoSpaceDN w:val="0"/>
        <w:adjustRightInd w:val="0"/>
        <w:spacing w:before="0"/>
        <w:jc w:val="both"/>
        <w:rPr>
          <w:rFonts w:ascii="Times New Roman" w:hAnsi="Times New Roman"/>
          <w:b w:val="0"/>
          <w:sz w:val="26"/>
          <w:szCs w:val="26"/>
        </w:rPr>
      </w:pPr>
      <w:r w:rsidRPr="006D0C6A">
        <w:rPr>
          <w:rFonts w:ascii="Times New Roman" w:hAnsi="Times New Roman"/>
          <w:b w:val="0"/>
          <w:sz w:val="26"/>
          <w:szCs w:val="26"/>
        </w:rPr>
        <w:t>___________________________________________________________________________</w:t>
      </w:r>
    </w:p>
    <w:p w:rsidR="00395998" w:rsidRPr="006D0C6A" w:rsidRDefault="00395998" w:rsidP="00C257DD">
      <w:pPr>
        <w:pStyle w:val="10"/>
        <w:tabs>
          <w:tab w:val="left" w:pos="9922"/>
        </w:tabs>
        <w:autoSpaceDE w:val="0"/>
        <w:autoSpaceDN w:val="0"/>
        <w:adjustRightInd w:val="0"/>
        <w:spacing w:before="0"/>
        <w:jc w:val="both"/>
        <w:rPr>
          <w:rFonts w:ascii="Times New Roman" w:hAnsi="Times New Roman"/>
          <w:b w:val="0"/>
          <w:sz w:val="26"/>
          <w:szCs w:val="26"/>
        </w:rPr>
      </w:pPr>
      <w:r w:rsidRPr="006D0C6A">
        <w:rPr>
          <w:rFonts w:ascii="Times New Roman" w:hAnsi="Times New Roman"/>
          <w:b w:val="0"/>
          <w:sz w:val="26"/>
          <w:szCs w:val="26"/>
        </w:rPr>
        <w:t xml:space="preserve"> (фирменное наименование) организации или ф.и.о. физического лица, данные документа, удостоверяющего личность) </w:t>
      </w:r>
    </w:p>
    <w:p w:rsidR="00395998" w:rsidRPr="006D0C6A" w:rsidRDefault="00CC5137" w:rsidP="00C257DD">
      <w:pPr>
        <w:pStyle w:val="10"/>
        <w:autoSpaceDE w:val="0"/>
        <w:autoSpaceDN w:val="0"/>
        <w:adjustRightInd w:val="0"/>
        <w:spacing w:before="0"/>
        <w:jc w:val="both"/>
        <w:rPr>
          <w:rFonts w:ascii="Times New Roman" w:hAnsi="Times New Roman"/>
          <w:b w:val="0"/>
          <w:sz w:val="26"/>
          <w:szCs w:val="26"/>
        </w:rPr>
      </w:pPr>
      <w:r w:rsidRPr="006D0C6A">
        <w:rPr>
          <w:rFonts w:ascii="Times New Roman" w:hAnsi="Times New Roman"/>
          <w:b w:val="0"/>
          <w:sz w:val="26"/>
          <w:szCs w:val="26"/>
        </w:rPr>
        <w:t xml:space="preserve">дает согласие </w:t>
      </w:r>
      <w:r w:rsidR="00395998" w:rsidRPr="006D0C6A">
        <w:rPr>
          <w:rFonts w:ascii="Times New Roman" w:hAnsi="Times New Roman"/>
          <w:b w:val="0"/>
          <w:sz w:val="26"/>
          <w:szCs w:val="26"/>
        </w:rPr>
        <w:t>на включение в перечень организаций д</w:t>
      </w:r>
      <w:r w:rsidRPr="006D0C6A">
        <w:rPr>
          <w:rFonts w:ascii="Times New Roman" w:hAnsi="Times New Roman"/>
          <w:b w:val="0"/>
          <w:sz w:val="26"/>
          <w:szCs w:val="26"/>
        </w:rPr>
        <w:t xml:space="preserve">ля управления многоквартирным </w:t>
      </w:r>
      <w:r w:rsidR="00395998" w:rsidRPr="006D0C6A">
        <w:rPr>
          <w:rFonts w:ascii="Times New Roman" w:hAnsi="Times New Roman"/>
          <w:b w:val="0"/>
          <w:sz w:val="26"/>
          <w:szCs w:val="26"/>
        </w:rPr>
        <w:t>домом</w:t>
      </w:r>
      <w:r w:rsidRPr="006D0C6A">
        <w:rPr>
          <w:rFonts w:ascii="Times New Roman" w:hAnsi="Times New Roman"/>
          <w:b w:val="0"/>
          <w:sz w:val="26"/>
          <w:szCs w:val="26"/>
        </w:rPr>
        <w:t>, в отношении которого</w:t>
      </w:r>
      <w:r w:rsidR="00395998" w:rsidRPr="006D0C6A">
        <w:rPr>
          <w:rFonts w:ascii="Times New Roman" w:hAnsi="Times New Roman"/>
          <w:b w:val="0"/>
          <w:sz w:val="26"/>
          <w:szCs w:val="26"/>
        </w:rPr>
        <w:t xml:space="preserve"> собственниками помещений в многоквартирном доме не выбран способ управления таким домом или выбранный способ управления не реализован, не опреде</w:t>
      </w:r>
      <w:r w:rsidRPr="006D0C6A">
        <w:rPr>
          <w:rFonts w:ascii="Times New Roman" w:hAnsi="Times New Roman"/>
          <w:b w:val="0"/>
          <w:sz w:val="26"/>
          <w:szCs w:val="26"/>
        </w:rPr>
        <w:t xml:space="preserve">лена управляющая организация, </w:t>
      </w:r>
      <w:r w:rsidR="00395998" w:rsidRPr="006D0C6A">
        <w:rPr>
          <w:rFonts w:ascii="Times New Roman" w:hAnsi="Times New Roman"/>
          <w:b w:val="0"/>
          <w:sz w:val="26"/>
          <w:szCs w:val="26"/>
        </w:rPr>
        <w:t xml:space="preserve">в соответствии  с </w:t>
      </w:r>
      <w:hyperlink r:id="rId20" w:history="1">
        <w:r w:rsidR="00395998" w:rsidRPr="006D0C6A">
          <w:rPr>
            <w:rFonts w:ascii="Times New Roman" w:hAnsi="Times New Roman"/>
            <w:b w:val="0"/>
            <w:sz w:val="26"/>
            <w:szCs w:val="26"/>
          </w:rPr>
          <w:t>Правилами</w:t>
        </w:r>
      </w:hyperlink>
      <w:r w:rsidR="00395998" w:rsidRPr="006D0C6A">
        <w:rPr>
          <w:rFonts w:ascii="Times New Roman" w:hAnsi="Times New Roman"/>
          <w:b w:val="0"/>
          <w:sz w:val="26"/>
          <w:szCs w:val="26"/>
        </w:rPr>
        <w:t xml:space="preserve"> опре</w:t>
      </w:r>
      <w:r w:rsidRPr="006D0C6A">
        <w:rPr>
          <w:rFonts w:ascii="Times New Roman" w:hAnsi="Times New Roman"/>
          <w:b w:val="0"/>
          <w:sz w:val="26"/>
          <w:szCs w:val="26"/>
        </w:rPr>
        <w:t>деления управляющей организации</w:t>
      </w:r>
      <w:r w:rsidR="00395998" w:rsidRPr="006D0C6A">
        <w:rPr>
          <w:rFonts w:ascii="Times New Roman" w:hAnsi="Times New Roman"/>
          <w:b w:val="0"/>
          <w:sz w:val="26"/>
          <w:szCs w:val="26"/>
        </w:rPr>
        <w:t xml:space="preserve"> </w:t>
      </w:r>
      <w:r w:rsidRPr="006D0C6A">
        <w:rPr>
          <w:rFonts w:ascii="Times New Roman" w:hAnsi="Times New Roman"/>
          <w:b w:val="0"/>
          <w:sz w:val="26"/>
          <w:szCs w:val="26"/>
        </w:rPr>
        <w:t xml:space="preserve">для управления многоквартирным домом, </w:t>
      </w:r>
      <w:r w:rsidR="00395998" w:rsidRPr="006D0C6A">
        <w:rPr>
          <w:rFonts w:ascii="Times New Roman" w:hAnsi="Times New Roman"/>
          <w:b w:val="0"/>
          <w:sz w:val="26"/>
          <w:szCs w:val="26"/>
        </w:rPr>
        <w:t>в отношении которого собственниками поме</w:t>
      </w:r>
      <w:r w:rsidRPr="006D0C6A">
        <w:rPr>
          <w:rFonts w:ascii="Times New Roman" w:hAnsi="Times New Roman"/>
          <w:b w:val="0"/>
          <w:sz w:val="26"/>
          <w:szCs w:val="26"/>
        </w:rPr>
        <w:t xml:space="preserve">щений в многоквартирном доме не выбран способ управления таким домом </w:t>
      </w:r>
      <w:r w:rsidR="00395998" w:rsidRPr="006D0C6A">
        <w:rPr>
          <w:rFonts w:ascii="Times New Roman" w:hAnsi="Times New Roman"/>
          <w:b w:val="0"/>
          <w:sz w:val="26"/>
          <w:szCs w:val="26"/>
        </w:rPr>
        <w:t>или выбранный способ управления</w:t>
      </w:r>
      <w:r w:rsidRPr="006D0C6A">
        <w:rPr>
          <w:rFonts w:ascii="Times New Roman" w:hAnsi="Times New Roman"/>
          <w:b w:val="0"/>
          <w:sz w:val="26"/>
          <w:szCs w:val="26"/>
        </w:rPr>
        <w:t xml:space="preserve"> не </w:t>
      </w:r>
      <w:r w:rsidR="00395998" w:rsidRPr="006D0C6A">
        <w:rPr>
          <w:rFonts w:ascii="Times New Roman" w:hAnsi="Times New Roman"/>
          <w:b w:val="0"/>
          <w:sz w:val="26"/>
          <w:szCs w:val="26"/>
        </w:rPr>
        <w:t>реализован, не определена управляющая организация, утвержденными постановлен</w:t>
      </w:r>
      <w:r w:rsidRPr="006D0C6A">
        <w:rPr>
          <w:rFonts w:ascii="Times New Roman" w:hAnsi="Times New Roman"/>
          <w:b w:val="0"/>
          <w:sz w:val="26"/>
          <w:szCs w:val="26"/>
        </w:rPr>
        <w:t xml:space="preserve">ием Правительства Российской </w:t>
      </w:r>
      <w:r w:rsidR="00395998" w:rsidRPr="006D0C6A">
        <w:rPr>
          <w:rFonts w:ascii="Times New Roman" w:hAnsi="Times New Roman"/>
          <w:b w:val="0"/>
          <w:sz w:val="26"/>
          <w:szCs w:val="26"/>
        </w:rPr>
        <w:t>Федерации</w:t>
      </w:r>
      <w:r w:rsidRPr="006D0C6A">
        <w:rPr>
          <w:rFonts w:ascii="Times New Roman" w:hAnsi="Times New Roman"/>
          <w:b w:val="0"/>
          <w:sz w:val="26"/>
          <w:szCs w:val="26"/>
        </w:rPr>
        <w:t xml:space="preserve"> от 21 декабря 2018 г. N 1616 "Об </w:t>
      </w:r>
      <w:r w:rsidR="00395998" w:rsidRPr="006D0C6A">
        <w:rPr>
          <w:rFonts w:ascii="Times New Roman" w:hAnsi="Times New Roman"/>
          <w:b w:val="0"/>
          <w:sz w:val="26"/>
          <w:szCs w:val="26"/>
        </w:rPr>
        <w:t>утверждении Правил определени</w:t>
      </w:r>
      <w:r w:rsidRPr="006D0C6A">
        <w:rPr>
          <w:rFonts w:ascii="Times New Roman" w:hAnsi="Times New Roman"/>
          <w:b w:val="0"/>
          <w:sz w:val="26"/>
          <w:szCs w:val="26"/>
        </w:rPr>
        <w:t xml:space="preserve">я управляющей организации для управления </w:t>
      </w:r>
      <w:r w:rsidR="00395998" w:rsidRPr="006D0C6A">
        <w:rPr>
          <w:rFonts w:ascii="Times New Roman" w:hAnsi="Times New Roman"/>
          <w:b w:val="0"/>
          <w:sz w:val="26"/>
          <w:szCs w:val="26"/>
        </w:rPr>
        <w:t>многоквартирным домом, в отношении которого собственниками помещений в м</w:t>
      </w:r>
      <w:r w:rsidRPr="006D0C6A">
        <w:rPr>
          <w:rFonts w:ascii="Times New Roman" w:hAnsi="Times New Roman"/>
          <w:b w:val="0"/>
          <w:sz w:val="26"/>
          <w:szCs w:val="26"/>
        </w:rPr>
        <w:t xml:space="preserve">ногоквартирном доме не выбран способ  управления таким домом или </w:t>
      </w:r>
      <w:r w:rsidR="00395998" w:rsidRPr="006D0C6A">
        <w:rPr>
          <w:rFonts w:ascii="Times New Roman" w:hAnsi="Times New Roman"/>
          <w:b w:val="0"/>
          <w:sz w:val="26"/>
          <w:szCs w:val="26"/>
        </w:rPr>
        <w:t>выбранный способ управления не реализован, не определе</w:t>
      </w:r>
      <w:r w:rsidRPr="006D0C6A">
        <w:rPr>
          <w:rFonts w:ascii="Times New Roman" w:hAnsi="Times New Roman"/>
          <w:b w:val="0"/>
          <w:sz w:val="26"/>
          <w:szCs w:val="26"/>
        </w:rPr>
        <w:t xml:space="preserve">на управляющая организация, и о внесении  изменений в </w:t>
      </w:r>
      <w:r w:rsidR="00395998" w:rsidRPr="006D0C6A">
        <w:rPr>
          <w:rFonts w:ascii="Times New Roman" w:hAnsi="Times New Roman"/>
          <w:b w:val="0"/>
          <w:sz w:val="26"/>
          <w:szCs w:val="26"/>
        </w:rPr>
        <w:t>некоторые акты Правительства Российской Федерации".</w:t>
      </w:r>
    </w:p>
    <w:p w:rsidR="00395998" w:rsidRPr="006D0C6A" w:rsidRDefault="00395998" w:rsidP="00395998">
      <w:r w:rsidRPr="006D0C6A">
        <w:t>____________       ___________________________________</w:t>
      </w:r>
    </w:p>
    <w:p w:rsidR="00395998" w:rsidRPr="006D0C6A" w:rsidRDefault="00395998" w:rsidP="00395998">
      <w:pPr>
        <w:autoSpaceDE w:val="0"/>
        <w:autoSpaceDN w:val="0"/>
        <w:adjustRightInd w:val="0"/>
        <w:jc w:val="both"/>
        <w:rPr>
          <w:sz w:val="26"/>
          <w:szCs w:val="26"/>
        </w:rPr>
      </w:pPr>
      <w:r w:rsidRPr="006D0C6A">
        <w:rPr>
          <w:sz w:val="26"/>
          <w:szCs w:val="26"/>
        </w:rPr>
        <w:t xml:space="preserve">     (подпись)                                            (ф.и.о.)</w:t>
      </w:r>
    </w:p>
    <w:p w:rsidR="00395998" w:rsidRPr="006D0C6A" w:rsidRDefault="00395998" w:rsidP="00395998">
      <w:pPr>
        <w:autoSpaceDE w:val="0"/>
        <w:autoSpaceDN w:val="0"/>
        <w:adjustRightInd w:val="0"/>
        <w:ind w:firstLine="720"/>
        <w:jc w:val="both"/>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"_____" ______________________ 20___ г.</w:t>
      </w:r>
    </w:p>
    <w:p w:rsidR="00395998" w:rsidRPr="006D0C6A" w:rsidRDefault="00395998" w:rsidP="00395998">
      <w:pPr>
        <w:autoSpaceDE w:val="0"/>
        <w:autoSpaceDN w:val="0"/>
        <w:adjustRightInd w:val="0"/>
        <w:jc w:val="both"/>
        <w:rPr>
          <w:sz w:val="26"/>
          <w:szCs w:val="26"/>
        </w:rPr>
      </w:pPr>
    </w:p>
    <w:p w:rsidR="00395998" w:rsidRPr="006D0C6A" w:rsidRDefault="00395998" w:rsidP="00395998">
      <w:pPr>
        <w:autoSpaceDE w:val="0"/>
        <w:autoSpaceDN w:val="0"/>
        <w:adjustRightInd w:val="0"/>
        <w:jc w:val="both"/>
        <w:rPr>
          <w:sz w:val="26"/>
          <w:szCs w:val="26"/>
        </w:rPr>
      </w:pPr>
      <w:r w:rsidRPr="006D0C6A">
        <w:rPr>
          <w:sz w:val="26"/>
          <w:szCs w:val="26"/>
        </w:rPr>
        <w:t>М. П.</w:t>
      </w:r>
    </w:p>
    <w:p w:rsidR="00395998" w:rsidRPr="006D0C6A" w:rsidRDefault="00395998" w:rsidP="00395998">
      <w:pPr>
        <w:autoSpaceDE w:val="0"/>
        <w:autoSpaceDN w:val="0"/>
        <w:adjustRightInd w:val="0"/>
        <w:ind w:firstLine="720"/>
        <w:jc w:val="both"/>
        <w:rPr>
          <w:sz w:val="26"/>
          <w:szCs w:val="26"/>
        </w:rPr>
      </w:pPr>
    </w:p>
    <w:p w:rsidR="00395998" w:rsidRPr="006D0C6A" w:rsidRDefault="00395998" w:rsidP="00395998">
      <w:pPr>
        <w:jc w:val="right"/>
        <w:rPr>
          <w:b/>
          <w:sz w:val="26"/>
          <w:szCs w:val="26"/>
        </w:rPr>
      </w:pPr>
    </w:p>
    <w:p w:rsidR="00C257DD" w:rsidRPr="006D0C6A" w:rsidRDefault="00C257DD" w:rsidP="00395998">
      <w:pPr>
        <w:jc w:val="right"/>
        <w:rPr>
          <w:b/>
          <w:sz w:val="26"/>
          <w:szCs w:val="26"/>
        </w:rPr>
      </w:pPr>
    </w:p>
    <w:p w:rsidR="00C257DD" w:rsidRPr="006D0C6A" w:rsidRDefault="00C257DD" w:rsidP="00395998">
      <w:pPr>
        <w:jc w:val="right"/>
        <w:rPr>
          <w:b/>
          <w:sz w:val="26"/>
          <w:szCs w:val="26"/>
        </w:rPr>
      </w:pPr>
    </w:p>
    <w:p w:rsidR="00C257DD" w:rsidRPr="006D0C6A" w:rsidRDefault="00C257DD" w:rsidP="00395998">
      <w:pPr>
        <w:jc w:val="right"/>
        <w:rPr>
          <w:b/>
          <w:sz w:val="26"/>
          <w:szCs w:val="26"/>
        </w:rPr>
      </w:pPr>
    </w:p>
    <w:p w:rsidR="001118EF" w:rsidRPr="006D0C6A" w:rsidRDefault="001118EF">
      <w:pPr>
        <w:rPr>
          <w:b/>
          <w:sz w:val="26"/>
          <w:szCs w:val="26"/>
        </w:rPr>
      </w:pPr>
      <w:r w:rsidRPr="006D0C6A">
        <w:rPr>
          <w:b/>
          <w:sz w:val="26"/>
          <w:szCs w:val="26"/>
        </w:rPr>
        <w:br w:type="page"/>
      </w:r>
    </w:p>
    <w:p w:rsidR="00395998" w:rsidRPr="006D0C6A" w:rsidRDefault="00395998" w:rsidP="00395998">
      <w:pPr>
        <w:jc w:val="right"/>
        <w:rPr>
          <w:b/>
          <w:sz w:val="26"/>
          <w:szCs w:val="26"/>
        </w:rPr>
      </w:pPr>
      <w:r w:rsidRPr="006D0C6A">
        <w:rPr>
          <w:b/>
          <w:sz w:val="26"/>
          <w:szCs w:val="26"/>
        </w:rPr>
        <w:lastRenderedPageBreak/>
        <w:t>Приложение №</w:t>
      </w:r>
      <w:r w:rsidR="001118EF" w:rsidRPr="006D0C6A">
        <w:rPr>
          <w:b/>
          <w:sz w:val="26"/>
          <w:szCs w:val="26"/>
        </w:rPr>
        <w:t xml:space="preserve"> </w:t>
      </w:r>
      <w:r w:rsidRPr="006D0C6A">
        <w:rPr>
          <w:b/>
          <w:sz w:val="26"/>
          <w:szCs w:val="26"/>
        </w:rPr>
        <w:t>2</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1118EF"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jc w:val="center"/>
        <w:rPr>
          <w:b/>
          <w:sz w:val="26"/>
          <w:szCs w:val="26"/>
        </w:rPr>
      </w:pPr>
    </w:p>
    <w:p w:rsidR="00395998" w:rsidRPr="006D0C6A" w:rsidRDefault="00395998" w:rsidP="00395998">
      <w:pPr>
        <w:jc w:val="center"/>
        <w:rPr>
          <w:b/>
          <w:sz w:val="26"/>
          <w:szCs w:val="26"/>
        </w:rPr>
      </w:pPr>
      <w:r w:rsidRPr="006D0C6A">
        <w:rPr>
          <w:b/>
          <w:sz w:val="26"/>
          <w:szCs w:val="26"/>
        </w:rPr>
        <w:t>Инструкция по заполнению заявки на участие в конкурсе</w:t>
      </w:r>
    </w:p>
    <w:p w:rsidR="00395998" w:rsidRPr="006D0C6A" w:rsidRDefault="00395998" w:rsidP="00395998">
      <w:pPr>
        <w:jc w:val="both"/>
        <w:rPr>
          <w:sz w:val="26"/>
          <w:szCs w:val="26"/>
        </w:rPr>
      </w:pP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1. Заявка на участие в конкурсе по отбору управляющей организации для управления многоквартирным домом включает в себя:</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1.1. сведения и документы о претенденте:</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наименование, организационно-правовую форму, место нахождения, почтовый адрес - для юридического лица;</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фамилию, имя, отчество, данные документа, удостоверяющего личность, место жительства - для индивидуального предпринимателя;</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номер телефона;</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выписку из Единого государственного реестра юридических лиц - для юридического лица;</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выписку из Единого государственного реестра индивидуальных предпринимателей - для индивидуального предпринимателя;</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реквизиты банковского счета для возврата средств, внесенных в качестве обеспечения заявки на участие в конкурсе;</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документы, подтверждающие внесение средств в качестве обеспечения заявки на участие в конкурсе;</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копии утвержденного бухгалтерского баланса за последний отчетный период;</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 xml:space="preserve">1.4. согласие претендента на включение его в перечень организаций для управления многоквартирным домом, предусмотренные пунктом 7.1. настоящей конкурсной документации. </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 xml:space="preserve">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w:t>
      </w:r>
      <w:r w:rsidRPr="006D0C6A">
        <w:rPr>
          <w:rFonts w:ascii="Times New Roman" w:hAnsi="Times New Roman" w:cs="Times New Roman"/>
          <w:sz w:val="26"/>
          <w:szCs w:val="26"/>
        </w:rPr>
        <w:lastRenderedPageBreak/>
        <w:t>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Заявка на участие в открытом конкурсе должна быть представлена на русском языке.</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395998" w:rsidRPr="006D0C6A" w:rsidRDefault="00395998" w:rsidP="004D6573">
      <w:pPr>
        <w:pStyle w:val="ConsPlusNormal"/>
        <w:tabs>
          <w:tab w:val="left" w:pos="885"/>
        </w:tabs>
        <w:ind w:firstLine="709"/>
        <w:jc w:val="both"/>
        <w:rPr>
          <w:rFonts w:ascii="Times New Roman" w:hAnsi="Times New Roman" w:cs="Times New Roman"/>
          <w:sz w:val="26"/>
          <w:szCs w:val="26"/>
        </w:rPr>
      </w:pPr>
      <w:r w:rsidRPr="006D0C6A">
        <w:rPr>
          <w:rFonts w:ascii="Times New Roman" w:hAnsi="Times New Roman" w:cs="Times New Roman"/>
          <w:sz w:val="26"/>
          <w:szCs w:val="26"/>
        </w:rPr>
        <w:t>4. К заявке может быть приложена следующая информация:</w:t>
      </w:r>
    </w:p>
    <w:p w:rsidR="00395998" w:rsidRPr="006D0C6A" w:rsidRDefault="00395998" w:rsidP="004D6573">
      <w:pPr>
        <w:pStyle w:val="ConsPlusNormal"/>
        <w:tabs>
          <w:tab w:val="left" w:pos="1265"/>
        </w:tabs>
        <w:ind w:firstLine="709"/>
        <w:jc w:val="both"/>
        <w:rPr>
          <w:rFonts w:ascii="Times New Roman" w:hAnsi="Times New Roman" w:cs="Times New Roman"/>
          <w:sz w:val="26"/>
          <w:szCs w:val="26"/>
        </w:rPr>
      </w:pPr>
      <w:r w:rsidRPr="006D0C6A">
        <w:rPr>
          <w:rFonts w:ascii="Times New Roman" w:hAnsi="Times New Roman" w:cs="Times New Roman"/>
          <w:sz w:val="26"/>
          <w:szCs w:val="26"/>
        </w:rPr>
        <w:t>4.1. Опыт работы в сфере управления многоквартирными домами:</w:t>
      </w:r>
    </w:p>
    <w:p w:rsidR="00395998" w:rsidRPr="006D0C6A" w:rsidRDefault="00395998" w:rsidP="004D6573">
      <w:pPr>
        <w:pStyle w:val="ConsPlusNormal"/>
        <w:ind w:firstLine="709"/>
        <w:jc w:val="both"/>
        <w:rPr>
          <w:rFonts w:ascii="Times New Roman" w:hAnsi="Times New Roman" w:cs="Times New Roman"/>
          <w:sz w:val="26"/>
          <w:szCs w:val="26"/>
        </w:rPr>
      </w:pPr>
      <w:r w:rsidRPr="006D0C6A">
        <w:rPr>
          <w:rFonts w:ascii="Times New Roman" w:hAnsi="Times New Roman" w:cs="Times New Roman"/>
          <w:sz w:val="26"/>
          <w:szCs w:val="26"/>
        </w:rPr>
        <w:t>- сведения о предшествующей деятельности;</w:t>
      </w:r>
    </w:p>
    <w:p w:rsidR="00395998" w:rsidRPr="006D0C6A" w:rsidRDefault="00395998" w:rsidP="004D6573">
      <w:pPr>
        <w:pStyle w:val="ConsPlusNormal"/>
        <w:ind w:firstLine="709"/>
        <w:jc w:val="both"/>
        <w:rPr>
          <w:rFonts w:ascii="Times New Roman" w:hAnsi="Times New Roman" w:cs="Times New Roman"/>
          <w:sz w:val="26"/>
          <w:szCs w:val="26"/>
        </w:rPr>
      </w:pPr>
      <w:r w:rsidRPr="006D0C6A">
        <w:rPr>
          <w:rFonts w:ascii="Times New Roman" w:hAnsi="Times New Roman" w:cs="Times New Roman"/>
          <w:sz w:val="26"/>
          <w:szCs w:val="26"/>
        </w:rPr>
        <w:t>- перечень организаций и предприятий, которым ранее были предоставлены жилищно-коммунальные услуги (с указанием телефонов);</w:t>
      </w:r>
    </w:p>
    <w:p w:rsidR="00395998" w:rsidRPr="006D0C6A" w:rsidRDefault="00395998" w:rsidP="004D6573">
      <w:pPr>
        <w:pStyle w:val="ConsPlusNormal"/>
        <w:ind w:firstLine="709"/>
        <w:jc w:val="both"/>
        <w:rPr>
          <w:rFonts w:ascii="Times New Roman" w:hAnsi="Times New Roman" w:cs="Times New Roman"/>
          <w:sz w:val="26"/>
          <w:szCs w:val="26"/>
        </w:rPr>
      </w:pPr>
      <w:r w:rsidRPr="006D0C6A">
        <w:rPr>
          <w:rFonts w:ascii="Times New Roman" w:hAnsi="Times New Roman" w:cs="Times New Roman"/>
          <w:sz w:val="26"/>
          <w:szCs w:val="26"/>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395998" w:rsidRPr="006D0C6A" w:rsidRDefault="00395998" w:rsidP="004D6573">
      <w:pPr>
        <w:pStyle w:val="ConsPlusNormal"/>
        <w:tabs>
          <w:tab w:val="left" w:pos="1265"/>
        </w:tabs>
        <w:ind w:firstLine="709"/>
        <w:jc w:val="both"/>
        <w:rPr>
          <w:rFonts w:ascii="Times New Roman" w:hAnsi="Times New Roman" w:cs="Times New Roman"/>
          <w:sz w:val="26"/>
          <w:szCs w:val="26"/>
        </w:rPr>
      </w:pPr>
      <w:r w:rsidRPr="006D0C6A">
        <w:rPr>
          <w:rFonts w:ascii="Times New Roman" w:hAnsi="Times New Roman" w:cs="Times New Roman"/>
          <w:sz w:val="26"/>
          <w:szCs w:val="26"/>
        </w:rPr>
        <w:t>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395998" w:rsidRPr="006D0C6A" w:rsidRDefault="00395998" w:rsidP="004D6573">
      <w:pPr>
        <w:pStyle w:val="ConsPlusNormal"/>
        <w:tabs>
          <w:tab w:val="left" w:pos="1265"/>
        </w:tabs>
        <w:ind w:firstLine="709"/>
        <w:jc w:val="both"/>
        <w:rPr>
          <w:rFonts w:ascii="Times New Roman" w:hAnsi="Times New Roman" w:cs="Times New Roman"/>
          <w:sz w:val="26"/>
          <w:szCs w:val="26"/>
        </w:rPr>
      </w:pPr>
      <w:r w:rsidRPr="006D0C6A">
        <w:rPr>
          <w:rFonts w:ascii="Times New Roman" w:hAnsi="Times New Roman" w:cs="Times New Roman"/>
          <w:sz w:val="26"/>
          <w:szCs w:val="26"/>
        </w:rPr>
        <w:t>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395998" w:rsidRPr="006D0C6A" w:rsidRDefault="00395998" w:rsidP="004D6573">
      <w:pPr>
        <w:pStyle w:val="ConsPlusNormal"/>
        <w:widowControl/>
        <w:numPr>
          <w:ilvl w:val="1"/>
          <w:numId w:val="40"/>
        </w:numPr>
        <w:tabs>
          <w:tab w:val="left" w:pos="1265"/>
        </w:tabs>
        <w:suppressAutoHyphens/>
        <w:autoSpaceDN/>
        <w:adjustRightInd/>
        <w:ind w:left="0" w:firstLine="709"/>
        <w:jc w:val="both"/>
        <w:rPr>
          <w:rFonts w:ascii="Times New Roman" w:hAnsi="Times New Roman" w:cs="Times New Roman"/>
          <w:sz w:val="26"/>
          <w:szCs w:val="26"/>
        </w:rPr>
      </w:pPr>
      <w:r w:rsidRPr="006D0C6A">
        <w:rPr>
          <w:rFonts w:ascii="Times New Roman" w:hAnsi="Times New Roman" w:cs="Times New Roman"/>
          <w:sz w:val="26"/>
          <w:szCs w:val="26"/>
        </w:rPr>
        <w:t>Предлагаемые методы и формы организации работы с органом местного самоуправления, подрядчиками, населением.</w:t>
      </w:r>
    </w:p>
    <w:p w:rsidR="00395998" w:rsidRPr="006D0C6A" w:rsidRDefault="00395998" w:rsidP="00395998">
      <w:pPr>
        <w:pStyle w:val="ConsPlusNormal"/>
        <w:ind w:firstLine="540"/>
        <w:jc w:val="both"/>
        <w:rPr>
          <w:rFonts w:ascii="Times New Roman" w:hAnsi="Times New Roman" w:cs="Times New Roman"/>
          <w:sz w:val="26"/>
          <w:szCs w:val="26"/>
        </w:rPr>
      </w:pPr>
    </w:p>
    <w:p w:rsidR="00395998" w:rsidRPr="006D0C6A" w:rsidRDefault="00395998" w:rsidP="00395998">
      <w:pPr>
        <w:jc w:val="both"/>
        <w:rPr>
          <w:sz w:val="26"/>
          <w:szCs w:val="26"/>
        </w:rPr>
      </w:pPr>
    </w:p>
    <w:p w:rsidR="00395998" w:rsidRPr="006D0C6A" w:rsidRDefault="00395998" w:rsidP="00395998">
      <w:pPr>
        <w:jc w:val="both"/>
        <w:rPr>
          <w:sz w:val="26"/>
          <w:szCs w:val="26"/>
        </w:rPr>
      </w:pPr>
    </w:p>
    <w:p w:rsidR="00395998" w:rsidRPr="006D0C6A" w:rsidRDefault="00395998" w:rsidP="00395998">
      <w:pPr>
        <w:jc w:val="both"/>
        <w:rPr>
          <w:sz w:val="26"/>
          <w:szCs w:val="26"/>
        </w:rPr>
      </w:pPr>
    </w:p>
    <w:p w:rsidR="001118EF" w:rsidRPr="006D0C6A" w:rsidRDefault="001118EF">
      <w:pPr>
        <w:rPr>
          <w:sz w:val="26"/>
          <w:szCs w:val="26"/>
        </w:rPr>
      </w:pPr>
      <w:r w:rsidRPr="006D0C6A">
        <w:rPr>
          <w:sz w:val="26"/>
          <w:szCs w:val="26"/>
        </w:rPr>
        <w:br w:type="page"/>
      </w:r>
    </w:p>
    <w:p w:rsidR="00395998" w:rsidRPr="006D0C6A" w:rsidRDefault="00395998" w:rsidP="00395998">
      <w:pPr>
        <w:jc w:val="right"/>
        <w:rPr>
          <w:b/>
          <w:sz w:val="26"/>
          <w:szCs w:val="26"/>
        </w:rPr>
      </w:pPr>
      <w:r w:rsidRPr="006D0C6A">
        <w:rPr>
          <w:b/>
          <w:sz w:val="26"/>
          <w:szCs w:val="26"/>
        </w:rPr>
        <w:lastRenderedPageBreak/>
        <w:t>Приложение №</w:t>
      </w:r>
      <w:r w:rsidR="001118EF" w:rsidRPr="006D0C6A">
        <w:rPr>
          <w:b/>
          <w:sz w:val="26"/>
          <w:szCs w:val="26"/>
        </w:rPr>
        <w:t xml:space="preserve"> </w:t>
      </w:r>
      <w:r w:rsidRPr="006D0C6A">
        <w:rPr>
          <w:b/>
          <w:sz w:val="26"/>
          <w:szCs w:val="26"/>
        </w:rPr>
        <w:t>3</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1118EF"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autoSpaceDE w:val="0"/>
        <w:autoSpaceDN w:val="0"/>
        <w:adjustRightInd w:val="0"/>
        <w:jc w:val="center"/>
        <w:rPr>
          <w:sz w:val="26"/>
          <w:szCs w:val="26"/>
        </w:rPr>
      </w:pPr>
    </w:p>
    <w:p w:rsidR="00395998" w:rsidRPr="006D0C6A" w:rsidRDefault="00395998" w:rsidP="00395998">
      <w:pPr>
        <w:autoSpaceDE w:val="0"/>
        <w:autoSpaceDN w:val="0"/>
        <w:adjustRightInd w:val="0"/>
        <w:jc w:val="center"/>
        <w:rPr>
          <w:sz w:val="26"/>
          <w:szCs w:val="26"/>
        </w:rPr>
      </w:pPr>
      <w:r w:rsidRPr="006D0C6A">
        <w:rPr>
          <w:b/>
          <w:bCs/>
          <w:sz w:val="26"/>
          <w:szCs w:val="26"/>
        </w:rPr>
        <w:t>Расписка</w:t>
      </w:r>
    </w:p>
    <w:p w:rsidR="004D6573" w:rsidRPr="006D0C6A" w:rsidRDefault="00395998" w:rsidP="00395998">
      <w:pPr>
        <w:autoSpaceDE w:val="0"/>
        <w:autoSpaceDN w:val="0"/>
        <w:adjustRightInd w:val="0"/>
        <w:jc w:val="center"/>
        <w:rPr>
          <w:b/>
          <w:bCs/>
          <w:sz w:val="26"/>
          <w:szCs w:val="26"/>
        </w:rPr>
      </w:pPr>
      <w:r w:rsidRPr="006D0C6A">
        <w:rPr>
          <w:b/>
          <w:bCs/>
          <w:sz w:val="26"/>
          <w:szCs w:val="26"/>
        </w:rPr>
        <w:t xml:space="preserve">о получении заявки </w:t>
      </w:r>
      <w:r w:rsidR="004D6573" w:rsidRPr="006D0C6A">
        <w:rPr>
          <w:b/>
          <w:bCs/>
          <w:sz w:val="26"/>
          <w:szCs w:val="26"/>
        </w:rPr>
        <w:t>на участие в конкурсе по отбору</w:t>
      </w:r>
    </w:p>
    <w:p w:rsidR="00395998" w:rsidRPr="006D0C6A" w:rsidRDefault="00395998" w:rsidP="004D6573">
      <w:pPr>
        <w:autoSpaceDE w:val="0"/>
        <w:autoSpaceDN w:val="0"/>
        <w:adjustRightInd w:val="0"/>
        <w:jc w:val="center"/>
        <w:rPr>
          <w:sz w:val="26"/>
          <w:szCs w:val="26"/>
        </w:rPr>
      </w:pPr>
      <w:r w:rsidRPr="006D0C6A">
        <w:rPr>
          <w:b/>
          <w:bCs/>
          <w:sz w:val="26"/>
          <w:szCs w:val="26"/>
        </w:rPr>
        <w:t>управляющей</w:t>
      </w:r>
      <w:r w:rsidR="004D6573" w:rsidRPr="006D0C6A">
        <w:rPr>
          <w:sz w:val="26"/>
          <w:szCs w:val="26"/>
        </w:rPr>
        <w:t xml:space="preserve"> </w:t>
      </w:r>
      <w:r w:rsidRPr="006D0C6A">
        <w:rPr>
          <w:b/>
          <w:bCs/>
          <w:sz w:val="26"/>
          <w:szCs w:val="26"/>
        </w:rPr>
        <w:t>организации для управления многоквартирным домом</w:t>
      </w:r>
    </w:p>
    <w:p w:rsidR="00395998" w:rsidRPr="006D0C6A" w:rsidRDefault="00395998" w:rsidP="00395998">
      <w:pPr>
        <w:autoSpaceDE w:val="0"/>
        <w:autoSpaceDN w:val="0"/>
        <w:adjustRightInd w:val="0"/>
        <w:ind w:firstLine="720"/>
        <w:jc w:val="center"/>
        <w:rPr>
          <w:sz w:val="26"/>
          <w:szCs w:val="26"/>
        </w:rPr>
      </w:pPr>
    </w:p>
    <w:p w:rsidR="00395998" w:rsidRPr="006D0C6A" w:rsidRDefault="00395998" w:rsidP="00395998">
      <w:pPr>
        <w:autoSpaceDE w:val="0"/>
        <w:autoSpaceDN w:val="0"/>
        <w:adjustRightInd w:val="0"/>
        <w:rPr>
          <w:sz w:val="26"/>
          <w:szCs w:val="26"/>
        </w:rPr>
      </w:pPr>
      <w:r w:rsidRPr="006D0C6A">
        <w:rPr>
          <w:sz w:val="26"/>
          <w:szCs w:val="26"/>
        </w:rPr>
        <w:t>Настоящая расписка выдана претенденту 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(наименование организации или ф.и.о. индивидуального предпринимателя)</w:t>
      </w:r>
    </w:p>
    <w:p w:rsidR="00395998" w:rsidRPr="006D0C6A" w:rsidRDefault="00395998" w:rsidP="00395998">
      <w:pPr>
        <w:autoSpaceDE w:val="0"/>
        <w:autoSpaceDN w:val="0"/>
        <w:adjustRightInd w:val="0"/>
        <w:rPr>
          <w:sz w:val="26"/>
          <w:szCs w:val="26"/>
        </w:rPr>
      </w:pPr>
      <w:r w:rsidRPr="006D0C6A">
        <w:rPr>
          <w:sz w:val="26"/>
          <w:szCs w:val="26"/>
        </w:rPr>
        <w:t>_______________________________________________________________________</w:t>
      </w:r>
    </w:p>
    <w:p w:rsidR="00395998" w:rsidRPr="006D0C6A" w:rsidRDefault="004D6573" w:rsidP="00395998">
      <w:pPr>
        <w:autoSpaceDE w:val="0"/>
        <w:autoSpaceDN w:val="0"/>
        <w:adjustRightInd w:val="0"/>
        <w:jc w:val="both"/>
        <w:rPr>
          <w:sz w:val="26"/>
          <w:szCs w:val="26"/>
        </w:rPr>
      </w:pPr>
      <w:r w:rsidRPr="006D0C6A">
        <w:rPr>
          <w:sz w:val="26"/>
          <w:szCs w:val="26"/>
        </w:rPr>
        <w:t>в том, что в соответствии с Правилами проведения</w:t>
      </w:r>
      <w:r w:rsidR="00395998" w:rsidRPr="006D0C6A">
        <w:rPr>
          <w:sz w:val="26"/>
          <w:szCs w:val="26"/>
        </w:rPr>
        <w:t xml:space="preserve"> органо</w:t>
      </w:r>
      <w:r w:rsidRPr="006D0C6A">
        <w:rPr>
          <w:sz w:val="26"/>
          <w:szCs w:val="26"/>
        </w:rPr>
        <w:t>м</w:t>
      </w:r>
      <w:r w:rsidR="00395998" w:rsidRPr="006D0C6A">
        <w:rPr>
          <w:sz w:val="26"/>
          <w:szCs w:val="26"/>
        </w:rPr>
        <w:t xml:space="preserve"> местного самоуправления открытого </w:t>
      </w:r>
      <w:r w:rsidRPr="006D0C6A">
        <w:rPr>
          <w:sz w:val="26"/>
          <w:szCs w:val="26"/>
        </w:rPr>
        <w:t>конкурса по отбору управляющей организации для управления многоквартирным домом, утвержденными</w:t>
      </w:r>
      <w:r w:rsidR="00395998" w:rsidRPr="006D0C6A">
        <w:rPr>
          <w:sz w:val="26"/>
          <w:szCs w:val="26"/>
        </w:rPr>
        <w:t xml:space="preserve"> постановлением Правител</w:t>
      </w:r>
      <w:r w:rsidRPr="006D0C6A">
        <w:rPr>
          <w:sz w:val="26"/>
          <w:szCs w:val="26"/>
        </w:rPr>
        <w:t xml:space="preserve">ьства  Российской Федерации от 6 февраля </w:t>
      </w:r>
      <w:r w:rsidR="00395998" w:rsidRPr="006D0C6A">
        <w:rPr>
          <w:sz w:val="26"/>
          <w:szCs w:val="26"/>
        </w:rPr>
        <w:t>2006 года № 75,</w:t>
      </w:r>
    </w:p>
    <w:p w:rsidR="00395998" w:rsidRPr="006D0C6A" w:rsidRDefault="00395998" w:rsidP="00395998">
      <w:pPr>
        <w:autoSpaceDE w:val="0"/>
        <w:autoSpaceDN w:val="0"/>
        <w:adjustRightInd w:val="0"/>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(наименование организатора конкурса)</w:t>
      </w:r>
    </w:p>
    <w:p w:rsidR="00395998" w:rsidRPr="006D0C6A" w:rsidRDefault="00395998" w:rsidP="00055D04">
      <w:pPr>
        <w:autoSpaceDE w:val="0"/>
        <w:autoSpaceDN w:val="0"/>
        <w:adjustRightInd w:val="0"/>
        <w:jc w:val="both"/>
        <w:rPr>
          <w:sz w:val="26"/>
          <w:szCs w:val="26"/>
        </w:rPr>
      </w:pPr>
      <w:r w:rsidRPr="006D0C6A">
        <w:rPr>
          <w:sz w:val="26"/>
          <w:szCs w:val="26"/>
        </w:rPr>
        <w:t>принял(а) от него (нее) запечатанный конверт с заявкой для участия в</w:t>
      </w:r>
      <w:r w:rsidR="004D6573" w:rsidRPr="006D0C6A">
        <w:rPr>
          <w:sz w:val="26"/>
          <w:szCs w:val="26"/>
        </w:rPr>
        <w:t xml:space="preserve"> открытом конкурсе по отбору управляющей организации для </w:t>
      </w:r>
      <w:r w:rsidRPr="006D0C6A">
        <w:rPr>
          <w:sz w:val="26"/>
          <w:szCs w:val="26"/>
        </w:rPr>
        <w:t>управления</w:t>
      </w:r>
      <w:r w:rsidR="004D6573" w:rsidRPr="006D0C6A">
        <w:rPr>
          <w:sz w:val="26"/>
          <w:szCs w:val="26"/>
        </w:rPr>
        <w:t xml:space="preserve"> </w:t>
      </w:r>
      <w:r w:rsidRPr="006D0C6A">
        <w:rPr>
          <w:sz w:val="26"/>
          <w:szCs w:val="26"/>
        </w:rPr>
        <w:t>многоквартирным домом (многоквартирными домами) ________________________</w:t>
      </w:r>
      <w:r w:rsidR="004D6573" w:rsidRPr="006D0C6A">
        <w:rPr>
          <w:sz w:val="26"/>
          <w:szCs w:val="26"/>
        </w:rPr>
        <w:t>_______________</w:t>
      </w:r>
    </w:p>
    <w:p w:rsidR="00395998" w:rsidRPr="006D0C6A" w:rsidRDefault="00395998" w:rsidP="00395998">
      <w:pPr>
        <w:autoSpaceDE w:val="0"/>
        <w:autoSpaceDN w:val="0"/>
        <w:adjustRightInd w:val="0"/>
        <w:rPr>
          <w:sz w:val="26"/>
          <w:szCs w:val="26"/>
        </w:rPr>
      </w:pPr>
      <w:r w:rsidRPr="006D0C6A">
        <w:rPr>
          <w:sz w:val="26"/>
          <w:szCs w:val="26"/>
        </w:rPr>
        <w:t>_______________________________________________________________________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(адрес многоквартирного дома)</w:t>
      </w:r>
    </w:p>
    <w:p w:rsidR="00395998" w:rsidRPr="006D0C6A" w:rsidRDefault="00395998" w:rsidP="00395998">
      <w:pPr>
        <w:autoSpaceDE w:val="0"/>
        <w:autoSpaceDN w:val="0"/>
        <w:adjustRightInd w:val="0"/>
        <w:ind w:firstLine="720"/>
        <w:rPr>
          <w:sz w:val="26"/>
          <w:szCs w:val="26"/>
        </w:rPr>
      </w:pPr>
    </w:p>
    <w:p w:rsidR="00395998" w:rsidRPr="006D0C6A" w:rsidRDefault="00395998" w:rsidP="00395998">
      <w:pPr>
        <w:autoSpaceDE w:val="0"/>
        <w:autoSpaceDN w:val="0"/>
        <w:adjustRightInd w:val="0"/>
        <w:rPr>
          <w:sz w:val="26"/>
          <w:szCs w:val="26"/>
        </w:rPr>
      </w:pPr>
      <w:r w:rsidRPr="006D0C6A">
        <w:rPr>
          <w:sz w:val="26"/>
          <w:szCs w:val="26"/>
        </w:rPr>
        <w:t xml:space="preserve">Заявка зарегистрирована "____" ____________ 20__ г. в журнале регистрации заявок </w:t>
      </w:r>
      <w:r w:rsidR="00055D04" w:rsidRPr="006D0C6A">
        <w:rPr>
          <w:sz w:val="26"/>
          <w:szCs w:val="26"/>
        </w:rPr>
        <w:t xml:space="preserve">на участие в конкурсе Администрации муниципального образования «Ленский муниципальный район» под </w:t>
      </w:r>
      <w:r w:rsidRPr="006D0C6A">
        <w:rPr>
          <w:sz w:val="26"/>
          <w:szCs w:val="26"/>
        </w:rPr>
        <w:t>номером ____________________</w:t>
      </w:r>
      <w:r w:rsidR="004D6573" w:rsidRPr="006D0C6A">
        <w:rPr>
          <w:sz w:val="26"/>
          <w:szCs w:val="26"/>
        </w:rPr>
        <w:t>__________</w:t>
      </w:r>
      <w:r w:rsidRPr="006D0C6A">
        <w:rPr>
          <w:sz w:val="26"/>
          <w:szCs w:val="26"/>
        </w:rPr>
        <w:t>.</w:t>
      </w:r>
    </w:p>
    <w:p w:rsidR="00395998" w:rsidRPr="006D0C6A" w:rsidRDefault="00395998" w:rsidP="00395998">
      <w:pPr>
        <w:autoSpaceDE w:val="0"/>
        <w:autoSpaceDN w:val="0"/>
        <w:adjustRightInd w:val="0"/>
        <w:ind w:firstLine="720"/>
        <w:rPr>
          <w:sz w:val="26"/>
          <w:szCs w:val="26"/>
        </w:rPr>
      </w:pPr>
    </w:p>
    <w:p w:rsidR="00395998" w:rsidRPr="006D0C6A" w:rsidRDefault="00395998" w:rsidP="00395998">
      <w:pPr>
        <w:autoSpaceDE w:val="0"/>
        <w:autoSpaceDN w:val="0"/>
        <w:adjustRightInd w:val="0"/>
        <w:rPr>
          <w:sz w:val="26"/>
          <w:szCs w:val="26"/>
        </w:rPr>
      </w:pPr>
      <w:r w:rsidRPr="006D0C6A">
        <w:rPr>
          <w:sz w:val="26"/>
          <w:szCs w:val="26"/>
        </w:rPr>
        <w:t>Лицо, уполномоченное организатором конкурса принимать заявки на участие в</w:t>
      </w:r>
      <w:r w:rsidR="004D6573" w:rsidRPr="006D0C6A">
        <w:rPr>
          <w:sz w:val="26"/>
          <w:szCs w:val="26"/>
        </w:rPr>
        <w:t xml:space="preserve"> </w:t>
      </w:r>
      <w:r w:rsidRPr="006D0C6A">
        <w:rPr>
          <w:sz w:val="26"/>
          <w:szCs w:val="26"/>
        </w:rPr>
        <w:t>Конкурсе ______________________________________________________________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(должность)</w:t>
      </w:r>
    </w:p>
    <w:p w:rsidR="00395998" w:rsidRPr="006D0C6A" w:rsidRDefault="00395998" w:rsidP="00395998">
      <w:pPr>
        <w:autoSpaceDE w:val="0"/>
        <w:autoSpaceDN w:val="0"/>
        <w:adjustRightInd w:val="0"/>
        <w:ind w:firstLine="720"/>
        <w:rPr>
          <w:sz w:val="26"/>
          <w:szCs w:val="26"/>
        </w:rPr>
      </w:pPr>
    </w:p>
    <w:p w:rsidR="00395998" w:rsidRPr="006D0C6A" w:rsidRDefault="00395998" w:rsidP="00395998">
      <w:pPr>
        <w:autoSpaceDE w:val="0"/>
        <w:autoSpaceDN w:val="0"/>
        <w:adjustRightInd w:val="0"/>
        <w:rPr>
          <w:sz w:val="26"/>
          <w:szCs w:val="26"/>
        </w:rPr>
      </w:pPr>
      <w:r w:rsidRPr="006D0C6A">
        <w:rPr>
          <w:sz w:val="26"/>
          <w:szCs w:val="26"/>
        </w:rPr>
        <w:t>______________________  _________________________________________</w:t>
      </w:r>
    </w:p>
    <w:p w:rsidR="00395998" w:rsidRPr="006D0C6A" w:rsidRDefault="00395998" w:rsidP="00395998">
      <w:pPr>
        <w:autoSpaceDE w:val="0"/>
        <w:autoSpaceDN w:val="0"/>
        <w:adjustRightInd w:val="0"/>
        <w:jc w:val="center"/>
        <w:rPr>
          <w:sz w:val="26"/>
          <w:szCs w:val="26"/>
        </w:rPr>
      </w:pPr>
      <w:r w:rsidRPr="006D0C6A">
        <w:rPr>
          <w:sz w:val="26"/>
          <w:szCs w:val="26"/>
        </w:rPr>
        <w:t>(подпись)                            (ф.и.о.)</w:t>
      </w:r>
    </w:p>
    <w:p w:rsidR="00395998" w:rsidRPr="006D0C6A" w:rsidRDefault="00395998" w:rsidP="00395998">
      <w:pPr>
        <w:autoSpaceDE w:val="0"/>
        <w:autoSpaceDN w:val="0"/>
        <w:adjustRightInd w:val="0"/>
        <w:ind w:firstLine="720"/>
        <w:rPr>
          <w:sz w:val="26"/>
          <w:szCs w:val="26"/>
        </w:rPr>
      </w:pPr>
    </w:p>
    <w:p w:rsidR="00395998" w:rsidRPr="006D0C6A" w:rsidRDefault="00395998" w:rsidP="00395998">
      <w:pPr>
        <w:autoSpaceDE w:val="0"/>
        <w:autoSpaceDN w:val="0"/>
        <w:adjustRightInd w:val="0"/>
        <w:rPr>
          <w:sz w:val="26"/>
          <w:szCs w:val="26"/>
        </w:rPr>
      </w:pPr>
      <w:r w:rsidRPr="006D0C6A">
        <w:rPr>
          <w:sz w:val="26"/>
          <w:szCs w:val="26"/>
        </w:rPr>
        <w:t>"____" ______________ 20___ г.</w:t>
      </w:r>
    </w:p>
    <w:p w:rsidR="00395998" w:rsidRPr="006D0C6A" w:rsidRDefault="00395998" w:rsidP="00395998">
      <w:pPr>
        <w:autoSpaceDE w:val="0"/>
        <w:autoSpaceDN w:val="0"/>
        <w:adjustRightInd w:val="0"/>
        <w:ind w:firstLine="720"/>
        <w:rPr>
          <w:sz w:val="26"/>
          <w:szCs w:val="26"/>
        </w:rPr>
      </w:pPr>
    </w:p>
    <w:p w:rsidR="00395998" w:rsidRPr="006D0C6A" w:rsidRDefault="00395998" w:rsidP="00395998">
      <w:pPr>
        <w:autoSpaceDE w:val="0"/>
        <w:autoSpaceDN w:val="0"/>
        <w:adjustRightInd w:val="0"/>
        <w:ind w:firstLine="720"/>
        <w:rPr>
          <w:sz w:val="26"/>
          <w:szCs w:val="26"/>
        </w:rPr>
      </w:pPr>
    </w:p>
    <w:p w:rsidR="00395998" w:rsidRPr="006D0C6A" w:rsidRDefault="00395998" w:rsidP="00395998">
      <w:pPr>
        <w:autoSpaceDE w:val="0"/>
        <w:autoSpaceDN w:val="0"/>
        <w:adjustRightInd w:val="0"/>
        <w:rPr>
          <w:sz w:val="26"/>
          <w:szCs w:val="26"/>
        </w:rPr>
      </w:pPr>
      <w:r w:rsidRPr="006D0C6A">
        <w:rPr>
          <w:sz w:val="26"/>
          <w:szCs w:val="26"/>
        </w:rPr>
        <w:t>М.П.</w:t>
      </w:r>
    </w:p>
    <w:p w:rsidR="00395998" w:rsidRPr="006D0C6A" w:rsidRDefault="00395998" w:rsidP="00395998">
      <w:pPr>
        <w:autoSpaceDE w:val="0"/>
        <w:autoSpaceDN w:val="0"/>
        <w:adjustRightInd w:val="0"/>
        <w:ind w:firstLine="720"/>
        <w:rPr>
          <w:sz w:val="26"/>
          <w:szCs w:val="26"/>
        </w:rPr>
      </w:pPr>
    </w:p>
    <w:p w:rsidR="00395998" w:rsidRPr="006D0C6A" w:rsidRDefault="00395998" w:rsidP="00395998">
      <w:pPr>
        <w:spacing w:before="400"/>
        <w:jc w:val="right"/>
        <w:rPr>
          <w:sz w:val="26"/>
          <w:szCs w:val="26"/>
        </w:rPr>
      </w:pPr>
    </w:p>
    <w:p w:rsidR="00395998" w:rsidRPr="006D0C6A" w:rsidRDefault="00395998" w:rsidP="00395998">
      <w:pPr>
        <w:spacing w:before="400"/>
        <w:jc w:val="right"/>
        <w:rPr>
          <w:b/>
          <w:sz w:val="26"/>
          <w:szCs w:val="26"/>
        </w:rPr>
      </w:pPr>
      <w:r w:rsidRPr="006D0C6A">
        <w:rPr>
          <w:b/>
          <w:sz w:val="26"/>
          <w:szCs w:val="26"/>
        </w:rPr>
        <w:t xml:space="preserve">  </w:t>
      </w:r>
    </w:p>
    <w:p w:rsidR="001118EF" w:rsidRPr="006D0C6A" w:rsidRDefault="001118EF">
      <w:pPr>
        <w:rPr>
          <w:b/>
          <w:sz w:val="26"/>
          <w:szCs w:val="26"/>
        </w:rPr>
      </w:pPr>
      <w:r w:rsidRPr="006D0C6A">
        <w:rPr>
          <w:b/>
          <w:sz w:val="26"/>
          <w:szCs w:val="26"/>
        </w:rPr>
        <w:br w:type="page"/>
      </w:r>
    </w:p>
    <w:p w:rsidR="00395998" w:rsidRPr="006D0C6A" w:rsidRDefault="00395998" w:rsidP="00395998">
      <w:pPr>
        <w:spacing w:before="400"/>
        <w:jc w:val="right"/>
        <w:rPr>
          <w:b/>
          <w:sz w:val="26"/>
          <w:szCs w:val="26"/>
        </w:rPr>
      </w:pPr>
      <w:r w:rsidRPr="006D0C6A">
        <w:rPr>
          <w:b/>
          <w:sz w:val="26"/>
          <w:szCs w:val="26"/>
        </w:rPr>
        <w:lastRenderedPageBreak/>
        <w:t>Приложение №</w:t>
      </w:r>
      <w:r w:rsidR="001118EF" w:rsidRPr="006D0C6A">
        <w:rPr>
          <w:b/>
          <w:sz w:val="26"/>
          <w:szCs w:val="26"/>
        </w:rPr>
        <w:t xml:space="preserve"> </w:t>
      </w:r>
      <w:r w:rsidRPr="006D0C6A">
        <w:rPr>
          <w:b/>
          <w:sz w:val="26"/>
          <w:szCs w:val="26"/>
        </w:rPr>
        <w:t>4</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1118EF"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tabs>
          <w:tab w:val="left" w:pos="0"/>
        </w:tabs>
        <w:jc w:val="center"/>
        <w:rPr>
          <w:b/>
          <w:sz w:val="26"/>
          <w:szCs w:val="26"/>
        </w:rPr>
      </w:pPr>
    </w:p>
    <w:p w:rsidR="00395998" w:rsidRPr="006D0C6A" w:rsidRDefault="00395998" w:rsidP="00395998">
      <w:pPr>
        <w:tabs>
          <w:tab w:val="left" w:pos="0"/>
        </w:tabs>
        <w:jc w:val="center"/>
        <w:rPr>
          <w:b/>
          <w:sz w:val="26"/>
          <w:szCs w:val="26"/>
        </w:rPr>
      </w:pPr>
      <w:r w:rsidRPr="006D0C6A">
        <w:rPr>
          <w:b/>
          <w:sz w:val="26"/>
          <w:szCs w:val="26"/>
        </w:rPr>
        <w:t>Проект договора</w:t>
      </w:r>
    </w:p>
    <w:p w:rsidR="00395998" w:rsidRPr="006D0C6A" w:rsidRDefault="00395998" w:rsidP="00395998">
      <w:pPr>
        <w:tabs>
          <w:tab w:val="left" w:pos="0"/>
        </w:tabs>
        <w:jc w:val="center"/>
        <w:rPr>
          <w:b/>
          <w:sz w:val="26"/>
          <w:szCs w:val="26"/>
        </w:rPr>
      </w:pPr>
      <w:r w:rsidRPr="006D0C6A">
        <w:rPr>
          <w:b/>
          <w:sz w:val="26"/>
          <w:szCs w:val="26"/>
        </w:rPr>
        <w:t>управления многоквартирным домом</w:t>
      </w:r>
    </w:p>
    <w:p w:rsidR="00395998" w:rsidRPr="006D0C6A" w:rsidRDefault="00395998" w:rsidP="00395998">
      <w:pPr>
        <w:tabs>
          <w:tab w:val="left" w:pos="0"/>
        </w:tabs>
        <w:jc w:val="both"/>
        <w:rPr>
          <w:sz w:val="26"/>
          <w:szCs w:val="26"/>
        </w:rPr>
      </w:pPr>
    </w:p>
    <w:p w:rsidR="00395998" w:rsidRPr="006D0C6A" w:rsidRDefault="00055D04" w:rsidP="00395998">
      <w:pPr>
        <w:tabs>
          <w:tab w:val="left" w:pos="0"/>
        </w:tabs>
        <w:jc w:val="both"/>
        <w:rPr>
          <w:sz w:val="26"/>
          <w:szCs w:val="26"/>
        </w:rPr>
      </w:pPr>
      <w:r w:rsidRPr="006D0C6A">
        <w:rPr>
          <w:sz w:val="26"/>
          <w:szCs w:val="26"/>
        </w:rPr>
        <w:t>с</w:t>
      </w:r>
      <w:r w:rsidR="00395998" w:rsidRPr="006D0C6A">
        <w:rPr>
          <w:sz w:val="26"/>
          <w:szCs w:val="26"/>
        </w:rPr>
        <w:t xml:space="preserve">. </w:t>
      </w:r>
      <w:r w:rsidRPr="006D0C6A">
        <w:rPr>
          <w:sz w:val="26"/>
          <w:szCs w:val="26"/>
        </w:rPr>
        <w:t>Яренск</w:t>
      </w:r>
      <w:r w:rsidR="00395998" w:rsidRPr="006D0C6A">
        <w:rPr>
          <w:sz w:val="26"/>
          <w:szCs w:val="26"/>
        </w:rPr>
        <w:t xml:space="preserve">            </w:t>
      </w:r>
      <w:r w:rsidR="00395998" w:rsidRPr="006D0C6A">
        <w:rPr>
          <w:sz w:val="26"/>
          <w:szCs w:val="26"/>
        </w:rPr>
        <w:tab/>
      </w:r>
      <w:r w:rsidR="00395998" w:rsidRPr="006D0C6A">
        <w:rPr>
          <w:sz w:val="26"/>
          <w:szCs w:val="26"/>
        </w:rPr>
        <w:tab/>
      </w:r>
      <w:r w:rsidR="00395998" w:rsidRPr="006D0C6A">
        <w:rPr>
          <w:sz w:val="26"/>
          <w:szCs w:val="26"/>
        </w:rPr>
        <w:tab/>
      </w:r>
      <w:r w:rsidR="00395998" w:rsidRPr="006D0C6A">
        <w:rPr>
          <w:sz w:val="26"/>
          <w:szCs w:val="26"/>
        </w:rPr>
        <w:tab/>
        <w:t xml:space="preserve">     </w:t>
      </w:r>
      <w:r w:rsidR="004D6573" w:rsidRPr="006D0C6A">
        <w:rPr>
          <w:sz w:val="26"/>
          <w:szCs w:val="26"/>
        </w:rPr>
        <w:t xml:space="preserve">                        </w:t>
      </w:r>
      <w:r w:rsidR="00395998" w:rsidRPr="006D0C6A">
        <w:rPr>
          <w:sz w:val="26"/>
          <w:szCs w:val="26"/>
        </w:rPr>
        <w:t>«____»____________20__  г.</w:t>
      </w:r>
    </w:p>
    <w:p w:rsidR="00395998" w:rsidRPr="006D0C6A" w:rsidRDefault="00395998" w:rsidP="00395998">
      <w:pPr>
        <w:tabs>
          <w:tab w:val="left" w:pos="0"/>
        </w:tabs>
        <w:jc w:val="both"/>
        <w:rPr>
          <w:sz w:val="26"/>
          <w:szCs w:val="26"/>
        </w:rPr>
      </w:pPr>
      <w:r w:rsidRPr="006D0C6A">
        <w:rPr>
          <w:sz w:val="26"/>
          <w:szCs w:val="26"/>
        </w:rPr>
        <w:t>___________________________________________</w:t>
      </w:r>
      <w:r w:rsidR="004D6573" w:rsidRPr="006D0C6A">
        <w:rPr>
          <w:sz w:val="26"/>
          <w:szCs w:val="26"/>
        </w:rPr>
        <w:t>____________________________</w:t>
      </w:r>
      <w:r w:rsidRPr="006D0C6A">
        <w:rPr>
          <w:sz w:val="26"/>
          <w:szCs w:val="26"/>
        </w:rPr>
        <w:t>,</w:t>
      </w:r>
    </w:p>
    <w:p w:rsidR="00395998" w:rsidRPr="006D0C6A" w:rsidRDefault="00395998" w:rsidP="004D6573">
      <w:pPr>
        <w:tabs>
          <w:tab w:val="left" w:pos="0"/>
        </w:tabs>
        <w:jc w:val="center"/>
      </w:pPr>
      <w:r w:rsidRPr="006D0C6A">
        <w:t>(наименование юридического лица, индивидуальный предприниматель)</w:t>
      </w:r>
    </w:p>
    <w:p w:rsidR="00395998" w:rsidRPr="006D0C6A" w:rsidRDefault="004D6573" w:rsidP="00395998">
      <w:pPr>
        <w:tabs>
          <w:tab w:val="left" w:pos="0"/>
        </w:tabs>
        <w:jc w:val="both"/>
        <w:rPr>
          <w:sz w:val="26"/>
          <w:szCs w:val="26"/>
        </w:rPr>
      </w:pPr>
      <w:r w:rsidRPr="006D0C6A">
        <w:rPr>
          <w:sz w:val="26"/>
          <w:szCs w:val="26"/>
        </w:rPr>
        <w:t xml:space="preserve">именуем_____ в дальнейшем  «Управляющая организация», в </w:t>
      </w:r>
      <w:r w:rsidR="00395998" w:rsidRPr="006D0C6A">
        <w:rPr>
          <w:sz w:val="26"/>
          <w:szCs w:val="26"/>
        </w:rPr>
        <w:t>лице</w:t>
      </w:r>
      <w:r w:rsidRPr="006D0C6A">
        <w:rPr>
          <w:sz w:val="26"/>
          <w:szCs w:val="26"/>
        </w:rPr>
        <w:t xml:space="preserve"> _____________</w:t>
      </w:r>
    </w:p>
    <w:p w:rsidR="00395998" w:rsidRPr="006D0C6A" w:rsidRDefault="00395998" w:rsidP="00395998">
      <w:pPr>
        <w:tabs>
          <w:tab w:val="left" w:pos="0"/>
        </w:tabs>
        <w:jc w:val="both"/>
        <w:rPr>
          <w:sz w:val="26"/>
          <w:szCs w:val="26"/>
        </w:rPr>
      </w:pPr>
      <w:r w:rsidRPr="006D0C6A">
        <w:rPr>
          <w:sz w:val="26"/>
          <w:szCs w:val="26"/>
        </w:rPr>
        <w:t>___________________________________________</w:t>
      </w:r>
      <w:r w:rsidR="004D6573" w:rsidRPr="006D0C6A">
        <w:rPr>
          <w:sz w:val="26"/>
          <w:szCs w:val="26"/>
        </w:rPr>
        <w:t>____________________________</w:t>
      </w:r>
      <w:r w:rsidRPr="006D0C6A">
        <w:rPr>
          <w:sz w:val="26"/>
          <w:szCs w:val="26"/>
        </w:rPr>
        <w:t>,</w:t>
      </w:r>
    </w:p>
    <w:p w:rsidR="00395998" w:rsidRPr="006D0C6A" w:rsidRDefault="00395998" w:rsidP="00395998">
      <w:pPr>
        <w:tabs>
          <w:tab w:val="left" w:pos="0"/>
        </w:tabs>
        <w:jc w:val="center"/>
      </w:pPr>
      <w:r w:rsidRPr="006D0C6A">
        <w:t>(должность, фамилия, имя, отчество руководителя, представителя, индивидуального предпринимателя)</w:t>
      </w:r>
    </w:p>
    <w:p w:rsidR="00395998" w:rsidRPr="006D0C6A" w:rsidRDefault="00395998" w:rsidP="00395998">
      <w:pPr>
        <w:tabs>
          <w:tab w:val="left" w:pos="0"/>
        </w:tabs>
        <w:jc w:val="both"/>
        <w:rPr>
          <w:sz w:val="26"/>
          <w:szCs w:val="26"/>
        </w:rPr>
      </w:pPr>
      <w:r w:rsidRPr="006D0C6A">
        <w:rPr>
          <w:sz w:val="26"/>
          <w:szCs w:val="26"/>
        </w:rPr>
        <w:t>действующего на основании __________________</w:t>
      </w:r>
      <w:r w:rsidR="004D6573" w:rsidRPr="006D0C6A">
        <w:rPr>
          <w:sz w:val="26"/>
          <w:szCs w:val="26"/>
        </w:rPr>
        <w:t>____________________________</w:t>
      </w:r>
      <w:r w:rsidRPr="006D0C6A">
        <w:rPr>
          <w:sz w:val="26"/>
          <w:szCs w:val="26"/>
        </w:rPr>
        <w:t>,</w:t>
      </w:r>
    </w:p>
    <w:p w:rsidR="00395998" w:rsidRPr="006D0C6A" w:rsidRDefault="00395998" w:rsidP="00395998">
      <w:pPr>
        <w:tabs>
          <w:tab w:val="left" w:pos="0"/>
        </w:tabs>
        <w:jc w:val="both"/>
      </w:pPr>
      <w:r w:rsidRPr="006D0C6A">
        <w:rPr>
          <w:sz w:val="26"/>
          <w:szCs w:val="26"/>
        </w:rPr>
        <w:t xml:space="preserve">                                                                         </w:t>
      </w:r>
      <w:r w:rsidRPr="006D0C6A">
        <w:t>(устава, доверенности и т.п.)</w:t>
      </w:r>
    </w:p>
    <w:p w:rsidR="00395998" w:rsidRPr="006D0C6A" w:rsidRDefault="00395998" w:rsidP="00395998">
      <w:pPr>
        <w:tabs>
          <w:tab w:val="left" w:pos="0"/>
        </w:tabs>
        <w:jc w:val="both"/>
        <w:rPr>
          <w:sz w:val="26"/>
          <w:szCs w:val="26"/>
        </w:rPr>
      </w:pPr>
      <w:r w:rsidRPr="006D0C6A">
        <w:rPr>
          <w:sz w:val="26"/>
          <w:szCs w:val="26"/>
        </w:rPr>
        <w:t>с одной стороны, и собственник ________________</w:t>
      </w:r>
      <w:r w:rsidR="004D6573" w:rsidRPr="006D0C6A">
        <w:rPr>
          <w:sz w:val="26"/>
          <w:szCs w:val="26"/>
        </w:rPr>
        <w:t>___________________________</w:t>
      </w:r>
    </w:p>
    <w:p w:rsidR="00395998" w:rsidRPr="006D0C6A" w:rsidRDefault="00395998" w:rsidP="00395998">
      <w:pPr>
        <w:tabs>
          <w:tab w:val="left" w:pos="0"/>
        </w:tabs>
        <w:jc w:val="both"/>
        <w:rPr>
          <w:sz w:val="26"/>
          <w:szCs w:val="26"/>
        </w:rPr>
      </w:pPr>
      <w:r w:rsidRPr="006D0C6A">
        <w:rPr>
          <w:sz w:val="26"/>
          <w:szCs w:val="26"/>
        </w:rPr>
        <w:t>______________________</w:t>
      </w:r>
      <w:r w:rsidR="006D0C6A" w:rsidRPr="006D0C6A">
        <w:rPr>
          <w:sz w:val="26"/>
          <w:szCs w:val="26"/>
        </w:rPr>
        <w:t>____________________________</w:t>
      </w:r>
      <w:r w:rsidRPr="006D0C6A">
        <w:rPr>
          <w:sz w:val="26"/>
          <w:szCs w:val="26"/>
        </w:rPr>
        <w:t xml:space="preserve"> помещения № ________</w:t>
      </w:r>
      <w:r w:rsidR="006D0C6A" w:rsidRPr="006D0C6A">
        <w:rPr>
          <w:sz w:val="26"/>
          <w:szCs w:val="26"/>
        </w:rPr>
        <w:t xml:space="preserve"> </w:t>
      </w:r>
      <w:r w:rsidRPr="006D0C6A">
        <w:rPr>
          <w:sz w:val="26"/>
          <w:szCs w:val="26"/>
        </w:rPr>
        <w:t xml:space="preserve">в многоквартирном доме, расположенном по адресу: </w:t>
      </w:r>
      <w:r w:rsidR="00055D04" w:rsidRPr="006D0C6A">
        <w:rPr>
          <w:sz w:val="26"/>
          <w:szCs w:val="26"/>
        </w:rPr>
        <w:t>Архангельская область</w:t>
      </w:r>
      <w:r w:rsidRPr="006D0C6A">
        <w:rPr>
          <w:sz w:val="26"/>
          <w:szCs w:val="26"/>
        </w:rPr>
        <w:t xml:space="preserve">, </w:t>
      </w:r>
      <w:r w:rsidR="00055D04" w:rsidRPr="006D0C6A">
        <w:rPr>
          <w:sz w:val="26"/>
          <w:szCs w:val="26"/>
        </w:rPr>
        <w:t xml:space="preserve">Ленский район, </w:t>
      </w:r>
      <w:r w:rsidRPr="006D0C6A">
        <w:rPr>
          <w:sz w:val="26"/>
          <w:szCs w:val="26"/>
        </w:rPr>
        <w:t xml:space="preserve">улица </w:t>
      </w:r>
      <w:r w:rsidR="00055D04" w:rsidRPr="006D0C6A">
        <w:rPr>
          <w:sz w:val="26"/>
          <w:szCs w:val="26"/>
        </w:rPr>
        <w:t>Кости Зинина</w:t>
      </w:r>
      <w:r w:rsidRPr="006D0C6A">
        <w:rPr>
          <w:sz w:val="26"/>
          <w:szCs w:val="26"/>
        </w:rPr>
        <w:t xml:space="preserve">, дом </w:t>
      </w:r>
      <w:r w:rsidR="00055D04" w:rsidRPr="006D0C6A">
        <w:rPr>
          <w:sz w:val="26"/>
          <w:szCs w:val="26"/>
        </w:rPr>
        <w:t>34</w:t>
      </w:r>
      <w:r w:rsidRPr="006D0C6A">
        <w:rPr>
          <w:sz w:val="26"/>
          <w:szCs w:val="26"/>
        </w:rPr>
        <w:t>, действующий на осно</w:t>
      </w:r>
      <w:r w:rsidR="00055D04" w:rsidRPr="006D0C6A">
        <w:rPr>
          <w:sz w:val="26"/>
          <w:szCs w:val="26"/>
        </w:rPr>
        <w:t>вании</w:t>
      </w:r>
      <w:r w:rsidR="006D0C6A" w:rsidRPr="006D0C6A">
        <w:rPr>
          <w:sz w:val="26"/>
          <w:szCs w:val="26"/>
        </w:rPr>
        <w:t xml:space="preserve"> </w:t>
      </w:r>
      <w:r w:rsidR="00055D04" w:rsidRPr="006D0C6A">
        <w:rPr>
          <w:sz w:val="26"/>
          <w:szCs w:val="26"/>
        </w:rPr>
        <w:t>________________</w:t>
      </w:r>
      <w:r w:rsidRPr="006D0C6A">
        <w:rPr>
          <w:sz w:val="26"/>
          <w:szCs w:val="26"/>
        </w:rPr>
        <w:t>, именуемый в дальнейшем «Собственник», с другой стороны, совместно именуемые в дальнейшем «Стороны», заключили настоящий договор управления (далее - Договор) о нижеследующем.</w:t>
      </w:r>
    </w:p>
    <w:p w:rsidR="00395998" w:rsidRPr="006D0C6A" w:rsidRDefault="00395998" w:rsidP="00395998">
      <w:pPr>
        <w:tabs>
          <w:tab w:val="left" w:pos="0"/>
        </w:tabs>
        <w:jc w:val="both"/>
        <w:rPr>
          <w:sz w:val="26"/>
          <w:szCs w:val="26"/>
        </w:rPr>
      </w:pPr>
    </w:p>
    <w:p w:rsidR="00395998" w:rsidRPr="006D0C6A" w:rsidRDefault="00395998" w:rsidP="00854A4F">
      <w:pPr>
        <w:tabs>
          <w:tab w:val="left" w:pos="0"/>
        </w:tabs>
        <w:jc w:val="center"/>
        <w:rPr>
          <w:b/>
          <w:sz w:val="26"/>
          <w:szCs w:val="26"/>
        </w:rPr>
      </w:pPr>
      <w:r w:rsidRPr="006D0C6A">
        <w:rPr>
          <w:b/>
          <w:sz w:val="26"/>
          <w:szCs w:val="26"/>
        </w:rPr>
        <w:t>1. Общие положения</w:t>
      </w:r>
    </w:p>
    <w:p w:rsidR="00395998" w:rsidRPr="006D0C6A" w:rsidRDefault="00395998" w:rsidP="00854A4F">
      <w:pPr>
        <w:tabs>
          <w:tab w:val="left" w:pos="0"/>
        </w:tabs>
        <w:jc w:val="both"/>
        <w:rPr>
          <w:sz w:val="26"/>
          <w:szCs w:val="26"/>
        </w:rPr>
      </w:pPr>
    </w:p>
    <w:p w:rsidR="00395998" w:rsidRPr="006D0C6A" w:rsidRDefault="00395998" w:rsidP="00854A4F">
      <w:pPr>
        <w:tabs>
          <w:tab w:val="left" w:pos="0"/>
        </w:tabs>
        <w:ind w:firstLine="709"/>
        <w:jc w:val="both"/>
        <w:rPr>
          <w:sz w:val="26"/>
          <w:szCs w:val="26"/>
        </w:rPr>
      </w:pPr>
      <w:r w:rsidRPr="006D0C6A">
        <w:rPr>
          <w:sz w:val="26"/>
          <w:szCs w:val="26"/>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395998" w:rsidRPr="006D0C6A" w:rsidRDefault="00395998" w:rsidP="00854A4F">
      <w:pPr>
        <w:numPr>
          <w:ilvl w:val="1"/>
          <w:numId w:val="45"/>
        </w:numPr>
        <w:tabs>
          <w:tab w:val="left" w:pos="0"/>
        </w:tabs>
        <w:ind w:left="0" w:firstLine="709"/>
        <w:jc w:val="both"/>
        <w:rPr>
          <w:sz w:val="26"/>
          <w:szCs w:val="26"/>
        </w:rPr>
      </w:pPr>
      <w:r w:rsidRPr="006D0C6A">
        <w:rPr>
          <w:sz w:val="26"/>
          <w:szCs w:val="26"/>
        </w:rPr>
        <w:t>Многоквартирный дом –</w:t>
      </w:r>
      <w:r w:rsidR="00055D04" w:rsidRPr="006D0C6A">
        <w:rPr>
          <w:b/>
          <w:sz w:val="26"/>
          <w:szCs w:val="26"/>
        </w:rPr>
        <w:t>№ 34</w:t>
      </w:r>
      <w:r w:rsidR="002A00E6" w:rsidRPr="006D0C6A">
        <w:rPr>
          <w:b/>
          <w:sz w:val="26"/>
          <w:szCs w:val="26"/>
        </w:rPr>
        <w:t>,</w:t>
      </w:r>
      <w:r w:rsidR="00055D04" w:rsidRPr="006D0C6A">
        <w:rPr>
          <w:b/>
          <w:sz w:val="26"/>
          <w:szCs w:val="26"/>
        </w:rPr>
        <w:t xml:space="preserve"> </w:t>
      </w:r>
      <w:r w:rsidR="002A00E6" w:rsidRPr="006D0C6A">
        <w:rPr>
          <w:b/>
          <w:sz w:val="26"/>
          <w:szCs w:val="26"/>
        </w:rPr>
        <w:t xml:space="preserve">расположенный по </w:t>
      </w:r>
      <w:r w:rsidR="00055D04" w:rsidRPr="006D0C6A">
        <w:rPr>
          <w:b/>
          <w:sz w:val="26"/>
          <w:szCs w:val="26"/>
        </w:rPr>
        <w:t>улиц</w:t>
      </w:r>
      <w:r w:rsidR="002A00E6" w:rsidRPr="006D0C6A">
        <w:rPr>
          <w:b/>
          <w:sz w:val="26"/>
          <w:szCs w:val="26"/>
        </w:rPr>
        <w:t>е</w:t>
      </w:r>
      <w:r w:rsidR="00055D04" w:rsidRPr="006D0C6A">
        <w:rPr>
          <w:b/>
          <w:sz w:val="26"/>
          <w:szCs w:val="26"/>
        </w:rPr>
        <w:t xml:space="preserve"> Кости Зинина в селе Лене Ленского района Архангельской области</w:t>
      </w:r>
      <w:r w:rsidRPr="006D0C6A">
        <w:rPr>
          <w:sz w:val="26"/>
          <w:szCs w:val="26"/>
        </w:rPr>
        <w:t xml:space="preserve"> –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rsidR="00395998" w:rsidRPr="006D0C6A" w:rsidRDefault="00395998" w:rsidP="00854A4F">
      <w:pPr>
        <w:tabs>
          <w:tab w:val="left" w:pos="0"/>
        </w:tabs>
        <w:ind w:firstLine="709"/>
        <w:jc w:val="both"/>
        <w:rPr>
          <w:sz w:val="26"/>
          <w:szCs w:val="26"/>
        </w:rPr>
      </w:pPr>
      <w:r w:rsidRPr="006D0C6A">
        <w:rPr>
          <w:b/>
          <w:sz w:val="26"/>
          <w:szCs w:val="26"/>
        </w:rPr>
        <w:t>1.2. Собственник</w:t>
      </w:r>
      <w:r w:rsidRPr="006D0C6A">
        <w:rPr>
          <w:sz w:val="26"/>
          <w:szCs w:val="26"/>
        </w:rPr>
        <w:t xml:space="preserve"> – лицо, обладающее правом собственности на помещение в многоквартирном доме, реализующее в процессе эксплуатации многоквартирного дома права владения, пользования, содержания и распоряжения этим помещением в соответствии с его назначением и пределами его использования, а также части общего имущества квартиры, если такое помещение является комнатой в коммунальной квартире, которому также принадлежит на праве общей долевой собственности общее имущество в многоквартирном доме.</w:t>
      </w:r>
    </w:p>
    <w:p w:rsidR="00395998" w:rsidRPr="006D0C6A" w:rsidRDefault="00395998" w:rsidP="00854A4F">
      <w:pPr>
        <w:tabs>
          <w:tab w:val="left" w:pos="0"/>
        </w:tabs>
        <w:ind w:firstLine="709"/>
        <w:jc w:val="both"/>
        <w:rPr>
          <w:sz w:val="26"/>
          <w:szCs w:val="26"/>
        </w:rPr>
      </w:pPr>
      <w:r w:rsidRPr="006D0C6A">
        <w:rPr>
          <w:sz w:val="26"/>
          <w:szCs w:val="26"/>
        </w:rPr>
        <w:lastRenderedPageBreak/>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95998" w:rsidRPr="006D0C6A" w:rsidRDefault="00395998" w:rsidP="00854A4F">
      <w:pPr>
        <w:tabs>
          <w:tab w:val="left" w:pos="0"/>
        </w:tabs>
        <w:ind w:firstLine="709"/>
        <w:jc w:val="both"/>
        <w:rPr>
          <w:sz w:val="26"/>
          <w:szCs w:val="26"/>
        </w:rPr>
      </w:pPr>
      <w:r w:rsidRPr="006D0C6A">
        <w:rPr>
          <w:sz w:val="26"/>
          <w:szCs w:val="26"/>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95998" w:rsidRPr="006D0C6A" w:rsidRDefault="00395998" w:rsidP="00854A4F">
      <w:pPr>
        <w:tabs>
          <w:tab w:val="left" w:pos="0"/>
        </w:tabs>
        <w:ind w:firstLine="709"/>
        <w:jc w:val="both"/>
        <w:rPr>
          <w:sz w:val="26"/>
          <w:szCs w:val="26"/>
        </w:rPr>
      </w:pPr>
      <w:r w:rsidRPr="006D0C6A">
        <w:rPr>
          <w:sz w:val="26"/>
          <w:szCs w:val="26"/>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395998" w:rsidRPr="006D0C6A" w:rsidRDefault="00395998" w:rsidP="00854A4F">
      <w:pPr>
        <w:tabs>
          <w:tab w:val="left" w:pos="0"/>
        </w:tabs>
        <w:ind w:firstLine="709"/>
        <w:jc w:val="both"/>
        <w:rPr>
          <w:sz w:val="26"/>
          <w:szCs w:val="26"/>
        </w:rPr>
      </w:pPr>
      <w:r w:rsidRPr="006D0C6A">
        <w:rPr>
          <w:sz w:val="26"/>
          <w:szCs w:val="26"/>
        </w:rPr>
        <w:t>Также в данном договоре под понятием «Собственник» подразумевается лицо, принявшее от застройщика (лица, обеспечивающего строительство многоквартирного дома) после выдачи разрешения на ввод многоквартирного дома в эксплуатацию помещения в этом доме по передаточному акту или иному документу о передаче.</w:t>
      </w:r>
    </w:p>
    <w:p w:rsidR="00395998" w:rsidRPr="006D0C6A" w:rsidRDefault="00395998" w:rsidP="00854A4F">
      <w:pPr>
        <w:tabs>
          <w:tab w:val="left" w:pos="0"/>
        </w:tabs>
        <w:ind w:firstLine="709"/>
        <w:jc w:val="both"/>
        <w:rPr>
          <w:sz w:val="26"/>
          <w:szCs w:val="26"/>
        </w:rPr>
      </w:pPr>
      <w:r w:rsidRPr="006D0C6A">
        <w:rPr>
          <w:b/>
          <w:sz w:val="26"/>
          <w:szCs w:val="26"/>
        </w:rPr>
        <w:t>1.3. Помещение</w:t>
      </w:r>
      <w:r w:rsidRPr="006D0C6A">
        <w:rPr>
          <w:sz w:val="26"/>
          <w:szCs w:val="26"/>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w:t>
      </w:r>
      <w:r w:rsidR="00962004" w:rsidRPr="006D0C6A">
        <w:rPr>
          <w:sz w:val="26"/>
          <w:szCs w:val="26"/>
        </w:rPr>
        <w:t>Архангельская</w:t>
      </w:r>
      <w:r w:rsidRPr="006D0C6A">
        <w:rPr>
          <w:sz w:val="26"/>
          <w:szCs w:val="26"/>
        </w:rPr>
        <w:t xml:space="preserve"> область), муниципального образования (</w:t>
      </w:r>
      <w:r w:rsidR="00962004" w:rsidRPr="006D0C6A">
        <w:rPr>
          <w:sz w:val="26"/>
          <w:szCs w:val="26"/>
        </w:rPr>
        <w:t>«Ленский муниципальный район»</w:t>
      </w:r>
      <w:r w:rsidRPr="006D0C6A">
        <w:rPr>
          <w:sz w:val="26"/>
          <w:szCs w:val="26"/>
        </w:rPr>
        <w:t>).</w:t>
      </w:r>
    </w:p>
    <w:p w:rsidR="00395998" w:rsidRPr="006D0C6A" w:rsidRDefault="00395998" w:rsidP="00854A4F">
      <w:pPr>
        <w:tabs>
          <w:tab w:val="left" w:pos="0"/>
        </w:tabs>
        <w:ind w:firstLine="709"/>
        <w:jc w:val="both"/>
        <w:rPr>
          <w:sz w:val="26"/>
          <w:szCs w:val="26"/>
        </w:rPr>
      </w:pPr>
      <w:r w:rsidRPr="006D0C6A">
        <w:rPr>
          <w:b/>
          <w:sz w:val="26"/>
          <w:szCs w:val="26"/>
        </w:rPr>
        <w:t>1.4. Общее имущество</w:t>
      </w:r>
      <w:r w:rsidRPr="006D0C6A">
        <w:rPr>
          <w:sz w:val="26"/>
          <w:szCs w:val="26"/>
        </w:rPr>
        <w:t xml:space="preserve">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395998" w:rsidRPr="006D0C6A" w:rsidRDefault="00395998" w:rsidP="00854A4F">
      <w:pPr>
        <w:tabs>
          <w:tab w:val="left" w:pos="0"/>
        </w:tabs>
        <w:ind w:firstLine="709"/>
        <w:jc w:val="both"/>
        <w:rPr>
          <w:sz w:val="26"/>
          <w:szCs w:val="26"/>
        </w:rPr>
      </w:pPr>
      <w:r w:rsidRPr="006D0C6A">
        <w:rPr>
          <w:sz w:val="26"/>
          <w:szCs w:val="26"/>
        </w:rPr>
        <w:t xml:space="preserve">Состав общего имущества указан в Приложении № 2 к настоящему Договору. </w:t>
      </w:r>
    </w:p>
    <w:p w:rsidR="00395998" w:rsidRPr="006D0C6A" w:rsidRDefault="00395998" w:rsidP="00854A4F">
      <w:pPr>
        <w:tabs>
          <w:tab w:val="left" w:pos="0"/>
        </w:tabs>
        <w:ind w:firstLine="709"/>
        <w:jc w:val="both"/>
        <w:rPr>
          <w:sz w:val="26"/>
          <w:szCs w:val="26"/>
        </w:rPr>
      </w:pPr>
      <w:r w:rsidRPr="006D0C6A">
        <w:rPr>
          <w:b/>
          <w:sz w:val="26"/>
          <w:szCs w:val="26"/>
        </w:rPr>
        <w:t>1.5. Управляющая организация</w:t>
      </w:r>
      <w:r w:rsidRPr="006D0C6A">
        <w:rPr>
          <w:sz w:val="26"/>
          <w:szCs w:val="26"/>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обеспечению надлежащего содержания общего имущества многоквартирного дома и предоставлению коммунальных услуг и осуществляющие свою деятельность на основании лицензии, выданной в порядке, установленном законодательством Российской Федерации.</w:t>
      </w:r>
    </w:p>
    <w:p w:rsidR="00395998" w:rsidRPr="006D0C6A" w:rsidRDefault="00395998" w:rsidP="00854A4F">
      <w:pPr>
        <w:tabs>
          <w:tab w:val="left" w:pos="0"/>
        </w:tabs>
        <w:ind w:firstLine="709"/>
        <w:jc w:val="both"/>
        <w:rPr>
          <w:sz w:val="26"/>
          <w:szCs w:val="26"/>
        </w:rPr>
      </w:pPr>
      <w:r w:rsidRPr="006D0C6A">
        <w:rPr>
          <w:b/>
          <w:sz w:val="26"/>
          <w:szCs w:val="26"/>
        </w:rPr>
        <w:t>1.6. Деятельность по управлению многоквартирным домом</w:t>
      </w:r>
      <w:r w:rsidRPr="006D0C6A">
        <w:rPr>
          <w:sz w:val="26"/>
          <w:szCs w:val="26"/>
        </w:rPr>
        <w:t xml:space="preserve"> – выполнение работ и (или) оказание услуг по управлению многоквартирным домом на основании договора управления многоквартирным домом. </w:t>
      </w:r>
    </w:p>
    <w:p w:rsidR="00395998" w:rsidRPr="006D0C6A" w:rsidRDefault="00395998" w:rsidP="00854A4F">
      <w:pPr>
        <w:tabs>
          <w:tab w:val="left" w:pos="0"/>
        </w:tabs>
        <w:ind w:firstLine="709"/>
        <w:jc w:val="both"/>
        <w:rPr>
          <w:sz w:val="26"/>
          <w:szCs w:val="26"/>
        </w:rPr>
      </w:pPr>
      <w:r w:rsidRPr="006D0C6A">
        <w:rPr>
          <w:b/>
          <w:sz w:val="26"/>
          <w:szCs w:val="26"/>
        </w:rPr>
        <w:t>1.7. Коммунальные услуги</w:t>
      </w:r>
      <w:r w:rsidRPr="006D0C6A">
        <w:rPr>
          <w:sz w:val="26"/>
          <w:szCs w:val="26"/>
        </w:rPr>
        <w:t xml:space="preserve"> – осуществление деятельности по подаче Собственникам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w:t>
      </w:r>
      <w:r w:rsidRPr="006D0C6A">
        <w:rPr>
          <w:sz w:val="26"/>
          <w:szCs w:val="26"/>
        </w:rPr>
        <w:lastRenderedPageBreak/>
        <w:t>Правительства Российской Федерации от 6 мая 2011 года № 354 (далее Правила № 354).</w:t>
      </w:r>
    </w:p>
    <w:p w:rsidR="00395998" w:rsidRPr="006D0C6A" w:rsidRDefault="00395998" w:rsidP="00854A4F">
      <w:pPr>
        <w:tabs>
          <w:tab w:val="left" w:pos="0"/>
        </w:tabs>
        <w:ind w:firstLine="709"/>
        <w:jc w:val="both"/>
        <w:rPr>
          <w:sz w:val="26"/>
          <w:szCs w:val="26"/>
        </w:rPr>
      </w:pPr>
      <w:r w:rsidRPr="006D0C6A">
        <w:rPr>
          <w:b/>
          <w:sz w:val="26"/>
          <w:szCs w:val="26"/>
        </w:rPr>
        <w:t>1.8. Содержание общего имущества</w:t>
      </w:r>
      <w:r w:rsidRPr="006D0C6A">
        <w:rPr>
          <w:sz w:val="26"/>
          <w:szCs w:val="26"/>
        </w:rPr>
        <w:t xml:space="preserve"> –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p>
    <w:p w:rsidR="00395998" w:rsidRPr="006D0C6A" w:rsidRDefault="00395998" w:rsidP="00854A4F">
      <w:pPr>
        <w:tabs>
          <w:tab w:val="left" w:pos="0"/>
        </w:tabs>
        <w:ind w:firstLine="709"/>
        <w:jc w:val="both"/>
        <w:rPr>
          <w:sz w:val="26"/>
          <w:szCs w:val="26"/>
        </w:rPr>
      </w:pPr>
      <w:r w:rsidRPr="006D0C6A">
        <w:rPr>
          <w:b/>
          <w:sz w:val="26"/>
          <w:szCs w:val="26"/>
        </w:rPr>
        <w:t xml:space="preserve">1.9. Текущий ремонт </w:t>
      </w:r>
      <w:r w:rsidRPr="006D0C6A">
        <w:rPr>
          <w:sz w:val="26"/>
          <w:szCs w:val="26"/>
        </w:rPr>
        <w:t xml:space="preserve">–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rsidR="00395998" w:rsidRPr="006D0C6A" w:rsidRDefault="00395998" w:rsidP="00854A4F">
      <w:pPr>
        <w:tabs>
          <w:tab w:val="left" w:pos="0"/>
        </w:tabs>
        <w:ind w:firstLine="709"/>
        <w:jc w:val="both"/>
        <w:rPr>
          <w:sz w:val="26"/>
          <w:szCs w:val="26"/>
        </w:rPr>
      </w:pPr>
      <w:r w:rsidRPr="006D0C6A">
        <w:rPr>
          <w:b/>
          <w:sz w:val="26"/>
          <w:szCs w:val="26"/>
        </w:rPr>
        <w:t>1.10. Капитальный ремонт</w:t>
      </w:r>
      <w:r w:rsidRPr="006D0C6A">
        <w:rPr>
          <w:sz w:val="26"/>
          <w:szCs w:val="26"/>
        </w:rPr>
        <w:t xml:space="preserve"> общего имущества многоквартирного дома –</w:t>
      </w:r>
      <w:r w:rsidR="006D0C6A" w:rsidRPr="006D0C6A">
        <w:rPr>
          <w:sz w:val="26"/>
          <w:szCs w:val="26"/>
        </w:rPr>
        <w:t xml:space="preserve"> </w:t>
      </w:r>
      <w:r w:rsidRPr="006D0C6A">
        <w:rPr>
          <w:sz w:val="26"/>
          <w:szCs w:val="26"/>
        </w:rPr>
        <w:t>комплекс работ (услуг) по замене и (или) восстановлению (ремонту) потерявших в процессе эксплуатации несущую и (или) функциональную способность конструкций, деталей, систем инженерно-технического обеспечения, отдельных элементов несущих конструкций многоквартирного дома на аналогичные или иные улучшающие показатели до их нормативного состояния, когда объем таких работ превышает текущий ремонт.</w:t>
      </w:r>
    </w:p>
    <w:p w:rsidR="00395998" w:rsidRPr="006D0C6A" w:rsidRDefault="00395998" w:rsidP="00854A4F">
      <w:pPr>
        <w:tabs>
          <w:tab w:val="left" w:pos="0"/>
        </w:tabs>
        <w:ind w:firstLine="709"/>
        <w:jc w:val="both"/>
        <w:rPr>
          <w:sz w:val="26"/>
          <w:szCs w:val="26"/>
        </w:rPr>
      </w:pPr>
      <w:r w:rsidRPr="006D0C6A">
        <w:rPr>
          <w:sz w:val="26"/>
          <w:szCs w:val="26"/>
        </w:rPr>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w:t>
      </w:r>
    </w:p>
    <w:p w:rsidR="00395998" w:rsidRPr="006D0C6A" w:rsidRDefault="00395998" w:rsidP="00854A4F">
      <w:pPr>
        <w:pStyle w:val="ConsPlusNormal"/>
        <w:widowControl/>
        <w:ind w:firstLine="709"/>
        <w:jc w:val="both"/>
        <w:rPr>
          <w:rFonts w:ascii="Times New Roman" w:hAnsi="Times New Roman" w:cs="Times New Roman"/>
          <w:sz w:val="26"/>
          <w:szCs w:val="26"/>
        </w:rPr>
      </w:pPr>
      <w:r w:rsidRPr="006D0C6A">
        <w:rPr>
          <w:rFonts w:ascii="Times New Roman" w:hAnsi="Times New Roman" w:cs="Times New Roman"/>
          <w:b/>
          <w:sz w:val="26"/>
          <w:szCs w:val="26"/>
        </w:rPr>
        <w:t>1.11. Плата за содержание жилого помещения</w:t>
      </w:r>
      <w:r w:rsidRPr="006D0C6A">
        <w:rPr>
          <w:rFonts w:ascii="Times New Roman" w:hAnsi="Times New Roman" w:cs="Times New Roman"/>
          <w:sz w:val="26"/>
          <w:szCs w:val="26"/>
        </w:rPr>
        <w:t xml:space="preserve"> – обязательный платеж, включающий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95998" w:rsidRPr="006D0C6A" w:rsidRDefault="00395998" w:rsidP="00854A4F">
      <w:pPr>
        <w:tabs>
          <w:tab w:val="left" w:pos="0"/>
        </w:tabs>
        <w:ind w:firstLine="709"/>
        <w:jc w:val="both"/>
        <w:rPr>
          <w:sz w:val="26"/>
          <w:szCs w:val="26"/>
        </w:rPr>
      </w:pPr>
      <w:r w:rsidRPr="006D0C6A">
        <w:rPr>
          <w:b/>
          <w:sz w:val="26"/>
          <w:szCs w:val="26"/>
        </w:rPr>
        <w:t>1.12. Ресурсоснабжающая организация</w:t>
      </w:r>
      <w:r w:rsidRPr="006D0C6A">
        <w:rPr>
          <w:sz w:val="26"/>
          <w:szCs w:val="26"/>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95998" w:rsidRPr="006D0C6A" w:rsidRDefault="00395998" w:rsidP="00854A4F">
      <w:pPr>
        <w:tabs>
          <w:tab w:val="left" w:pos="0"/>
        </w:tabs>
        <w:ind w:firstLine="709"/>
        <w:jc w:val="both"/>
        <w:rPr>
          <w:sz w:val="26"/>
          <w:szCs w:val="26"/>
        </w:rPr>
      </w:pPr>
      <w:r w:rsidRPr="006D0C6A">
        <w:rPr>
          <w:b/>
          <w:sz w:val="26"/>
          <w:szCs w:val="26"/>
        </w:rPr>
        <w:t>1.13. Коммунальные ресурсы</w:t>
      </w:r>
      <w:r w:rsidRPr="006D0C6A">
        <w:rPr>
          <w:sz w:val="26"/>
          <w:szCs w:val="26"/>
        </w:rP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95998" w:rsidRPr="006D0C6A" w:rsidRDefault="00395998" w:rsidP="00854A4F">
      <w:pPr>
        <w:tabs>
          <w:tab w:val="left" w:pos="0"/>
        </w:tabs>
        <w:ind w:firstLine="709"/>
        <w:jc w:val="both"/>
        <w:rPr>
          <w:sz w:val="26"/>
          <w:szCs w:val="26"/>
        </w:rPr>
      </w:pPr>
      <w:r w:rsidRPr="006D0C6A">
        <w:rPr>
          <w:b/>
          <w:sz w:val="26"/>
          <w:szCs w:val="26"/>
        </w:rPr>
        <w:t>1.14. Технические параметры коммунального ресурса</w:t>
      </w:r>
      <w:r w:rsidRPr="006D0C6A">
        <w:rPr>
          <w:sz w:val="26"/>
          <w:szCs w:val="26"/>
        </w:rPr>
        <w:t xml:space="preserve"> – параметры коммунального ресурса, поставляемого ресурсоснабжающей организацией в точку поставки коммунального ресурса, соответствующие по объему и техническим характеристикам, которые были определены для многоквартирного дома при его подключении (технологическом присоединении) к соответствующей сети инженерно-технического обеспечения.</w:t>
      </w:r>
    </w:p>
    <w:p w:rsidR="00395998" w:rsidRPr="006D0C6A" w:rsidRDefault="00395998" w:rsidP="00854A4F">
      <w:pPr>
        <w:tabs>
          <w:tab w:val="left" w:pos="0"/>
        </w:tabs>
        <w:ind w:firstLine="709"/>
        <w:jc w:val="both"/>
        <w:rPr>
          <w:sz w:val="26"/>
          <w:szCs w:val="26"/>
        </w:rPr>
      </w:pPr>
      <w:r w:rsidRPr="006D0C6A">
        <w:rPr>
          <w:b/>
          <w:sz w:val="26"/>
          <w:szCs w:val="26"/>
        </w:rPr>
        <w:t xml:space="preserve">1.15. Норматив потребления коммунальных услуг </w:t>
      </w:r>
      <w:r w:rsidRPr="006D0C6A">
        <w:rPr>
          <w:sz w:val="26"/>
          <w:szCs w:val="26"/>
        </w:rPr>
        <w:t xml:space="preserve">(норматив потребления) – количественный показатель объема потребления коммунального ресурса, утверждаемый в установленном порядке органами государственной власти </w:t>
      </w:r>
      <w:r w:rsidRPr="006D0C6A">
        <w:rPr>
          <w:sz w:val="26"/>
          <w:szCs w:val="26"/>
        </w:rPr>
        <w:lastRenderedPageBreak/>
        <w:t>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Правилами № 354.</w:t>
      </w:r>
    </w:p>
    <w:p w:rsidR="00395998" w:rsidRPr="006D0C6A" w:rsidRDefault="00395998" w:rsidP="00854A4F">
      <w:pPr>
        <w:pStyle w:val="ConsPlusNormal"/>
        <w:widowControl/>
        <w:ind w:firstLine="709"/>
        <w:jc w:val="both"/>
        <w:rPr>
          <w:rFonts w:ascii="Times New Roman" w:hAnsi="Times New Roman" w:cs="Times New Roman"/>
          <w:sz w:val="26"/>
          <w:szCs w:val="26"/>
        </w:rPr>
      </w:pPr>
      <w:r w:rsidRPr="006D0C6A">
        <w:rPr>
          <w:rFonts w:ascii="Times New Roman" w:hAnsi="Times New Roman" w:cs="Times New Roman"/>
          <w:b/>
          <w:sz w:val="26"/>
          <w:szCs w:val="26"/>
        </w:rPr>
        <w:t>1.16. Общее собрание собственников</w:t>
      </w:r>
      <w:r w:rsidRPr="006D0C6A">
        <w:rPr>
          <w:rFonts w:ascii="Times New Roman" w:hAnsi="Times New Roman" w:cs="Times New Roman"/>
          <w:sz w:val="26"/>
          <w:szCs w:val="26"/>
        </w:rPr>
        <w:t xml:space="preserve"> </w:t>
      </w:r>
      <w:r w:rsidRPr="006D0C6A">
        <w:rPr>
          <w:rFonts w:ascii="Times New Roman" w:hAnsi="Times New Roman" w:cs="Times New Roman"/>
          <w:b/>
          <w:sz w:val="26"/>
          <w:szCs w:val="26"/>
        </w:rPr>
        <w:t>помещений в многоквартирном доме</w:t>
      </w:r>
      <w:r w:rsidRPr="006D0C6A">
        <w:rPr>
          <w:rFonts w:ascii="Times New Roman" w:hAnsi="Times New Roman" w:cs="Times New Roman"/>
          <w:sz w:val="26"/>
          <w:szCs w:val="26"/>
        </w:rPr>
        <w:t xml:space="preserve"> – орган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r w:rsidRPr="006D0C6A">
        <w:rPr>
          <w:rFonts w:ascii="Times New Roman" w:hAnsi="Times New Roman" w:cs="Times New Roman"/>
        </w:rPr>
        <w:t xml:space="preserve"> </w:t>
      </w:r>
    </w:p>
    <w:p w:rsidR="00395998" w:rsidRPr="006D0C6A" w:rsidRDefault="00395998" w:rsidP="00854A4F">
      <w:pPr>
        <w:tabs>
          <w:tab w:val="left" w:pos="0"/>
        </w:tabs>
        <w:jc w:val="both"/>
        <w:rPr>
          <w:sz w:val="26"/>
          <w:szCs w:val="26"/>
        </w:rPr>
      </w:pPr>
    </w:p>
    <w:p w:rsidR="00395998" w:rsidRPr="006D0C6A" w:rsidRDefault="00395998" w:rsidP="00854A4F">
      <w:pPr>
        <w:tabs>
          <w:tab w:val="left" w:pos="0"/>
        </w:tabs>
        <w:jc w:val="center"/>
        <w:rPr>
          <w:b/>
          <w:sz w:val="26"/>
          <w:szCs w:val="26"/>
        </w:rPr>
      </w:pPr>
      <w:r w:rsidRPr="006D0C6A">
        <w:rPr>
          <w:b/>
          <w:sz w:val="26"/>
          <w:szCs w:val="26"/>
        </w:rPr>
        <w:t>2. Предмет Договора</w:t>
      </w:r>
    </w:p>
    <w:p w:rsidR="00395998" w:rsidRPr="006D0C6A" w:rsidRDefault="00395998" w:rsidP="00854A4F">
      <w:pPr>
        <w:tabs>
          <w:tab w:val="left" w:pos="0"/>
        </w:tabs>
        <w:ind w:firstLine="709"/>
        <w:jc w:val="both"/>
        <w:rPr>
          <w:sz w:val="26"/>
          <w:szCs w:val="26"/>
        </w:rPr>
      </w:pPr>
    </w:p>
    <w:p w:rsidR="00395998" w:rsidRPr="006D0C6A" w:rsidRDefault="00854A4F" w:rsidP="00854A4F">
      <w:pPr>
        <w:tabs>
          <w:tab w:val="left" w:pos="0"/>
        </w:tabs>
        <w:ind w:firstLine="709"/>
        <w:jc w:val="both"/>
        <w:rPr>
          <w:sz w:val="26"/>
          <w:szCs w:val="26"/>
        </w:rPr>
      </w:pPr>
      <w:r>
        <w:rPr>
          <w:sz w:val="26"/>
          <w:szCs w:val="26"/>
        </w:rPr>
        <w:t xml:space="preserve">2.1. </w:t>
      </w:r>
      <w:r w:rsidR="00395998" w:rsidRPr="006D0C6A">
        <w:rPr>
          <w:sz w:val="26"/>
          <w:szCs w:val="26"/>
        </w:rPr>
        <w:t xml:space="preserve">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6 февраля 2006 года № 75 и протоколом конкурса № </w:t>
      </w:r>
      <w:r w:rsidR="00BD6BBA" w:rsidRPr="006D0C6A">
        <w:rPr>
          <w:sz w:val="26"/>
          <w:szCs w:val="26"/>
        </w:rPr>
        <w:t xml:space="preserve">_ от </w:t>
      </w:r>
      <w:r w:rsidR="00395998" w:rsidRPr="006D0C6A">
        <w:rPr>
          <w:sz w:val="26"/>
          <w:szCs w:val="26"/>
        </w:rPr>
        <w:t>«___» _________ 201_ года и хранящегося ________________________________________________________</w:t>
      </w:r>
      <w:r>
        <w:rPr>
          <w:sz w:val="26"/>
          <w:szCs w:val="26"/>
        </w:rPr>
        <w:t>_______________</w:t>
      </w:r>
    </w:p>
    <w:p w:rsidR="00395998" w:rsidRPr="00854A4F" w:rsidRDefault="00395998" w:rsidP="00854A4F">
      <w:pPr>
        <w:tabs>
          <w:tab w:val="left" w:pos="0"/>
        </w:tabs>
        <w:jc w:val="center"/>
        <w:rPr>
          <w:szCs w:val="26"/>
        </w:rPr>
      </w:pPr>
      <w:r w:rsidRPr="00854A4F">
        <w:rPr>
          <w:szCs w:val="26"/>
        </w:rPr>
        <w:t>(указать место хранения протокола, в котором с ним можно ознакомиться)</w:t>
      </w:r>
    </w:p>
    <w:p w:rsidR="00395998" w:rsidRPr="006D0C6A" w:rsidRDefault="00395998" w:rsidP="00854A4F">
      <w:pPr>
        <w:tabs>
          <w:tab w:val="left" w:pos="0"/>
        </w:tabs>
        <w:ind w:firstLine="709"/>
        <w:jc w:val="both"/>
        <w:rPr>
          <w:sz w:val="26"/>
          <w:szCs w:val="26"/>
        </w:rPr>
      </w:pPr>
      <w:r w:rsidRPr="006D0C6A">
        <w:rPr>
          <w:sz w:val="26"/>
          <w:szCs w:val="26"/>
        </w:rPr>
        <w:t>2.2. Условия настоящего Договора являются одинаковыми для всех собственников помещений в Многоквартирном доме.</w:t>
      </w:r>
    </w:p>
    <w:p w:rsidR="00395998" w:rsidRPr="006D0C6A" w:rsidRDefault="00395998" w:rsidP="00854A4F">
      <w:pPr>
        <w:tabs>
          <w:tab w:val="left" w:pos="0"/>
        </w:tabs>
        <w:ind w:firstLine="709"/>
        <w:jc w:val="both"/>
        <w:rPr>
          <w:sz w:val="26"/>
          <w:szCs w:val="26"/>
        </w:rPr>
      </w:pPr>
      <w:r w:rsidRPr="006D0C6A">
        <w:rPr>
          <w:sz w:val="26"/>
          <w:szCs w:val="26"/>
        </w:rPr>
        <w:t>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постановлениями Правительства Российской Федерации, регламентирующими порядок оказания коммунальных услуг и услуг по управлению многоквартирным домом.</w:t>
      </w:r>
    </w:p>
    <w:p w:rsidR="00395998" w:rsidRPr="006D0C6A" w:rsidRDefault="00395998" w:rsidP="00854A4F">
      <w:pPr>
        <w:pStyle w:val="ConsPlusNormal"/>
        <w:widowControl/>
        <w:ind w:firstLine="709"/>
        <w:jc w:val="both"/>
        <w:rPr>
          <w:rFonts w:ascii="Times New Roman" w:hAnsi="Times New Roman" w:cs="Times New Roman"/>
          <w:sz w:val="26"/>
          <w:szCs w:val="26"/>
        </w:rPr>
      </w:pPr>
      <w:r w:rsidRPr="006D0C6A">
        <w:rPr>
          <w:rFonts w:ascii="Times New Roman" w:hAnsi="Times New Roman" w:cs="Times New Roman"/>
          <w:sz w:val="26"/>
          <w:szCs w:val="26"/>
        </w:rPr>
        <w:t>2.4. По настоящему Договору Управляющая организация по заданию Собственника,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Жилищного Кодекса Российской Федерации (далее – Жилищный Кодекс), либо в случае, предусмотренном частью 14 статьи 161 Жилищного Кодекса,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95998" w:rsidRPr="006D0C6A" w:rsidRDefault="00395998" w:rsidP="00395998">
      <w:pPr>
        <w:tabs>
          <w:tab w:val="left" w:pos="0"/>
        </w:tabs>
        <w:jc w:val="center"/>
        <w:rPr>
          <w:b/>
          <w:sz w:val="26"/>
          <w:szCs w:val="26"/>
        </w:rPr>
      </w:pPr>
    </w:p>
    <w:p w:rsidR="00395998" w:rsidRPr="006D0C6A" w:rsidRDefault="00395998" w:rsidP="00395998">
      <w:pPr>
        <w:tabs>
          <w:tab w:val="left" w:pos="0"/>
        </w:tabs>
        <w:jc w:val="center"/>
        <w:rPr>
          <w:b/>
          <w:sz w:val="26"/>
          <w:szCs w:val="26"/>
        </w:rPr>
      </w:pPr>
      <w:r w:rsidRPr="006D0C6A">
        <w:rPr>
          <w:b/>
          <w:sz w:val="26"/>
          <w:szCs w:val="26"/>
        </w:rPr>
        <w:t>3. Права и обязанности сторон</w:t>
      </w:r>
    </w:p>
    <w:p w:rsidR="00395998" w:rsidRPr="006D0C6A" w:rsidRDefault="00395998" w:rsidP="00395998">
      <w:pPr>
        <w:tabs>
          <w:tab w:val="left" w:pos="0"/>
        </w:tabs>
        <w:jc w:val="center"/>
        <w:rPr>
          <w:b/>
          <w:sz w:val="26"/>
          <w:szCs w:val="26"/>
        </w:rPr>
      </w:pPr>
    </w:p>
    <w:p w:rsidR="00395998" w:rsidRPr="006D0C6A" w:rsidRDefault="00395998" w:rsidP="00854A4F">
      <w:pPr>
        <w:tabs>
          <w:tab w:val="left" w:pos="0"/>
        </w:tabs>
        <w:ind w:firstLine="709"/>
        <w:jc w:val="both"/>
        <w:rPr>
          <w:b/>
          <w:sz w:val="26"/>
          <w:szCs w:val="26"/>
        </w:rPr>
      </w:pPr>
      <w:r w:rsidRPr="006D0C6A">
        <w:rPr>
          <w:b/>
          <w:sz w:val="26"/>
          <w:szCs w:val="26"/>
        </w:rPr>
        <w:t>3.1. Управляющая организация обязана:</w:t>
      </w:r>
    </w:p>
    <w:p w:rsidR="00395998" w:rsidRPr="006D0C6A" w:rsidRDefault="00395998" w:rsidP="00854A4F">
      <w:pPr>
        <w:tabs>
          <w:tab w:val="left" w:pos="0"/>
        </w:tabs>
        <w:ind w:firstLine="709"/>
        <w:jc w:val="both"/>
        <w:rPr>
          <w:sz w:val="26"/>
          <w:szCs w:val="26"/>
        </w:rPr>
      </w:pPr>
      <w:r w:rsidRPr="006D0C6A">
        <w:rPr>
          <w:sz w:val="26"/>
          <w:szCs w:val="26"/>
        </w:rPr>
        <w:t xml:space="preserve">3.1.1.  В течение срока действия настоящего договора осуществлять деятельность по управлению многоквартирным домом в соответствии с Постановлением Правительства Российской Федерации от 15 мая 2013 года № 416 «О порядке осуществления деятельности по управлению многоквартирными </w:t>
      </w:r>
      <w:r w:rsidRPr="006D0C6A">
        <w:rPr>
          <w:sz w:val="26"/>
          <w:szCs w:val="26"/>
        </w:rPr>
        <w:lastRenderedPageBreak/>
        <w:t xml:space="preserve">домами» (вместе с «Правилами осуществления деятельности по управлению многоквартирными домами») (далее – Правила № 416). </w:t>
      </w:r>
    </w:p>
    <w:p w:rsidR="00395998" w:rsidRPr="006D0C6A" w:rsidRDefault="00395998" w:rsidP="00854A4F">
      <w:pPr>
        <w:tabs>
          <w:tab w:val="left" w:pos="0"/>
        </w:tabs>
        <w:ind w:firstLine="709"/>
        <w:jc w:val="both"/>
        <w:rPr>
          <w:sz w:val="26"/>
          <w:szCs w:val="26"/>
        </w:rPr>
      </w:pPr>
      <w:r w:rsidRPr="006D0C6A">
        <w:rPr>
          <w:sz w:val="26"/>
          <w:szCs w:val="26"/>
        </w:rPr>
        <w:t>3.1.2.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 354.</w:t>
      </w:r>
    </w:p>
    <w:p w:rsidR="00395998" w:rsidRPr="006D0C6A" w:rsidRDefault="00395998" w:rsidP="00854A4F">
      <w:pPr>
        <w:tabs>
          <w:tab w:val="left" w:pos="0"/>
        </w:tabs>
        <w:ind w:firstLine="709"/>
        <w:jc w:val="both"/>
        <w:rPr>
          <w:sz w:val="26"/>
          <w:szCs w:val="26"/>
        </w:rPr>
      </w:pPr>
      <w:r w:rsidRPr="006D0C6A">
        <w:rPr>
          <w:sz w:val="26"/>
          <w:szCs w:val="26"/>
        </w:rPr>
        <w:t xml:space="preserve">Параметры качества предоставляемых коммунальных услуг, а также обязанности управляющей организации при их предоставлении должны соответствовать требованиям, установленными Правилами № 354. </w:t>
      </w:r>
    </w:p>
    <w:p w:rsidR="00395998" w:rsidRPr="006D0C6A" w:rsidRDefault="00395998" w:rsidP="00854A4F">
      <w:pPr>
        <w:tabs>
          <w:tab w:val="left" w:pos="0"/>
        </w:tabs>
        <w:ind w:firstLine="709"/>
        <w:jc w:val="both"/>
        <w:rPr>
          <w:sz w:val="26"/>
          <w:szCs w:val="26"/>
        </w:rPr>
      </w:pPr>
      <w:r w:rsidRPr="006D0C6A">
        <w:rPr>
          <w:sz w:val="26"/>
          <w:szCs w:val="26"/>
        </w:rPr>
        <w:t xml:space="preserve">Перечень коммунальных услуг, предоставляемых в соответствии с настоящим договором, размеры тарифов на коммунальные ресурсы, надбавки к тарифам, реквизиты нормативных правовых актов, которыми они установлены, приведен в Приложении № </w:t>
      </w:r>
      <w:r w:rsidR="00B63EAE" w:rsidRPr="006D0C6A">
        <w:rPr>
          <w:sz w:val="26"/>
          <w:szCs w:val="26"/>
        </w:rPr>
        <w:t>5</w:t>
      </w:r>
      <w:r w:rsidRPr="006D0C6A">
        <w:rPr>
          <w:sz w:val="26"/>
          <w:szCs w:val="26"/>
        </w:rPr>
        <w:t xml:space="preserve"> к настоящему договору. </w:t>
      </w:r>
    </w:p>
    <w:p w:rsidR="00395998" w:rsidRPr="006D0C6A" w:rsidRDefault="00395998" w:rsidP="00854A4F">
      <w:pPr>
        <w:tabs>
          <w:tab w:val="left" w:pos="0"/>
        </w:tabs>
        <w:ind w:firstLine="709"/>
        <w:jc w:val="both"/>
        <w:rPr>
          <w:sz w:val="26"/>
          <w:szCs w:val="26"/>
        </w:rPr>
      </w:pPr>
      <w:r w:rsidRPr="006D0C6A">
        <w:rPr>
          <w:sz w:val="26"/>
          <w:szCs w:val="26"/>
        </w:rPr>
        <w:t>Изменения в данный перечень услуг вносятся путем заключения Сторонами договора дополнительного соглашения.</w:t>
      </w:r>
    </w:p>
    <w:p w:rsidR="00395998" w:rsidRPr="006D0C6A" w:rsidRDefault="00395998" w:rsidP="00854A4F">
      <w:pPr>
        <w:tabs>
          <w:tab w:val="left" w:pos="0"/>
        </w:tabs>
        <w:ind w:firstLine="709"/>
        <w:jc w:val="both"/>
        <w:rPr>
          <w:sz w:val="26"/>
          <w:szCs w:val="26"/>
        </w:rPr>
      </w:pPr>
      <w:r w:rsidRPr="006D0C6A">
        <w:rPr>
          <w:sz w:val="26"/>
          <w:szCs w:val="26"/>
        </w:rPr>
        <w:t>3.1.3.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95998" w:rsidRPr="006D0C6A" w:rsidRDefault="00395998" w:rsidP="00854A4F">
      <w:pPr>
        <w:tabs>
          <w:tab w:val="left" w:pos="0"/>
        </w:tabs>
        <w:ind w:firstLine="709"/>
        <w:jc w:val="both"/>
        <w:rPr>
          <w:sz w:val="26"/>
          <w:szCs w:val="26"/>
        </w:rPr>
      </w:pPr>
      <w:r w:rsidRPr="006D0C6A">
        <w:rPr>
          <w:sz w:val="26"/>
          <w:szCs w:val="26"/>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95998" w:rsidRPr="006D0C6A" w:rsidRDefault="00395998" w:rsidP="00854A4F">
      <w:pPr>
        <w:tabs>
          <w:tab w:val="left" w:pos="0"/>
        </w:tabs>
        <w:ind w:firstLine="709"/>
        <w:jc w:val="both"/>
        <w:rPr>
          <w:sz w:val="26"/>
          <w:szCs w:val="26"/>
        </w:rPr>
      </w:pPr>
      <w:r w:rsidRPr="006D0C6A">
        <w:rPr>
          <w:sz w:val="26"/>
          <w:szCs w:val="26"/>
        </w:rPr>
        <w:t>3.1.4.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95998" w:rsidRPr="006D0C6A" w:rsidRDefault="00395998" w:rsidP="00854A4F">
      <w:pPr>
        <w:tabs>
          <w:tab w:val="left" w:pos="0"/>
        </w:tabs>
        <w:ind w:firstLine="709"/>
        <w:jc w:val="both"/>
        <w:rPr>
          <w:sz w:val="26"/>
          <w:szCs w:val="26"/>
        </w:rPr>
      </w:pPr>
      <w:r w:rsidRPr="006D0C6A">
        <w:rPr>
          <w:sz w:val="26"/>
          <w:szCs w:val="26"/>
        </w:rPr>
        <w:t>- обеспечивать надлежащее санитарное и техническое состояние общего имущества в многоквартирном доме;</w:t>
      </w:r>
    </w:p>
    <w:p w:rsidR="00395998" w:rsidRPr="006D0C6A" w:rsidRDefault="00395998" w:rsidP="00854A4F">
      <w:pPr>
        <w:tabs>
          <w:tab w:val="left" w:pos="0"/>
        </w:tabs>
        <w:ind w:firstLine="709"/>
        <w:jc w:val="both"/>
        <w:rPr>
          <w:sz w:val="26"/>
          <w:szCs w:val="26"/>
        </w:rPr>
      </w:pPr>
      <w:r w:rsidRPr="006D0C6A">
        <w:rPr>
          <w:sz w:val="26"/>
          <w:szCs w:val="26"/>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395998" w:rsidRPr="006D0C6A" w:rsidRDefault="00395998" w:rsidP="00854A4F">
      <w:pPr>
        <w:tabs>
          <w:tab w:val="left" w:pos="0"/>
        </w:tabs>
        <w:ind w:firstLine="709"/>
        <w:jc w:val="both"/>
        <w:rPr>
          <w:sz w:val="26"/>
          <w:szCs w:val="26"/>
        </w:rPr>
      </w:pPr>
      <w:r w:rsidRPr="006D0C6A">
        <w:rPr>
          <w:sz w:val="26"/>
          <w:szCs w:val="26"/>
        </w:rPr>
        <w:t>- обеспечивать выполнение всеми Собственниками помещений в многоквартирном доме обязанностей по внесению платы за жилое помещение и коммунальные услуги;</w:t>
      </w:r>
    </w:p>
    <w:p w:rsidR="00395998" w:rsidRPr="006D0C6A" w:rsidRDefault="00395998" w:rsidP="00854A4F">
      <w:pPr>
        <w:tabs>
          <w:tab w:val="left" w:pos="0"/>
        </w:tabs>
        <w:ind w:firstLine="709"/>
        <w:jc w:val="both"/>
        <w:rPr>
          <w:sz w:val="26"/>
          <w:szCs w:val="26"/>
        </w:rPr>
      </w:pPr>
      <w:r w:rsidRPr="006D0C6A">
        <w:rPr>
          <w:sz w:val="26"/>
          <w:szCs w:val="26"/>
        </w:rPr>
        <w:lastRenderedPageBreak/>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95998" w:rsidRPr="006D0C6A" w:rsidRDefault="00395998" w:rsidP="00854A4F">
      <w:pPr>
        <w:tabs>
          <w:tab w:val="left" w:pos="0"/>
        </w:tabs>
        <w:ind w:firstLine="709"/>
        <w:jc w:val="both"/>
        <w:rPr>
          <w:sz w:val="26"/>
          <w:szCs w:val="26"/>
        </w:rPr>
      </w:pPr>
      <w:r w:rsidRPr="006D0C6A">
        <w:rPr>
          <w:sz w:val="26"/>
          <w:szCs w:val="26"/>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95998" w:rsidRPr="006D0C6A" w:rsidRDefault="00395998" w:rsidP="00854A4F">
      <w:pPr>
        <w:tabs>
          <w:tab w:val="left" w:pos="0"/>
        </w:tabs>
        <w:ind w:firstLine="709"/>
        <w:jc w:val="both"/>
        <w:rPr>
          <w:sz w:val="26"/>
          <w:szCs w:val="26"/>
        </w:rPr>
      </w:pPr>
      <w:r w:rsidRPr="006D0C6A">
        <w:rPr>
          <w:sz w:val="26"/>
          <w:szCs w:val="26"/>
        </w:rPr>
        <w:t>- представлять законные интересы Собственников помещений в многоквартирном доме, в том числе в отношениях с третьими лицами;</w:t>
      </w:r>
    </w:p>
    <w:p w:rsidR="00395998" w:rsidRPr="006D0C6A" w:rsidRDefault="00395998" w:rsidP="00854A4F">
      <w:pPr>
        <w:tabs>
          <w:tab w:val="left" w:pos="0"/>
        </w:tabs>
        <w:ind w:firstLine="709"/>
        <w:jc w:val="both"/>
        <w:rPr>
          <w:sz w:val="26"/>
          <w:szCs w:val="26"/>
        </w:rPr>
      </w:pPr>
      <w:r w:rsidRPr="006D0C6A">
        <w:rPr>
          <w:sz w:val="26"/>
          <w:szCs w:val="26"/>
        </w:rPr>
        <w:t>- контролировать своевременное внесение Собственниками помещений установленных обязательных платежей и взносов;</w:t>
      </w:r>
    </w:p>
    <w:p w:rsidR="00395998" w:rsidRPr="006D0C6A" w:rsidRDefault="00395998" w:rsidP="00854A4F">
      <w:pPr>
        <w:tabs>
          <w:tab w:val="left" w:pos="0"/>
        </w:tabs>
        <w:ind w:firstLine="709"/>
        <w:jc w:val="both"/>
        <w:rPr>
          <w:sz w:val="26"/>
          <w:szCs w:val="26"/>
        </w:rPr>
      </w:pPr>
      <w:r w:rsidRPr="006D0C6A">
        <w:rPr>
          <w:sz w:val="26"/>
          <w:szCs w:val="26"/>
        </w:rPr>
        <w:t>- предоставлять собственникам ежегодно в течение первого квартала, а также по их письменным запросам отчет по выполнению условий договора управления многоквартирным домом по форме, утвержденной приказом Минстроя России от 31 июля 2014 года № 411/пр;</w:t>
      </w:r>
    </w:p>
    <w:p w:rsidR="00395998" w:rsidRPr="006D0C6A" w:rsidRDefault="00395998" w:rsidP="00854A4F">
      <w:pPr>
        <w:pStyle w:val="ConsPlusNormal"/>
        <w:widowControl/>
        <w:ind w:firstLine="709"/>
        <w:jc w:val="both"/>
        <w:rPr>
          <w:rFonts w:ascii="Times New Roman" w:hAnsi="Times New Roman" w:cs="Times New Roman"/>
          <w:sz w:val="26"/>
          <w:szCs w:val="26"/>
        </w:rPr>
      </w:pPr>
      <w:r w:rsidRPr="006D0C6A">
        <w:rPr>
          <w:rFonts w:ascii="Times New Roman" w:hAnsi="Times New Roman" w:cs="Times New Roman"/>
          <w:sz w:val="26"/>
          <w:szCs w:val="26"/>
        </w:rPr>
        <w:t>- осуществлять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395998" w:rsidRPr="006D0C6A" w:rsidRDefault="00395998" w:rsidP="00854A4F">
      <w:pPr>
        <w:pStyle w:val="ConsPlusNormal"/>
        <w:widowControl/>
        <w:ind w:firstLine="709"/>
        <w:jc w:val="both"/>
        <w:rPr>
          <w:rFonts w:ascii="Times New Roman" w:hAnsi="Times New Roman" w:cs="Times New Roman"/>
          <w:sz w:val="26"/>
          <w:szCs w:val="26"/>
        </w:rPr>
      </w:pPr>
      <w:r w:rsidRPr="006D0C6A">
        <w:rPr>
          <w:rFonts w:ascii="Times New Roman" w:hAnsi="Times New Roman" w:cs="Times New Roman"/>
          <w:sz w:val="26"/>
          <w:szCs w:val="26"/>
        </w:rPr>
        <w:t>- осуществлять прием, хранение и передачу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далее – Правила № 491), в порядке, установленном данными Правилами, а также их актуализацию и восстановление (при необходимости);</w:t>
      </w:r>
    </w:p>
    <w:p w:rsidR="00395998" w:rsidRPr="006D0C6A" w:rsidRDefault="00395998" w:rsidP="00854A4F">
      <w:pPr>
        <w:tabs>
          <w:tab w:val="left" w:pos="0"/>
        </w:tabs>
        <w:ind w:firstLine="709"/>
        <w:jc w:val="both"/>
        <w:rPr>
          <w:sz w:val="26"/>
          <w:szCs w:val="26"/>
        </w:rPr>
      </w:pPr>
      <w:r w:rsidRPr="006D0C6A">
        <w:rPr>
          <w:sz w:val="26"/>
          <w:szCs w:val="26"/>
        </w:rPr>
        <w:t>3.1.5.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 путем размещения соответствующей информации на информационных стендах дома, кроме случаев аварийного прекращения подачи соответствующих услуг.</w:t>
      </w:r>
    </w:p>
    <w:p w:rsidR="00395998" w:rsidRPr="006D0C6A" w:rsidRDefault="00395998" w:rsidP="00854A4F">
      <w:pPr>
        <w:tabs>
          <w:tab w:val="left" w:pos="0"/>
        </w:tabs>
        <w:ind w:firstLine="709"/>
        <w:jc w:val="both"/>
        <w:rPr>
          <w:sz w:val="26"/>
          <w:szCs w:val="26"/>
        </w:rPr>
      </w:pPr>
      <w:r w:rsidRPr="006D0C6A">
        <w:rPr>
          <w:sz w:val="26"/>
          <w:szCs w:val="26"/>
        </w:rPr>
        <w:t>3.1.6.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Постановлением Госстроя Российской Федерации от 27 сентября 2003 года № 170 (далее – Правила № 170).</w:t>
      </w:r>
    </w:p>
    <w:p w:rsidR="00395998" w:rsidRPr="006D0C6A" w:rsidRDefault="00395998" w:rsidP="00854A4F">
      <w:pPr>
        <w:tabs>
          <w:tab w:val="left" w:pos="0"/>
        </w:tabs>
        <w:ind w:firstLine="709"/>
        <w:jc w:val="both"/>
        <w:rPr>
          <w:sz w:val="26"/>
          <w:szCs w:val="26"/>
        </w:rPr>
      </w:pPr>
      <w:r w:rsidRPr="006D0C6A">
        <w:rPr>
          <w:sz w:val="26"/>
          <w:szCs w:val="26"/>
        </w:rPr>
        <w:t xml:space="preserve">3.1.7. Изменять размер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определяемым в соответствии Правилами № 354, размер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rsidRPr="006D0C6A">
        <w:rPr>
          <w:sz w:val="26"/>
          <w:szCs w:val="26"/>
        </w:rPr>
        <w:lastRenderedPageBreak/>
        <w:t>превышающими установленную продолжительность в соответствии с Правилами № 491.</w:t>
      </w:r>
    </w:p>
    <w:p w:rsidR="00395998" w:rsidRPr="006D0C6A" w:rsidRDefault="00395998" w:rsidP="00854A4F">
      <w:pPr>
        <w:tabs>
          <w:tab w:val="left" w:pos="0"/>
        </w:tabs>
        <w:ind w:firstLine="709"/>
        <w:jc w:val="both"/>
        <w:rPr>
          <w:sz w:val="26"/>
          <w:szCs w:val="26"/>
        </w:rPr>
      </w:pPr>
      <w:r w:rsidRPr="006D0C6A">
        <w:rPr>
          <w:sz w:val="26"/>
          <w:szCs w:val="26"/>
        </w:rPr>
        <w:t xml:space="preserve">3.1.8. Рассматривать в установленные законодательством сроки жалобы (заявления, требования, претензии) Собственников на режим и качество предоставления коммунальных услуг и обслуживания жилого дома, вести их учет, в том числе учет их исполнения. </w:t>
      </w:r>
    </w:p>
    <w:p w:rsidR="00395998" w:rsidRPr="006D0C6A" w:rsidRDefault="00395998" w:rsidP="00854A4F">
      <w:pPr>
        <w:tabs>
          <w:tab w:val="left" w:pos="0"/>
        </w:tabs>
        <w:ind w:firstLine="709"/>
        <w:jc w:val="both"/>
        <w:rPr>
          <w:sz w:val="26"/>
          <w:szCs w:val="26"/>
        </w:rPr>
      </w:pPr>
      <w:r w:rsidRPr="006D0C6A">
        <w:rPr>
          <w:sz w:val="26"/>
          <w:szCs w:val="26"/>
        </w:rPr>
        <w:t>3.1.9. Представлять требуемые сведения органам, наделенными функциями контроля (надзора), в рамках проводимых мероприятий по контролю (надзору).</w:t>
      </w:r>
    </w:p>
    <w:p w:rsidR="00395998" w:rsidRPr="006D0C6A" w:rsidRDefault="00395998" w:rsidP="00854A4F">
      <w:pPr>
        <w:tabs>
          <w:tab w:val="left" w:pos="0"/>
        </w:tabs>
        <w:ind w:firstLine="709"/>
        <w:jc w:val="both"/>
        <w:rPr>
          <w:sz w:val="26"/>
          <w:szCs w:val="26"/>
        </w:rPr>
      </w:pPr>
      <w:r w:rsidRPr="006D0C6A">
        <w:rPr>
          <w:sz w:val="26"/>
          <w:szCs w:val="26"/>
        </w:rPr>
        <w:t>3.1.10.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5998" w:rsidRPr="006D0C6A" w:rsidRDefault="00395998" w:rsidP="00854A4F">
      <w:pPr>
        <w:tabs>
          <w:tab w:val="left" w:pos="0"/>
        </w:tabs>
        <w:ind w:firstLine="709"/>
        <w:jc w:val="both"/>
        <w:rPr>
          <w:sz w:val="26"/>
          <w:szCs w:val="26"/>
        </w:rPr>
      </w:pPr>
      <w:r w:rsidRPr="006D0C6A">
        <w:rPr>
          <w:sz w:val="26"/>
          <w:szCs w:val="26"/>
        </w:rPr>
        <w:t>Передача документов сопровождается составлением в письменной форме соответствующего акта передачи.</w:t>
      </w:r>
    </w:p>
    <w:p w:rsidR="00395998" w:rsidRPr="006D0C6A" w:rsidRDefault="00395998" w:rsidP="00854A4F">
      <w:pPr>
        <w:tabs>
          <w:tab w:val="left" w:pos="0"/>
        </w:tabs>
        <w:ind w:firstLine="709"/>
        <w:jc w:val="both"/>
        <w:rPr>
          <w:b/>
          <w:sz w:val="26"/>
          <w:szCs w:val="26"/>
        </w:rPr>
      </w:pPr>
      <w:r w:rsidRPr="006D0C6A">
        <w:rPr>
          <w:b/>
          <w:sz w:val="26"/>
          <w:szCs w:val="26"/>
        </w:rPr>
        <w:t>3.2. Управляющая организация имеет право:</w:t>
      </w:r>
    </w:p>
    <w:p w:rsidR="00395998" w:rsidRPr="006D0C6A" w:rsidRDefault="00395998" w:rsidP="00854A4F">
      <w:pPr>
        <w:tabs>
          <w:tab w:val="left" w:pos="0"/>
        </w:tabs>
        <w:ind w:firstLine="709"/>
        <w:jc w:val="both"/>
        <w:rPr>
          <w:sz w:val="26"/>
          <w:szCs w:val="26"/>
        </w:rPr>
      </w:pPr>
      <w:r w:rsidRPr="006D0C6A">
        <w:rPr>
          <w:sz w:val="26"/>
          <w:szCs w:val="26"/>
        </w:rPr>
        <w:t>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395998" w:rsidRPr="006D0C6A" w:rsidRDefault="00395998" w:rsidP="00854A4F">
      <w:pPr>
        <w:tabs>
          <w:tab w:val="left" w:pos="0"/>
        </w:tabs>
        <w:ind w:firstLine="709"/>
        <w:jc w:val="both"/>
        <w:rPr>
          <w:sz w:val="26"/>
          <w:szCs w:val="26"/>
        </w:rPr>
      </w:pPr>
      <w:r w:rsidRPr="006D0C6A">
        <w:rPr>
          <w:sz w:val="26"/>
          <w:szCs w:val="26"/>
        </w:rPr>
        <w:t>3.2.2. Принимать от Собственника плату за жилое помещение и коммунальные услуги.</w:t>
      </w:r>
    </w:p>
    <w:p w:rsidR="00395998" w:rsidRPr="006D0C6A" w:rsidRDefault="00395998" w:rsidP="00854A4F">
      <w:pPr>
        <w:tabs>
          <w:tab w:val="left" w:pos="0"/>
        </w:tabs>
        <w:ind w:firstLine="709"/>
        <w:jc w:val="both"/>
        <w:rPr>
          <w:sz w:val="26"/>
          <w:szCs w:val="26"/>
        </w:rPr>
      </w:pPr>
      <w:r w:rsidRPr="006D0C6A">
        <w:rPr>
          <w:sz w:val="26"/>
          <w:szCs w:val="26"/>
        </w:rPr>
        <w:t>3.2.3.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95998" w:rsidRPr="006D0C6A" w:rsidRDefault="00395998" w:rsidP="00854A4F">
      <w:pPr>
        <w:tabs>
          <w:tab w:val="left" w:pos="0"/>
        </w:tabs>
        <w:ind w:firstLine="709"/>
        <w:jc w:val="both"/>
        <w:rPr>
          <w:sz w:val="26"/>
          <w:szCs w:val="26"/>
        </w:rPr>
      </w:pPr>
      <w:r w:rsidRPr="006D0C6A">
        <w:rPr>
          <w:sz w:val="26"/>
          <w:szCs w:val="26"/>
        </w:rPr>
        <w:t>3.2.4.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395998" w:rsidRPr="006D0C6A" w:rsidRDefault="00395998" w:rsidP="00854A4F">
      <w:pPr>
        <w:tabs>
          <w:tab w:val="left" w:pos="0"/>
        </w:tabs>
        <w:ind w:firstLine="709"/>
        <w:jc w:val="both"/>
        <w:rPr>
          <w:sz w:val="26"/>
          <w:szCs w:val="26"/>
        </w:rPr>
      </w:pPr>
      <w:r w:rsidRPr="006D0C6A">
        <w:rPr>
          <w:sz w:val="26"/>
          <w:szCs w:val="26"/>
        </w:rPr>
        <w:t>3.2.5.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95998" w:rsidRPr="006D0C6A" w:rsidRDefault="00395998" w:rsidP="00854A4F">
      <w:pPr>
        <w:tabs>
          <w:tab w:val="left" w:pos="0"/>
        </w:tabs>
        <w:ind w:firstLine="709"/>
        <w:jc w:val="both"/>
        <w:rPr>
          <w:sz w:val="26"/>
          <w:szCs w:val="26"/>
        </w:rPr>
      </w:pPr>
      <w:r w:rsidRPr="006D0C6A">
        <w:rPr>
          <w:sz w:val="26"/>
          <w:szCs w:val="26"/>
        </w:rPr>
        <w:t xml:space="preserve">Принимать от потребителей показания индивидуальных, общих (квартирных), комнатных приборов учета, в том числе способами, допускающими </w:t>
      </w:r>
      <w:r w:rsidRPr="006D0C6A">
        <w:rPr>
          <w:sz w:val="26"/>
          <w:szCs w:val="26"/>
        </w:rPr>
        <w:lastRenderedPageBreak/>
        <w:t>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95998" w:rsidRPr="006D0C6A" w:rsidRDefault="00395998" w:rsidP="00854A4F">
      <w:pPr>
        <w:tabs>
          <w:tab w:val="left" w:pos="0"/>
        </w:tabs>
        <w:ind w:firstLine="709"/>
        <w:jc w:val="both"/>
        <w:rPr>
          <w:sz w:val="26"/>
          <w:szCs w:val="26"/>
        </w:rPr>
      </w:pPr>
      <w:r w:rsidRPr="006D0C6A">
        <w:rPr>
          <w:sz w:val="26"/>
          <w:szCs w:val="26"/>
        </w:rPr>
        <w:t>В случаях, установленных Правилами № 354,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95998" w:rsidRPr="006D0C6A" w:rsidRDefault="00395998" w:rsidP="00854A4F">
      <w:pPr>
        <w:tabs>
          <w:tab w:val="left" w:pos="0"/>
        </w:tabs>
        <w:ind w:firstLine="709"/>
        <w:jc w:val="both"/>
        <w:rPr>
          <w:sz w:val="26"/>
          <w:szCs w:val="26"/>
        </w:rPr>
      </w:pPr>
      <w:r w:rsidRPr="006D0C6A">
        <w:rPr>
          <w:sz w:val="26"/>
          <w:szCs w:val="26"/>
        </w:rPr>
        <w:t>3.2.6. Приостанавливать или ограничивать в порядке и случаях, установленных Правилами № 354, подачу потребителю коммунальных ресурсов;</w:t>
      </w:r>
    </w:p>
    <w:p w:rsidR="00395998" w:rsidRPr="006D0C6A" w:rsidRDefault="00395998" w:rsidP="00854A4F">
      <w:pPr>
        <w:tabs>
          <w:tab w:val="left" w:pos="0"/>
        </w:tabs>
        <w:ind w:firstLine="709"/>
        <w:jc w:val="both"/>
        <w:rPr>
          <w:sz w:val="26"/>
          <w:szCs w:val="26"/>
        </w:rPr>
      </w:pPr>
      <w:r w:rsidRPr="006D0C6A">
        <w:rPr>
          <w:sz w:val="26"/>
          <w:szCs w:val="26"/>
        </w:rPr>
        <w:t>3.2.7.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395998" w:rsidRPr="006D0C6A" w:rsidRDefault="00395998" w:rsidP="00854A4F">
      <w:pPr>
        <w:tabs>
          <w:tab w:val="left" w:pos="0"/>
        </w:tabs>
        <w:ind w:firstLine="709"/>
        <w:jc w:val="both"/>
        <w:rPr>
          <w:sz w:val="26"/>
          <w:szCs w:val="26"/>
        </w:rPr>
      </w:pPr>
      <w:r w:rsidRPr="006D0C6A">
        <w:rPr>
          <w:sz w:val="26"/>
          <w:szCs w:val="26"/>
        </w:rPr>
        <w:t xml:space="preserve">3.2.8. Предъявлять требования Собственнику по своевременному внесению платы за жилое помещение и коммунальные услуги, а также уплаты неустоек (штрафов, пеней). Производить взыскание задолженности за жилое помещение и коммунальные услуги и требовать возмещения ущерба, причиненного виновными действиями Собственника Управляющей организации или общему имуществу дома в связи с нарушением договорных обязательств. </w:t>
      </w:r>
    </w:p>
    <w:p w:rsidR="00395998" w:rsidRPr="006D0C6A" w:rsidRDefault="00395998" w:rsidP="00854A4F">
      <w:pPr>
        <w:tabs>
          <w:tab w:val="left" w:pos="0"/>
        </w:tabs>
        <w:ind w:firstLine="709"/>
        <w:jc w:val="both"/>
        <w:rPr>
          <w:b/>
          <w:sz w:val="26"/>
          <w:szCs w:val="26"/>
        </w:rPr>
      </w:pPr>
      <w:r w:rsidRPr="006D0C6A">
        <w:rPr>
          <w:sz w:val="26"/>
          <w:szCs w:val="26"/>
        </w:rPr>
        <w:t>В случае не своевременной оплаты по документу ежемесячных платежей Собственник обязан сообщить Управляющей организации до 10 числа, следующего за расчетным, данные о показаниях прибора учета в помещениях, принадлежащих собственнику</w:t>
      </w:r>
      <w:r w:rsidRPr="006D0C6A">
        <w:rPr>
          <w:b/>
          <w:sz w:val="26"/>
          <w:szCs w:val="26"/>
        </w:rPr>
        <w:t xml:space="preserve">. </w:t>
      </w:r>
    </w:p>
    <w:p w:rsidR="00395998" w:rsidRPr="006D0C6A" w:rsidRDefault="00395998" w:rsidP="00854A4F">
      <w:pPr>
        <w:tabs>
          <w:tab w:val="left" w:pos="0"/>
        </w:tabs>
        <w:ind w:firstLine="709"/>
        <w:jc w:val="both"/>
        <w:rPr>
          <w:sz w:val="26"/>
          <w:szCs w:val="26"/>
        </w:rPr>
      </w:pPr>
      <w:r w:rsidRPr="006D0C6A">
        <w:rPr>
          <w:sz w:val="26"/>
          <w:szCs w:val="26"/>
        </w:rPr>
        <w:t>Плата за коммунальную услугу, предоставленную потребителю в жилом или нежилом помещении за расчетный период, определяется в соответствии с Правилами № 354 и в случаях, определенных Правилами № 354.</w:t>
      </w:r>
    </w:p>
    <w:p w:rsidR="00395998" w:rsidRPr="006D0C6A" w:rsidRDefault="00395998" w:rsidP="00854A4F">
      <w:pPr>
        <w:tabs>
          <w:tab w:val="left" w:pos="0"/>
        </w:tabs>
        <w:ind w:firstLine="709"/>
        <w:jc w:val="both"/>
        <w:rPr>
          <w:sz w:val="26"/>
          <w:szCs w:val="26"/>
        </w:rPr>
      </w:pPr>
      <w:r w:rsidRPr="006D0C6A">
        <w:rPr>
          <w:sz w:val="26"/>
          <w:szCs w:val="26"/>
        </w:rPr>
        <w:t>3.2.9.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395998" w:rsidRPr="006D0C6A" w:rsidRDefault="00395998" w:rsidP="00854A4F">
      <w:pPr>
        <w:tabs>
          <w:tab w:val="left" w:pos="0"/>
        </w:tabs>
        <w:ind w:firstLine="709"/>
        <w:jc w:val="both"/>
        <w:rPr>
          <w:sz w:val="26"/>
          <w:szCs w:val="26"/>
        </w:rPr>
      </w:pPr>
      <w:r w:rsidRPr="006D0C6A">
        <w:rPr>
          <w:sz w:val="26"/>
          <w:szCs w:val="26"/>
        </w:rPr>
        <w:t xml:space="preserve">3.2.10. Быть инициатором общего собрания собственников помещений в многоквартирном доме; </w:t>
      </w:r>
    </w:p>
    <w:p w:rsidR="00395998" w:rsidRPr="006D0C6A" w:rsidRDefault="00395998" w:rsidP="00854A4F">
      <w:pPr>
        <w:tabs>
          <w:tab w:val="left" w:pos="0"/>
        </w:tabs>
        <w:ind w:firstLine="709"/>
        <w:jc w:val="both"/>
        <w:rPr>
          <w:sz w:val="26"/>
          <w:szCs w:val="26"/>
        </w:rPr>
      </w:pPr>
      <w:r w:rsidRPr="006D0C6A">
        <w:rPr>
          <w:sz w:val="26"/>
          <w:szCs w:val="26"/>
        </w:rPr>
        <w:t>3.2.11. Осуществлять другие права, предусмотренные действующим законодательством Российской Федерации,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395998" w:rsidRPr="006D0C6A" w:rsidRDefault="00395998" w:rsidP="00854A4F">
      <w:pPr>
        <w:tabs>
          <w:tab w:val="left" w:pos="0"/>
        </w:tabs>
        <w:ind w:firstLine="709"/>
        <w:jc w:val="both"/>
        <w:rPr>
          <w:b/>
          <w:sz w:val="26"/>
          <w:szCs w:val="26"/>
        </w:rPr>
      </w:pPr>
      <w:r w:rsidRPr="006D0C6A">
        <w:rPr>
          <w:b/>
          <w:sz w:val="26"/>
          <w:szCs w:val="26"/>
        </w:rPr>
        <w:t>3.3. Собственники обязаны:</w:t>
      </w:r>
    </w:p>
    <w:p w:rsidR="00395998" w:rsidRPr="006D0C6A" w:rsidRDefault="00395998" w:rsidP="00854A4F">
      <w:pPr>
        <w:tabs>
          <w:tab w:val="left" w:pos="0"/>
        </w:tabs>
        <w:ind w:firstLine="709"/>
        <w:jc w:val="both"/>
        <w:rPr>
          <w:sz w:val="26"/>
          <w:szCs w:val="26"/>
        </w:rPr>
      </w:pPr>
      <w:r w:rsidRPr="006D0C6A">
        <w:rPr>
          <w:sz w:val="26"/>
          <w:szCs w:val="26"/>
        </w:rPr>
        <w:t>3.3.1.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 491.</w:t>
      </w:r>
    </w:p>
    <w:p w:rsidR="00395998" w:rsidRPr="006D0C6A" w:rsidRDefault="00395998" w:rsidP="00854A4F">
      <w:pPr>
        <w:tabs>
          <w:tab w:val="left" w:pos="0"/>
        </w:tabs>
        <w:ind w:firstLine="709"/>
        <w:jc w:val="both"/>
        <w:rPr>
          <w:sz w:val="26"/>
          <w:szCs w:val="26"/>
        </w:rPr>
      </w:pPr>
      <w:r w:rsidRPr="006D0C6A">
        <w:rPr>
          <w:sz w:val="26"/>
          <w:szCs w:val="26"/>
        </w:rPr>
        <w:lastRenderedPageBreak/>
        <w:t xml:space="preserve">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rsidR="00395998" w:rsidRPr="006D0C6A" w:rsidRDefault="00395998" w:rsidP="00854A4F">
      <w:pPr>
        <w:tabs>
          <w:tab w:val="left" w:pos="0"/>
        </w:tabs>
        <w:ind w:firstLine="709"/>
        <w:jc w:val="both"/>
        <w:rPr>
          <w:sz w:val="26"/>
          <w:szCs w:val="26"/>
        </w:rPr>
      </w:pPr>
      <w:r w:rsidRPr="006D0C6A">
        <w:rPr>
          <w:sz w:val="26"/>
          <w:szCs w:val="26"/>
        </w:rPr>
        <w:t xml:space="preserve">3.3.3.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Своевременно вносить плату за жилое помещения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 152-ФЗ от 27 июля 2006 года «О персональных данных». </w:t>
      </w:r>
    </w:p>
    <w:p w:rsidR="00395998" w:rsidRPr="006D0C6A" w:rsidRDefault="00395998" w:rsidP="00854A4F">
      <w:pPr>
        <w:tabs>
          <w:tab w:val="left" w:pos="0"/>
        </w:tabs>
        <w:ind w:firstLine="709"/>
        <w:jc w:val="both"/>
        <w:rPr>
          <w:sz w:val="26"/>
          <w:szCs w:val="26"/>
        </w:rPr>
      </w:pPr>
      <w:r w:rsidRPr="006D0C6A">
        <w:rPr>
          <w:sz w:val="26"/>
          <w:szCs w:val="26"/>
        </w:rPr>
        <w:t>3.3.4. При наличии индивидуального прибора учета ежемесячно снимать его показания в период с 22-го по 24-е число текущего месяца и передавать полученные показания исполнителю или уполномоченному им лицу не позднее 25-го числа текущего месяца.</w:t>
      </w:r>
    </w:p>
    <w:p w:rsidR="00395998" w:rsidRPr="006D0C6A" w:rsidRDefault="00395998" w:rsidP="00854A4F">
      <w:pPr>
        <w:tabs>
          <w:tab w:val="left" w:pos="0"/>
        </w:tabs>
        <w:ind w:firstLine="709"/>
        <w:jc w:val="both"/>
        <w:rPr>
          <w:sz w:val="26"/>
          <w:szCs w:val="26"/>
        </w:rPr>
      </w:pPr>
      <w:r w:rsidRPr="006D0C6A">
        <w:rPr>
          <w:sz w:val="26"/>
          <w:szCs w:val="26"/>
        </w:rPr>
        <w:t>3.3.5.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Правилах № 354, время, но не чаще 1 раза в 3 месяца, для проверки устранения недостатков предоставления коммунальных услуг и выполнения необходимых ремонтных работ</w:t>
      </w:r>
      <w:r w:rsidR="00962004" w:rsidRPr="006D0C6A">
        <w:rPr>
          <w:sz w:val="26"/>
          <w:szCs w:val="26"/>
        </w:rPr>
        <w:t xml:space="preserve"> </w:t>
      </w:r>
      <w:r w:rsidRPr="006D0C6A">
        <w:rPr>
          <w:sz w:val="26"/>
          <w:szCs w:val="26"/>
        </w:rPr>
        <w:t>- по мере необходимости, а для ликвидации аварий - в любое время.</w:t>
      </w:r>
    </w:p>
    <w:p w:rsidR="00395998" w:rsidRPr="006D0C6A" w:rsidRDefault="00395998" w:rsidP="00854A4F">
      <w:pPr>
        <w:tabs>
          <w:tab w:val="left" w:pos="0"/>
        </w:tabs>
        <w:ind w:firstLine="709"/>
        <w:jc w:val="both"/>
        <w:rPr>
          <w:sz w:val="26"/>
          <w:szCs w:val="26"/>
        </w:rPr>
      </w:pPr>
      <w:r w:rsidRPr="006D0C6A">
        <w:rPr>
          <w:sz w:val="26"/>
          <w:szCs w:val="26"/>
        </w:rPr>
        <w:t xml:space="preserve">3.3.6. Допускать (указывается периодичность) </w:t>
      </w:r>
      <w:r w:rsidR="00854A4F">
        <w:rPr>
          <w:sz w:val="26"/>
          <w:szCs w:val="26"/>
        </w:rPr>
        <w:t>__________________________</w:t>
      </w:r>
      <w:r w:rsidRPr="006D0C6A">
        <w:rPr>
          <w:sz w:val="26"/>
          <w:szCs w:val="26"/>
        </w:rPr>
        <w:t xml:space="preserve">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Правилах № 354, время.</w:t>
      </w:r>
    </w:p>
    <w:p w:rsidR="00395998" w:rsidRPr="006D0C6A" w:rsidRDefault="00395998" w:rsidP="00854A4F">
      <w:pPr>
        <w:tabs>
          <w:tab w:val="left" w:pos="0"/>
        </w:tabs>
        <w:ind w:firstLine="709"/>
        <w:jc w:val="both"/>
        <w:rPr>
          <w:sz w:val="26"/>
          <w:szCs w:val="26"/>
        </w:rPr>
      </w:pPr>
      <w:r w:rsidRPr="006D0C6A">
        <w:rPr>
          <w:sz w:val="26"/>
          <w:szCs w:val="26"/>
        </w:rPr>
        <w:t>3.3.7. Нести ответственность за сохранность приборов учета, пломб и достоверность снятия показаний.</w:t>
      </w:r>
    </w:p>
    <w:p w:rsidR="00395998" w:rsidRPr="006D0C6A" w:rsidRDefault="00395998" w:rsidP="00854A4F">
      <w:pPr>
        <w:tabs>
          <w:tab w:val="left" w:pos="0"/>
        </w:tabs>
        <w:ind w:firstLine="709"/>
        <w:jc w:val="both"/>
        <w:rPr>
          <w:sz w:val="26"/>
          <w:szCs w:val="26"/>
        </w:rPr>
      </w:pPr>
      <w:r w:rsidRPr="006D0C6A">
        <w:rPr>
          <w:sz w:val="26"/>
          <w:szCs w:val="26"/>
        </w:rPr>
        <w:t>3.3.8. Производить за свой счет техническое обслуживание, ремонт, поверку и замену приборов учета.</w:t>
      </w:r>
    </w:p>
    <w:p w:rsidR="00395998" w:rsidRPr="006D0C6A" w:rsidRDefault="00395998" w:rsidP="00854A4F">
      <w:pPr>
        <w:tabs>
          <w:tab w:val="left" w:pos="0"/>
        </w:tabs>
        <w:ind w:firstLine="709"/>
        <w:jc w:val="both"/>
        <w:rPr>
          <w:sz w:val="26"/>
          <w:szCs w:val="26"/>
        </w:rPr>
      </w:pPr>
      <w:r w:rsidRPr="006D0C6A">
        <w:rPr>
          <w:sz w:val="26"/>
          <w:szCs w:val="26"/>
        </w:rPr>
        <w:t>3.3.9. При выходе из строя прибора учета немедленно сообщить об этом Управляющей организации и сделать отметку в платежном документе.</w:t>
      </w:r>
    </w:p>
    <w:p w:rsidR="00395998" w:rsidRPr="006D0C6A" w:rsidRDefault="00395998" w:rsidP="00854A4F">
      <w:pPr>
        <w:tabs>
          <w:tab w:val="left" w:pos="0"/>
        </w:tabs>
        <w:ind w:firstLine="709"/>
        <w:jc w:val="both"/>
        <w:rPr>
          <w:sz w:val="26"/>
          <w:szCs w:val="26"/>
        </w:rPr>
      </w:pPr>
      <w:r w:rsidRPr="006D0C6A">
        <w:rPr>
          <w:sz w:val="26"/>
          <w:szCs w:val="26"/>
        </w:rPr>
        <w:t>3.3.10. Использовать максимально допустимую мощность приборов, оборудования и бытовых машин для удовлетворения бытовых нужд не более _________________.</w:t>
      </w:r>
    </w:p>
    <w:p w:rsidR="00395998" w:rsidRPr="006D0C6A" w:rsidRDefault="00395998" w:rsidP="00854A4F">
      <w:pPr>
        <w:tabs>
          <w:tab w:val="left" w:pos="0"/>
        </w:tabs>
        <w:ind w:firstLine="709"/>
        <w:jc w:val="both"/>
        <w:rPr>
          <w:sz w:val="26"/>
          <w:szCs w:val="26"/>
        </w:rPr>
      </w:pPr>
      <w:r w:rsidRPr="006D0C6A">
        <w:rPr>
          <w:sz w:val="26"/>
          <w:szCs w:val="26"/>
        </w:rPr>
        <w:t xml:space="preserve">3.3.11.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 </w:t>
      </w:r>
    </w:p>
    <w:p w:rsidR="00395998" w:rsidRPr="006D0C6A" w:rsidRDefault="00395998" w:rsidP="00854A4F">
      <w:pPr>
        <w:tabs>
          <w:tab w:val="left" w:pos="0"/>
        </w:tabs>
        <w:ind w:firstLine="709"/>
        <w:jc w:val="both"/>
        <w:rPr>
          <w:sz w:val="26"/>
          <w:szCs w:val="26"/>
        </w:rPr>
      </w:pPr>
      <w:r w:rsidRPr="006D0C6A">
        <w:rPr>
          <w:sz w:val="26"/>
          <w:szCs w:val="26"/>
        </w:rPr>
        <w:t>Адрес и номера телефонов диспетчерской, аварийно-диспетчерской службы Управляющей организации: ___________________</w:t>
      </w:r>
      <w:r w:rsidR="00854A4F">
        <w:rPr>
          <w:sz w:val="26"/>
          <w:szCs w:val="26"/>
        </w:rPr>
        <w:t>___________________________</w:t>
      </w:r>
    </w:p>
    <w:p w:rsidR="00395998" w:rsidRPr="006D0C6A" w:rsidRDefault="00395998" w:rsidP="00854A4F">
      <w:pPr>
        <w:tabs>
          <w:tab w:val="left" w:pos="0"/>
        </w:tabs>
        <w:jc w:val="both"/>
        <w:rPr>
          <w:sz w:val="26"/>
          <w:szCs w:val="26"/>
        </w:rPr>
      </w:pPr>
      <w:r w:rsidRPr="006D0C6A">
        <w:rPr>
          <w:sz w:val="26"/>
          <w:szCs w:val="26"/>
        </w:rPr>
        <w:t>__________________________________________</w:t>
      </w:r>
      <w:r w:rsidR="00854A4F">
        <w:rPr>
          <w:sz w:val="26"/>
          <w:szCs w:val="26"/>
        </w:rPr>
        <w:t>_____________________________</w:t>
      </w:r>
      <w:r w:rsidRPr="006D0C6A">
        <w:rPr>
          <w:sz w:val="26"/>
          <w:szCs w:val="26"/>
        </w:rPr>
        <w:t>.</w:t>
      </w:r>
    </w:p>
    <w:p w:rsidR="00395998" w:rsidRPr="006D0C6A" w:rsidRDefault="00395998" w:rsidP="00854A4F">
      <w:pPr>
        <w:tabs>
          <w:tab w:val="left" w:pos="0"/>
        </w:tabs>
        <w:ind w:firstLine="709"/>
        <w:jc w:val="both"/>
        <w:rPr>
          <w:sz w:val="26"/>
          <w:szCs w:val="26"/>
        </w:rPr>
      </w:pPr>
      <w:r w:rsidRPr="006D0C6A">
        <w:rPr>
          <w:sz w:val="26"/>
          <w:szCs w:val="26"/>
        </w:rPr>
        <w:t>3.3.12. Информировать Управляющую организацию:</w:t>
      </w:r>
    </w:p>
    <w:p w:rsidR="00395998" w:rsidRPr="006D0C6A" w:rsidRDefault="00395998" w:rsidP="00854A4F">
      <w:pPr>
        <w:tabs>
          <w:tab w:val="left" w:pos="0"/>
        </w:tabs>
        <w:ind w:firstLine="709"/>
        <w:jc w:val="both"/>
        <w:rPr>
          <w:sz w:val="26"/>
          <w:szCs w:val="26"/>
        </w:rPr>
      </w:pPr>
      <w:r w:rsidRPr="006D0C6A">
        <w:rPr>
          <w:sz w:val="26"/>
          <w:szCs w:val="26"/>
        </w:rPr>
        <w:t>-</w:t>
      </w:r>
      <w:r w:rsidRPr="006D0C6A">
        <w:t xml:space="preserve"> </w:t>
      </w:r>
      <w:r w:rsidRPr="006D0C6A">
        <w:rPr>
          <w:sz w:val="26"/>
          <w:szCs w:val="26"/>
        </w:rPr>
        <w:t xml:space="preserve">об увеличении или уменьшении числа граждан, проживающих (в том числе временно) в занимаемом им жилом помещении, не позднее 5 рабочих дней со дня </w:t>
      </w:r>
      <w:r w:rsidRPr="006D0C6A">
        <w:rPr>
          <w:sz w:val="26"/>
          <w:szCs w:val="26"/>
        </w:rPr>
        <w:lastRenderedPageBreak/>
        <w:t>произошедших изменений, в случае если жилое помещение не оборудовано индивидуальным или общим (квартирным) прибором учета;</w:t>
      </w:r>
    </w:p>
    <w:p w:rsidR="00395998" w:rsidRPr="006D0C6A" w:rsidRDefault="00395998" w:rsidP="00854A4F">
      <w:pPr>
        <w:tabs>
          <w:tab w:val="left" w:pos="0"/>
        </w:tabs>
        <w:ind w:firstLine="709"/>
        <w:jc w:val="both"/>
        <w:rPr>
          <w:sz w:val="26"/>
          <w:szCs w:val="26"/>
        </w:rPr>
      </w:pPr>
      <w:r w:rsidRPr="006D0C6A">
        <w:rPr>
          <w:sz w:val="26"/>
          <w:szCs w:val="26"/>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395998" w:rsidRPr="006D0C6A" w:rsidRDefault="00395998" w:rsidP="00854A4F">
      <w:pPr>
        <w:tabs>
          <w:tab w:val="left" w:pos="0"/>
        </w:tabs>
        <w:ind w:firstLine="709"/>
        <w:jc w:val="both"/>
        <w:rPr>
          <w:sz w:val="26"/>
          <w:szCs w:val="26"/>
        </w:rPr>
      </w:pPr>
      <w:r w:rsidRPr="006D0C6A">
        <w:rPr>
          <w:sz w:val="26"/>
          <w:szCs w:val="26"/>
        </w:rPr>
        <w:t xml:space="preserve">-о предстоящем переустройстве или перепланировке помещений. </w:t>
      </w:r>
    </w:p>
    <w:p w:rsidR="00395998" w:rsidRPr="006D0C6A" w:rsidRDefault="00395998" w:rsidP="00854A4F">
      <w:pPr>
        <w:tabs>
          <w:tab w:val="left" w:pos="0"/>
        </w:tabs>
        <w:ind w:firstLine="709"/>
        <w:jc w:val="both"/>
        <w:rPr>
          <w:sz w:val="26"/>
          <w:szCs w:val="26"/>
        </w:rPr>
      </w:pPr>
      <w:r w:rsidRPr="006D0C6A">
        <w:rPr>
          <w:sz w:val="26"/>
          <w:szCs w:val="26"/>
        </w:rPr>
        <w:t>3.3.13. Переустройство и перепланировку помещения производить в соответствии с установленным действующим законодательством порядком.</w:t>
      </w:r>
    </w:p>
    <w:p w:rsidR="00395998" w:rsidRPr="006D0C6A" w:rsidRDefault="00395998" w:rsidP="00854A4F">
      <w:pPr>
        <w:tabs>
          <w:tab w:val="left" w:pos="0"/>
        </w:tabs>
        <w:ind w:firstLine="709"/>
        <w:jc w:val="both"/>
        <w:rPr>
          <w:sz w:val="26"/>
          <w:szCs w:val="26"/>
        </w:rPr>
      </w:pPr>
      <w:r w:rsidRPr="006D0C6A">
        <w:rPr>
          <w:sz w:val="26"/>
          <w:szCs w:val="26"/>
        </w:rPr>
        <w:t>3.3.14. Не производить без письменного разрешения Управляющей организации:</w:t>
      </w:r>
    </w:p>
    <w:p w:rsidR="00395998" w:rsidRPr="006D0C6A" w:rsidRDefault="00395998" w:rsidP="00854A4F">
      <w:pPr>
        <w:tabs>
          <w:tab w:val="left" w:pos="0"/>
        </w:tabs>
        <w:ind w:firstLine="709"/>
        <w:jc w:val="both"/>
        <w:rPr>
          <w:sz w:val="26"/>
          <w:szCs w:val="26"/>
        </w:rPr>
      </w:pPr>
      <w:r w:rsidRPr="006D0C6A">
        <w:rPr>
          <w:sz w:val="26"/>
          <w:szCs w:val="26"/>
        </w:rPr>
        <w:t>3.3.14.1.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395998" w:rsidRPr="006D0C6A" w:rsidRDefault="00395998" w:rsidP="00854A4F">
      <w:pPr>
        <w:tabs>
          <w:tab w:val="left" w:pos="0"/>
        </w:tabs>
        <w:ind w:firstLine="709"/>
        <w:jc w:val="both"/>
        <w:rPr>
          <w:sz w:val="26"/>
          <w:szCs w:val="26"/>
        </w:rPr>
      </w:pPr>
      <w:r w:rsidRPr="006D0C6A">
        <w:rPr>
          <w:sz w:val="26"/>
          <w:szCs w:val="26"/>
        </w:rPr>
        <w:t>3.3.14.2.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95998" w:rsidRPr="006D0C6A" w:rsidRDefault="00395998" w:rsidP="00854A4F">
      <w:pPr>
        <w:tabs>
          <w:tab w:val="left" w:pos="0"/>
        </w:tabs>
        <w:ind w:firstLine="709"/>
        <w:jc w:val="both"/>
        <w:rPr>
          <w:sz w:val="26"/>
          <w:szCs w:val="26"/>
        </w:rPr>
      </w:pPr>
      <w:r w:rsidRPr="006D0C6A">
        <w:rPr>
          <w:sz w:val="26"/>
          <w:szCs w:val="26"/>
        </w:rPr>
        <w:t>3.3.14.3. Нарушение существующей схемы учета потребления коммунальных ресурсов (холодной или горячей воды, тепловой и электрической энергии, газа).</w:t>
      </w:r>
    </w:p>
    <w:p w:rsidR="00395998" w:rsidRPr="006D0C6A" w:rsidRDefault="00395998" w:rsidP="00854A4F">
      <w:pPr>
        <w:tabs>
          <w:tab w:val="left" w:pos="0"/>
        </w:tabs>
        <w:ind w:firstLine="709"/>
        <w:jc w:val="both"/>
        <w:rPr>
          <w:b/>
          <w:sz w:val="26"/>
          <w:szCs w:val="26"/>
        </w:rPr>
      </w:pPr>
      <w:r w:rsidRPr="006D0C6A">
        <w:rPr>
          <w:b/>
          <w:sz w:val="26"/>
          <w:szCs w:val="26"/>
        </w:rPr>
        <w:t>3.4. Собственники имеют право:</w:t>
      </w:r>
    </w:p>
    <w:p w:rsidR="00395998" w:rsidRPr="006D0C6A" w:rsidRDefault="00395998" w:rsidP="00854A4F">
      <w:pPr>
        <w:tabs>
          <w:tab w:val="left" w:pos="0"/>
        </w:tabs>
        <w:ind w:firstLine="709"/>
        <w:jc w:val="both"/>
        <w:rPr>
          <w:sz w:val="26"/>
          <w:szCs w:val="26"/>
        </w:rPr>
      </w:pPr>
      <w:r w:rsidRPr="006D0C6A">
        <w:rPr>
          <w:sz w:val="26"/>
          <w:szCs w:val="26"/>
        </w:rPr>
        <w:t>3.4.1.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95998" w:rsidRPr="006D0C6A" w:rsidRDefault="00395998" w:rsidP="00854A4F">
      <w:pPr>
        <w:tabs>
          <w:tab w:val="left" w:pos="0"/>
        </w:tabs>
        <w:ind w:firstLine="709"/>
        <w:jc w:val="both"/>
        <w:rPr>
          <w:sz w:val="26"/>
          <w:szCs w:val="26"/>
        </w:rPr>
      </w:pPr>
      <w:r w:rsidRPr="006D0C6A">
        <w:rPr>
          <w:sz w:val="26"/>
          <w:szCs w:val="26"/>
        </w:rPr>
        <w:t>3.4.2. Производить переустройство и перепланировку помещений в соответствии с установленным действующим законодательством порядком.</w:t>
      </w:r>
    </w:p>
    <w:p w:rsidR="00395998" w:rsidRPr="006D0C6A" w:rsidRDefault="00395998" w:rsidP="00854A4F">
      <w:pPr>
        <w:tabs>
          <w:tab w:val="left" w:pos="0"/>
        </w:tabs>
        <w:ind w:firstLine="709"/>
        <w:jc w:val="both"/>
        <w:rPr>
          <w:sz w:val="26"/>
          <w:szCs w:val="26"/>
        </w:rPr>
      </w:pPr>
      <w:r w:rsidRPr="006D0C6A">
        <w:rPr>
          <w:sz w:val="26"/>
          <w:szCs w:val="26"/>
        </w:rPr>
        <w:t>3.4.3.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395998" w:rsidRPr="006D0C6A" w:rsidRDefault="00395998" w:rsidP="00854A4F">
      <w:pPr>
        <w:tabs>
          <w:tab w:val="left" w:pos="0"/>
        </w:tabs>
        <w:ind w:firstLine="709"/>
        <w:jc w:val="both"/>
        <w:rPr>
          <w:sz w:val="26"/>
          <w:szCs w:val="26"/>
        </w:rPr>
      </w:pPr>
      <w:r w:rsidRPr="006D0C6A">
        <w:rPr>
          <w:sz w:val="26"/>
          <w:szCs w:val="26"/>
        </w:rPr>
        <w:t>3.4.4. Контролировать выполнение Управляющей организации обязательств по Договору управления в соответствии с Жилищным кодексом путем предоставления права подписи актов приема-передачи выполненных работ председателю совета многоквартирного дома или уполномоченному представителю Собственников;</w:t>
      </w:r>
    </w:p>
    <w:p w:rsidR="00395998" w:rsidRPr="006D0C6A" w:rsidRDefault="00395998" w:rsidP="00854A4F">
      <w:pPr>
        <w:tabs>
          <w:tab w:val="left" w:pos="0"/>
        </w:tabs>
        <w:ind w:firstLine="709"/>
        <w:jc w:val="both"/>
        <w:rPr>
          <w:sz w:val="26"/>
          <w:szCs w:val="26"/>
        </w:rPr>
      </w:pPr>
      <w:r w:rsidRPr="006D0C6A">
        <w:rPr>
          <w:sz w:val="26"/>
          <w:szCs w:val="26"/>
        </w:rPr>
        <w:t xml:space="preserve">3.4.5.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 </w:t>
      </w:r>
    </w:p>
    <w:p w:rsidR="00395998" w:rsidRPr="006D0C6A" w:rsidRDefault="00395998" w:rsidP="00854A4F">
      <w:pPr>
        <w:tabs>
          <w:tab w:val="left" w:pos="0"/>
        </w:tabs>
        <w:ind w:firstLine="709"/>
        <w:jc w:val="both"/>
        <w:rPr>
          <w:sz w:val="26"/>
          <w:szCs w:val="26"/>
        </w:rPr>
      </w:pPr>
      <w:r w:rsidRPr="006D0C6A">
        <w:rPr>
          <w:sz w:val="26"/>
          <w:szCs w:val="26"/>
        </w:rPr>
        <w:t xml:space="preserve">3.4.6.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Правилах № 354 и договоре, содержащем положения о </w:t>
      </w:r>
      <w:r w:rsidRPr="006D0C6A">
        <w:rPr>
          <w:sz w:val="26"/>
          <w:szCs w:val="26"/>
        </w:rPr>
        <w:lastRenderedPageBreak/>
        <w:t>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95998" w:rsidRPr="006D0C6A" w:rsidRDefault="00395998" w:rsidP="00854A4F">
      <w:pPr>
        <w:tabs>
          <w:tab w:val="left" w:pos="0"/>
        </w:tabs>
        <w:ind w:firstLine="709"/>
        <w:jc w:val="both"/>
        <w:rPr>
          <w:sz w:val="26"/>
          <w:szCs w:val="26"/>
        </w:rPr>
      </w:pPr>
      <w:r w:rsidRPr="006D0C6A">
        <w:rPr>
          <w:sz w:val="26"/>
          <w:szCs w:val="26"/>
        </w:rPr>
        <w:t>3.4.7.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395998" w:rsidRPr="006D0C6A" w:rsidRDefault="00395998" w:rsidP="00854A4F">
      <w:pPr>
        <w:tabs>
          <w:tab w:val="left" w:pos="0"/>
        </w:tabs>
        <w:ind w:firstLine="709"/>
        <w:jc w:val="both"/>
        <w:rPr>
          <w:sz w:val="26"/>
          <w:szCs w:val="26"/>
        </w:rPr>
      </w:pPr>
      <w:r w:rsidRPr="006D0C6A">
        <w:rPr>
          <w:sz w:val="26"/>
          <w:szCs w:val="26"/>
        </w:rPr>
        <w:t xml:space="preserve">3.4.8. Обращаться с жалобой на действия или бездействие Управляющей организации в государственные и муниципальные органы, осуществляющие контроль в сфере жилищных отношений (Управление Федеральной службы по надзору в сфере защиты прав потребителей и благополучия </w:t>
      </w:r>
      <w:r w:rsidR="00962004" w:rsidRPr="006D0C6A">
        <w:rPr>
          <w:sz w:val="26"/>
          <w:szCs w:val="26"/>
        </w:rPr>
        <w:t>населения</w:t>
      </w:r>
      <w:r w:rsidRPr="006D0C6A">
        <w:rPr>
          <w:sz w:val="26"/>
          <w:szCs w:val="26"/>
        </w:rPr>
        <w:t xml:space="preserve"> по </w:t>
      </w:r>
      <w:r w:rsidR="00962004" w:rsidRPr="006D0C6A">
        <w:rPr>
          <w:sz w:val="26"/>
          <w:szCs w:val="26"/>
        </w:rPr>
        <w:t>Архангельской области</w:t>
      </w:r>
      <w:r w:rsidRPr="006D0C6A">
        <w:rPr>
          <w:sz w:val="26"/>
          <w:szCs w:val="26"/>
        </w:rPr>
        <w:t xml:space="preserve"> (г. </w:t>
      </w:r>
      <w:r w:rsidR="00962004" w:rsidRPr="006D0C6A">
        <w:rPr>
          <w:sz w:val="26"/>
          <w:szCs w:val="26"/>
        </w:rPr>
        <w:t>Архангельск</w:t>
      </w:r>
      <w:r w:rsidRPr="006D0C6A">
        <w:rPr>
          <w:sz w:val="26"/>
          <w:szCs w:val="26"/>
        </w:rPr>
        <w:t xml:space="preserve">, </w:t>
      </w:r>
      <w:r w:rsidR="00962004" w:rsidRPr="006D0C6A">
        <w:rPr>
          <w:sz w:val="26"/>
          <w:szCs w:val="26"/>
        </w:rPr>
        <w:t>улица</w:t>
      </w:r>
      <w:r w:rsidRPr="006D0C6A">
        <w:rPr>
          <w:sz w:val="26"/>
          <w:szCs w:val="26"/>
        </w:rPr>
        <w:t xml:space="preserve"> </w:t>
      </w:r>
      <w:r w:rsidR="00962004" w:rsidRPr="006D0C6A">
        <w:rPr>
          <w:sz w:val="26"/>
          <w:szCs w:val="26"/>
        </w:rPr>
        <w:t>Гайдара</w:t>
      </w:r>
      <w:r w:rsidRPr="006D0C6A">
        <w:rPr>
          <w:sz w:val="26"/>
          <w:szCs w:val="26"/>
        </w:rPr>
        <w:t>, д.</w:t>
      </w:r>
      <w:r w:rsidR="00962004" w:rsidRPr="006D0C6A">
        <w:rPr>
          <w:sz w:val="26"/>
          <w:szCs w:val="26"/>
        </w:rPr>
        <w:t>24</w:t>
      </w:r>
      <w:r w:rsidRPr="006D0C6A">
        <w:rPr>
          <w:sz w:val="26"/>
          <w:szCs w:val="26"/>
        </w:rPr>
        <w:t>, тел.: (</w:t>
      </w:r>
      <w:r w:rsidR="00962004" w:rsidRPr="006D0C6A">
        <w:rPr>
          <w:sz w:val="26"/>
          <w:szCs w:val="26"/>
        </w:rPr>
        <w:t>8182</w:t>
      </w:r>
      <w:r w:rsidRPr="006D0C6A">
        <w:rPr>
          <w:sz w:val="26"/>
          <w:szCs w:val="26"/>
        </w:rPr>
        <w:t xml:space="preserve">) </w:t>
      </w:r>
      <w:r w:rsidR="00962004" w:rsidRPr="006D0C6A">
        <w:rPr>
          <w:sz w:val="26"/>
          <w:szCs w:val="26"/>
        </w:rPr>
        <w:t>20-05-6</w:t>
      </w:r>
      <w:r w:rsidRPr="006D0C6A">
        <w:rPr>
          <w:sz w:val="26"/>
          <w:szCs w:val="26"/>
        </w:rPr>
        <w:t xml:space="preserve">9; государственная жилищная инспекция </w:t>
      </w:r>
      <w:r w:rsidR="00962004" w:rsidRPr="006D0C6A">
        <w:rPr>
          <w:sz w:val="26"/>
          <w:szCs w:val="26"/>
        </w:rPr>
        <w:t>Архангельской области</w:t>
      </w:r>
      <w:r w:rsidRPr="006D0C6A">
        <w:rPr>
          <w:sz w:val="26"/>
          <w:szCs w:val="26"/>
        </w:rPr>
        <w:t xml:space="preserve"> (г. </w:t>
      </w:r>
      <w:r w:rsidR="00646B95" w:rsidRPr="006D0C6A">
        <w:rPr>
          <w:sz w:val="26"/>
          <w:szCs w:val="26"/>
        </w:rPr>
        <w:t>Архангельск</w:t>
      </w:r>
      <w:r w:rsidRPr="006D0C6A">
        <w:rPr>
          <w:sz w:val="26"/>
          <w:szCs w:val="26"/>
        </w:rPr>
        <w:t xml:space="preserve">, ул. </w:t>
      </w:r>
      <w:r w:rsidR="00646B95" w:rsidRPr="006D0C6A">
        <w:rPr>
          <w:sz w:val="26"/>
          <w:szCs w:val="26"/>
        </w:rPr>
        <w:t>Комсомольская</w:t>
      </w:r>
      <w:r w:rsidRPr="006D0C6A">
        <w:rPr>
          <w:sz w:val="26"/>
          <w:szCs w:val="26"/>
        </w:rPr>
        <w:t>, д. 3</w:t>
      </w:r>
      <w:r w:rsidR="00646B95" w:rsidRPr="006D0C6A">
        <w:rPr>
          <w:sz w:val="26"/>
          <w:szCs w:val="26"/>
        </w:rPr>
        <w:t>8</w:t>
      </w:r>
      <w:r w:rsidRPr="006D0C6A">
        <w:rPr>
          <w:sz w:val="26"/>
          <w:szCs w:val="26"/>
        </w:rPr>
        <w:t>,</w:t>
      </w:r>
      <w:r w:rsidR="00646B95" w:rsidRPr="006D0C6A">
        <w:rPr>
          <w:sz w:val="26"/>
          <w:szCs w:val="26"/>
        </w:rPr>
        <w:t xml:space="preserve"> корп. 1</w:t>
      </w:r>
      <w:r w:rsidRPr="006D0C6A">
        <w:rPr>
          <w:sz w:val="26"/>
          <w:szCs w:val="26"/>
        </w:rPr>
        <w:t xml:space="preserve"> тел./факс: (</w:t>
      </w:r>
      <w:r w:rsidR="00646B95" w:rsidRPr="006D0C6A">
        <w:rPr>
          <w:sz w:val="26"/>
          <w:szCs w:val="26"/>
        </w:rPr>
        <w:t>818</w:t>
      </w:r>
      <w:r w:rsidRPr="006D0C6A">
        <w:rPr>
          <w:sz w:val="26"/>
          <w:szCs w:val="26"/>
        </w:rPr>
        <w:t xml:space="preserve">2) </w:t>
      </w:r>
      <w:r w:rsidR="00646B95" w:rsidRPr="006D0C6A">
        <w:rPr>
          <w:sz w:val="26"/>
          <w:szCs w:val="26"/>
        </w:rPr>
        <w:t>41-31-90</w:t>
      </w:r>
      <w:r w:rsidRPr="006D0C6A">
        <w:rPr>
          <w:sz w:val="26"/>
          <w:szCs w:val="26"/>
        </w:rPr>
        <w:t xml:space="preserve">); прокуратура </w:t>
      </w:r>
      <w:r w:rsidR="00646B95" w:rsidRPr="006D0C6A">
        <w:rPr>
          <w:sz w:val="26"/>
          <w:szCs w:val="26"/>
        </w:rPr>
        <w:t xml:space="preserve">Архангельской </w:t>
      </w:r>
      <w:r w:rsidRPr="006D0C6A">
        <w:rPr>
          <w:sz w:val="26"/>
          <w:szCs w:val="26"/>
        </w:rPr>
        <w:t xml:space="preserve"> области (г. </w:t>
      </w:r>
      <w:r w:rsidR="00646B95" w:rsidRPr="006D0C6A">
        <w:rPr>
          <w:sz w:val="26"/>
          <w:szCs w:val="26"/>
        </w:rPr>
        <w:t>Архангельск</w:t>
      </w:r>
      <w:r w:rsidRPr="006D0C6A">
        <w:rPr>
          <w:sz w:val="26"/>
          <w:szCs w:val="26"/>
        </w:rPr>
        <w:t xml:space="preserve">, </w:t>
      </w:r>
      <w:r w:rsidR="00646B95" w:rsidRPr="006D0C6A">
        <w:rPr>
          <w:sz w:val="26"/>
          <w:szCs w:val="26"/>
        </w:rPr>
        <w:t>пр</w:t>
      </w:r>
      <w:r w:rsidRPr="006D0C6A">
        <w:rPr>
          <w:sz w:val="26"/>
          <w:szCs w:val="26"/>
        </w:rPr>
        <w:t xml:space="preserve">. </w:t>
      </w:r>
      <w:r w:rsidR="00646B95" w:rsidRPr="006D0C6A">
        <w:rPr>
          <w:sz w:val="26"/>
          <w:szCs w:val="26"/>
        </w:rPr>
        <w:t>Новгородский</w:t>
      </w:r>
      <w:r w:rsidRPr="006D0C6A">
        <w:rPr>
          <w:sz w:val="26"/>
          <w:szCs w:val="26"/>
        </w:rPr>
        <w:t>, д.</w:t>
      </w:r>
      <w:r w:rsidR="00621830" w:rsidRPr="006D0C6A">
        <w:rPr>
          <w:sz w:val="26"/>
          <w:szCs w:val="26"/>
        </w:rPr>
        <w:t>15</w:t>
      </w:r>
      <w:r w:rsidRPr="006D0C6A">
        <w:rPr>
          <w:sz w:val="26"/>
          <w:szCs w:val="26"/>
        </w:rPr>
        <w:t>, тел.: (</w:t>
      </w:r>
      <w:r w:rsidR="00621830" w:rsidRPr="006D0C6A">
        <w:rPr>
          <w:sz w:val="26"/>
          <w:szCs w:val="26"/>
        </w:rPr>
        <w:t>818</w:t>
      </w:r>
      <w:r w:rsidRPr="006D0C6A">
        <w:rPr>
          <w:sz w:val="26"/>
          <w:szCs w:val="26"/>
        </w:rPr>
        <w:t xml:space="preserve">2) </w:t>
      </w:r>
      <w:r w:rsidR="00621830" w:rsidRPr="006D0C6A">
        <w:rPr>
          <w:sz w:val="26"/>
          <w:szCs w:val="26"/>
        </w:rPr>
        <w:t>41-02-04</w:t>
      </w:r>
      <w:r w:rsidRPr="006D0C6A">
        <w:rPr>
          <w:sz w:val="26"/>
          <w:szCs w:val="26"/>
        </w:rPr>
        <w:t xml:space="preserve">); </w:t>
      </w:r>
      <w:r w:rsidR="00621830" w:rsidRPr="006D0C6A">
        <w:rPr>
          <w:sz w:val="26"/>
          <w:szCs w:val="26"/>
        </w:rPr>
        <w:t>Агентство по тарифам и ценам Архангельской</w:t>
      </w:r>
      <w:r w:rsidRPr="006D0C6A">
        <w:rPr>
          <w:sz w:val="26"/>
          <w:szCs w:val="26"/>
        </w:rPr>
        <w:t xml:space="preserve"> области (г. </w:t>
      </w:r>
      <w:r w:rsidR="00621830" w:rsidRPr="006D0C6A">
        <w:rPr>
          <w:sz w:val="26"/>
          <w:szCs w:val="26"/>
        </w:rPr>
        <w:t>Архангельск</w:t>
      </w:r>
      <w:r w:rsidRPr="006D0C6A">
        <w:rPr>
          <w:sz w:val="26"/>
          <w:szCs w:val="26"/>
        </w:rPr>
        <w:t xml:space="preserve">, ул. </w:t>
      </w:r>
      <w:r w:rsidR="00621830" w:rsidRPr="006D0C6A">
        <w:rPr>
          <w:sz w:val="26"/>
          <w:szCs w:val="26"/>
        </w:rPr>
        <w:t>Выучейского</w:t>
      </w:r>
      <w:r w:rsidRPr="006D0C6A">
        <w:rPr>
          <w:sz w:val="26"/>
          <w:szCs w:val="26"/>
        </w:rPr>
        <w:t xml:space="preserve">, д. </w:t>
      </w:r>
      <w:r w:rsidR="00621830" w:rsidRPr="006D0C6A">
        <w:rPr>
          <w:sz w:val="26"/>
          <w:szCs w:val="26"/>
        </w:rPr>
        <w:t>18</w:t>
      </w:r>
      <w:r w:rsidRPr="006D0C6A">
        <w:rPr>
          <w:sz w:val="26"/>
          <w:szCs w:val="26"/>
        </w:rPr>
        <w:t>, тел.: (</w:t>
      </w:r>
      <w:r w:rsidR="00621830" w:rsidRPr="006D0C6A">
        <w:rPr>
          <w:sz w:val="26"/>
          <w:szCs w:val="26"/>
        </w:rPr>
        <w:t>818</w:t>
      </w:r>
      <w:r w:rsidR="00854A4F">
        <w:rPr>
          <w:sz w:val="26"/>
          <w:szCs w:val="26"/>
        </w:rPr>
        <w:t xml:space="preserve">2) </w:t>
      </w:r>
      <w:r w:rsidR="00621830" w:rsidRPr="006D0C6A">
        <w:rPr>
          <w:sz w:val="26"/>
          <w:szCs w:val="26"/>
        </w:rPr>
        <w:t>65-22-57</w:t>
      </w:r>
      <w:r w:rsidRPr="006D0C6A">
        <w:rPr>
          <w:sz w:val="26"/>
          <w:szCs w:val="26"/>
        </w:rPr>
        <w:t xml:space="preserve">); </w:t>
      </w:r>
    </w:p>
    <w:p w:rsidR="00395998" w:rsidRPr="006D0C6A" w:rsidRDefault="00395998" w:rsidP="00854A4F">
      <w:pPr>
        <w:tabs>
          <w:tab w:val="left" w:pos="0"/>
        </w:tabs>
        <w:ind w:firstLine="709"/>
        <w:jc w:val="both"/>
        <w:rPr>
          <w:sz w:val="26"/>
          <w:szCs w:val="26"/>
        </w:rPr>
      </w:pPr>
      <w:r w:rsidRPr="006D0C6A">
        <w:rPr>
          <w:sz w:val="26"/>
          <w:szCs w:val="26"/>
        </w:rPr>
        <w:t>Обращаться непосредственно в ресурсоснабжающую организацию, поставляющую соответствующий коммунальный ресурс для заключения договора, регулирующего условия установки, замены и (или) эксплуатации коллективных приборов учета используемых энергетических ресурсов, снабжение которыми или передачу которых такие организации осуществляют (контактные телефоны ресурсоснабжающих организаций указаны на платежных документах, направляемых собственникам для оплаты жилищно-коммунальных услуг).</w:t>
      </w:r>
    </w:p>
    <w:p w:rsidR="00395998" w:rsidRPr="006D0C6A" w:rsidRDefault="00395998" w:rsidP="00854A4F">
      <w:pPr>
        <w:tabs>
          <w:tab w:val="left" w:pos="0"/>
        </w:tabs>
        <w:ind w:firstLine="709"/>
        <w:jc w:val="both"/>
        <w:rPr>
          <w:sz w:val="26"/>
          <w:szCs w:val="26"/>
        </w:rPr>
      </w:pPr>
      <w:r w:rsidRPr="006D0C6A">
        <w:rPr>
          <w:sz w:val="26"/>
          <w:szCs w:val="26"/>
        </w:rPr>
        <w:t>3.5. Обратиться за установкой приборов учета в организацию, которая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коммунальных ресурсов в установке приборов учета и обязана предоставить рассрочку в оплате услуг по установке приборов учета.</w:t>
      </w:r>
    </w:p>
    <w:p w:rsidR="00395998" w:rsidRPr="006D0C6A" w:rsidRDefault="00395998" w:rsidP="00854A4F">
      <w:pPr>
        <w:tabs>
          <w:tab w:val="left" w:pos="0"/>
        </w:tabs>
        <w:ind w:firstLine="709"/>
        <w:jc w:val="both"/>
        <w:rPr>
          <w:sz w:val="26"/>
          <w:szCs w:val="26"/>
        </w:rPr>
      </w:pPr>
      <w:r w:rsidRPr="006D0C6A">
        <w:rPr>
          <w:sz w:val="26"/>
          <w:szCs w:val="26"/>
        </w:rPr>
        <w:t xml:space="preserve">3.6. Получать информацию о деятельности управляющей организации на сайте _________, а также сайтах </w:t>
      </w:r>
      <w:hyperlink r:id="rId21" w:history="1">
        <w:r w:rsidRPr="006D0C6A">
          <w:rPr>
            <w:rStyle w:val="a8"/>
            <w:color w:val="auto"/>
            <w:sz w:val="26"/>
            <w:szCs w:val="26"/>
          </w:rPr>
          <w:t>https://www.reformagkh.ru</w:t>
        </w:r>
      </w:hyperlink>
      <w:r w:rsidRPr="006D0C6A">
        <w:rPr>
          <w:sz w:val="26"/>
          <w:szCs w:val="26"/>
        </w:rPr>
        <w:t xml:space="preserve"> и других, на которых управляющая организация обязана размещать информацию в соответствии с требованиями законодательства.</w:t>
      </w:r>
    </w:p>
    <w:p w:rsidR="00395998" w:rsidRPr="006D0C6A" w:rsidRDefault="00395998" w:rsidP="00854A4F">
      <w:pPr>
        <w:tabs>
          <w:tab w:val="left" w:pos="0"/>
        </w:tabs>
        <w:ind w:firstLine="709"/>
        <w:jc w:val="both"/>
        <w:rPr>
          <w:sz w:val="26"/>
          <w:szCs w:val="26"/>
        </w:rPr>
      </w:pPr>
      <w:r w:rsidRPr="006D0C6A">
        <w:rPr>
          <w:sz w:val="26"/>
          <w:szCs w:val="26"/>
        </w:rPr>
        <w:t>3.7.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Российской Федерации.</w:t>
      </w:r>
    </w:p>
    <w:p w:rsidR="00395998" w:rsidRPr="006D0C6A" w:rsidRDefault="00395998" w:rsidP="00854A4F">
      <w:pPr>
        <w:tabs>
          <w:tab w:val="left" w:pos="0"/>
        </w:tabs>
        <w:ind w:firstLine="709"/>
        <w:jc w:val="both"/>
        <w:rPr>
          <w:sz w:val="26"/>
          <w:szCs w:val="26"/>
        </w:rPr>
      </w:pPr>
      <w:r w:rsidRPr="006D0C6A">
        <w:rPr>
          <w:sz w:val="26"/>
          <w:szCs w:val="26"/>
        </w:rPr>
        <w:t xml:space="preserve">3.8.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rsidR="00395998" w:rsidRPr="006D0C6A" w:rsidRDefault="00395998" w:rsidP="00395998">
      <w:pPr>
        <w:tabs>
          <w:tab w:val="left" w:pos="0"/>
        </w:tabs>
        <w:jc w:val="both"/>
        <w:rPr>
          <w:sz w:val="26"/>
          <w:szCs w:val="26"/>
        </w:rPr>
      </w:pPr>
    </w:p>
    <w:p w:rsidR="00395998" w:rsidRPr="006D0C6A" w:rsidRDefault="00395998" w:rsidP="00395998">
      <w:pPr>
        <w:tabs>
          <w:tab w:val="left" w:pos="0"/>
        </w:tabs>
        <w:jc w:val="center"/>
        <w:rPr>
          <w:b/>
          <w:sz w:val="26"/>
          <w:szCs w:val="26"/>
        </w:rPr>
      </w:pPr>
      <w:r w:rsidRPr="006D0C6A">
        <w:rPr>
          <w:b/>
          <w:sz w:val="26"/>
          <w:szCs w:val="26"/>
        </w:rPr>
        <w:t>4. Расчеты по договору</w:t>
      </w:r>
    </w:p>
    <w:p w:rsidR="00395998" w:rsidRPr="006D0C6A" w:rsidRDefault="00395998" w:rsidP="00395998">
      <w:pPr>
        <w:tabs>
          <w:tab w:val="left" w:pos="0"/>
        </w:tabs>
        <w:jc w:val="center"/>
        <w:rPr>
          <w:b/>
          <w:sz w:val="26"/>
          <w:szCs w:val="26"/>
        </w:rPr>
      </w:pPr>
    </w:p>
    <w:p w:rsidR="00395998" w:rsidRPr="006D0C6A" w:rsidRDefault="00395998" w:rsidP="00854A4F">
      <w:pPr>
        <w:tabs>
          <w:tab w:val="left" w:pos="0"/>
        </w:tabs>
        <w:ind w:firstLine="709"/>
        <w:jc w:val="both"/>
        <w:rPr>
          <w:sz w:val="26"/>
          <w:szCs w:val="26"/>
        </w:rPr>
      </w:pPr>
      <w:r w:rsidRPr="006D0C6A">
        <w:rPr>
          <w:sz w:val="26"/>
          <w:szCs w:val="26"/>
        </w:rPr>
        <w:t>4.1.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w:t>
      </w:r>
    </w:p>
    <w:p w:rsidR="00395998" w:rsidRPr="006D0C6A" w:rsidRDefault="00395998" w:rsidP="00854A4F">
      <w:pPr>
        <w:tabs>
          <w:tab w:val="left" w:pos="0"/>
        </w:tabs>
        <w:ind w:firstLine="709"/>
        <w:jc w:val="both"/>
        <w:rPr>
          <w:sz w:val="26"/>
          <w:szCs w:val="26"/>
        </w:rPr>
      </w:pPr>
      <w:r w:rsidRPr="006D0C6A">
        <w:rPr>
          <w:sz w:val="26"/>
          <w:szCs w:val="26"/>
        </w:rPr>
        <w:lastRenderedPageBreak/>
        <w:t>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rsidR="00395998" w:rsidRPr="006D0C6A" w:rsidRDefault="00395998" w:rsidP="00854A4F">
      <w:pPr>
        <w:tabs>
          <w:tab w:val="left" w:pos="0"/>
        </w:tabs>
        <w:ind w:firstLine="709"/>
        <w:jc w:val="both"/>
        <w:rPr>
          <w:sz w:val="26"/>
          <w:szCs w:val="26"/>
        </w:rPr>
      </w:pPr>
      <w:r w:rsidRPr="006D0C6A">
        <w:rPr>
          <w:sz w:val="26"/>
          <w:szCs w:val="26"/>
        </w:rPr>
        <w:t>4.2. Плата за жилое помещение и коммунальные услуги для Собственников включает в себя:</w:t>
      </w:r>
    </w:p>
    <w:p w:rsidR="00395998" w:rsidRPr="006D0C6A" w:rsidRDefault="00395998" w:rsidP="00854A4F">
      <w:pPr>
        <w:tabs>
          <w:tab w:val="left" w:pos="0"/>
        </w:tabs>
        <w:ind w:firstLine="709"/>
        <w:jc w:val="both"/>
        <w:rPr>
          <w:sz w:val="26"/>
          <w:szCs w:val="26"/>
        </w:rPr>
      </w:pPr>
      <w:r w:rsidRPr="006D0C6A">
        <w:rPr>
          <w:sz w:val="26"/>
          <w:szCs w:val="26"/>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95998" w:rsidRPr="006D0C6A" w:rsidRDefault="00395998" w:rsidP="00854A4F">
      <w:pPr>
        <w:tabs>
          <w:tab w:val="left" w:pos="0"/>
        </w:tabs>
        <w:ind w:firstLine="709"/>
        <w:jc w:val="both"/>
        <w:rPr>
          <w:sz w:val="26"/>
          <w:szCs w:val="26"/>
        </w:rPr>
      </w:pPr>
      <w:r w:rsidRPr="006D0C6A">
        <w:rPr>
          <w:sz w:val="26"/>
          <w:szCs w:val="26"/>
        </w:rPr>
        <w:t xml:space="preserve">- взнос на капитальный ремонт; </w:t>
      </w:r>
    </w:p>
    <w:p w:rsidR="00395998" w:rsidRPr="006D0C6A" w:rsidRDefault="00395998" w:rsidP="00854A4F">
      <w:pPr>
        <w:tabs>
          <w:tab w:val="left" w:pos="0"/>
        </w:tabs>
        <w:ind w:firstLine="709"/>
        <w:jc w:val="both"/>
        <w:rPr>
          <w:sz w:val="26"/>
          <w:szCs w:val="26"/>
        </w:rPr>
      </w:pPr>
      <w:r w:rsidRPr="006D0C6A">
        <w:rPr>
          <w:sz w:val="26"/>
          <w:szCs w:val="26"/>
        </w:rPr>
        <w:t>- плату за коммунальные услуги.</w:t>
      </w:r>
    </w:p>
    <w:p w:rsidR="00395998" w:rsidRPr="006D0C6A" w:rsidRDefault="00395998" w:rsidP="00854A4F">
      <w:pPr>
        <w:tabs>
          <w:tab w:val="left" w:pos="0"/>
        </w:tabs>
        <w:ind w:firstLine="709"/>
        <w:jc w:val="both"/>
        <w:rPr>
          <w:sz w:val="26"/>
          <w:szCs w:val="26"/>
        </w:rPr>
      </w:pPr>
      <w:r w:rsidRPr="006D0C6A">
        <w:rPr>
          <w:sz w:val="26"/>
          <w:szCs w:val="26"/>
        </w:rPr>
        <w:t>4.3.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395998" w:rsidRPr="006D0C6A" w:rsidRDefault="00395998" w:rsidP="00854A4F">
      <w:pPr>
        <w:tabs>
          <w:tab w:val="left" w:pos="0"/>
        </w:tabs>
        <w:ind w:firstLine="709"/>
        <w:jc w:val="both"/>
        <w:rPr>
          <w:sz w:val="26"/>
          <w:szCs w:val="26"/>
        </w:rPr>
      </w:pPr>
      <w:r w:rsidRPr="006D0C6A">
        <w:rPr>
          <w:sz w:val="26"/>
          <w:szCs w:val="26"/>
        </w:rPr>
        <w:t>4.4. 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395998" w:rsidRPr="006D0C6A" w:rsidRDefault="00395998" w:rsidP="00854A4F">
      <w:pPr>
        <w:tabs>
          <w:tab w:val="left" w:pos="0"/>
        </w:tabs>
        <w:ind w:firstLine="709"/>
        <w:jc w:val="both"/>
        <w:rPr>
          <w:sz w:val="26"/>
          <w:szCs w:val="26"/>
        </w:rPr>
      </w:pPr>
      <w:r w:rsidRPr="006D0C6A">
        <w:rPr>
          <w:sz w:val="26"/>
          <w:szCs w:val="26"/>
        </w:rPr>
        <w:t xml:space="preserve">4.5.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rsidR="00395998" w:rsidRPr="006D0C6A" w:rsidRDefault="00395998" w:rsidP="00854A4F">
      <w:pPr>
        <w:tabs>
          <w:tab w:val="left" w:pos="0"/>
        </w:tabs>
        <w:ind w:firstLine="709"/>
        <w:jc w:val="both"/>
        <w:rPr>
          <w:sz w:val="26"/>
          <w:szCs w:val="26"/>
        </w:rPr>
      </w:pPr>
      <w:r w:rsidRPr="006D0C6A">
        <w:rPr>
          <w:sz w:val="26"/>
          <w:szCs w:val="26"/>
        </w:rPr>
        <w:t xml:space="preserve">4.6.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w:t>
      </w:r>
      <w:r w:rsidRPr="006D0C6A">
        <w:rPr>
          <w:sz w:val="26"/>
          <w:szCs w:val="26"/>
        </w:rPr>
        <w:lastRenderedPageBreak/>
        <w:t>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395998" w:rsidRPr="006D0C6A" w:rsidRDefault="00854A4F" w:rsidP="00854A4F">
      <w:pPr>
        <w:tabs>
          <w:tab w:val="left" w:pos="0"/>
        </w:tabs>
        <w:ind w:firstLine="709"/>
        <w:jc w:val="both"/>
        <w:rPr>
          <w:sz w:val="26"/>
          <w:szCs w:val="26"/>
        </w:rPr>
      </w:pPr>
      <w:r>
        <w:rPr>
          <w:sz w:val="26"/>
          <w:szCs w:val="26"/>
        </w:rPr>
        <w:t xml:space="preserve">4.7. </w:t>
      </w:r>
      <w:r w:rsidR="00395998" w:rsidRPr="006D0C6A">
        <w:rPr>
          <w:sz w:val="26"/>
          <w:szCs w:val="26"/>
        </w:rPr>
        <w:t>В случаях прекращения предоставления коммунальных услуг или предоставления коммунальных услуг ненадлежащего качества Собственник обращается в диспетчерскую службу Управляющей организации. Факт не предоставления или предоставления коммунальных услуг ненадлежащего качества в случаях превышения допустимой продолжительности перерывов предоставления коммунальной услуги и (или) допустимых отклонений качества коммунальной услуги оформляется актом и подписывается Собственником и уполномоченным представителем Управляющей организации.</w:t>
      </w:r>
    </w:p>
    <w:p w:rsidR="00395998" w:rsidRPr="006D0C6A" w:rsidRDefault="00395998" w:rsidP="00854A4F">
      <w:pPr>
        <w:tabs>
          <w:tab w:val="left" w:pos="0"/>
        </w:tabs>
        <w:ind w:firstLine="709"/>
        <w:jc w:val="both"/>
        <w:rPr>
          <w:sz w:val="26"/>
          <w:szCs w:val="26"/>
        </w:rPr>
      </w:pPr>
      <w:r w:rsidRPr="006D0C6A">
        <w:rPr>
          <w:sz w:val="26"/>
          <w:szCs w:val="26"/>
        </w:rPr>
        <w:t xml:space="preserve">4.8.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395998" w:rsidRPr="006D0C6A" w:rsidRDefault="00395998" w:rsidP="00854A4F">
      <w:pPr>
        <w:tabs>
          <w:tab w:val="left" w:pos="0"/>
        </w:tabs>
        <w:ind w:firstLine="709"/>
        <w:jc w:val="both"/>
        <w:rPr>
          <w:sz w:val="26"/>
          <w:szCs w:val="26"/>
        </w:rPr>
      </w:pPr>
      <w:r w:rsidRPr="006D0C6A">
        <w:rPr>
          <w:sz w:val="26"/>
          <w:szCs w:val="26"/>
        </w:rPr>
        <w:t>4.9. 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6 мая 2011 года № 354.</w:t>
      </w:r>
    </w:p>
    <w:p w:rsidR="00395998" w:rsidRPr="006D0C6A" w:rsidRDefault="00395998" w:rsidP="00854A4F">
      <w:pPr>
        <w:tabs>
          <w:tab w:val="left" w:pos="0"/>
        </w:tabs>
        <w:ind w:firstLine="709"/>
        <w:jc w:val="both"/>
        <w:rPr>
          <w:sz w:val="26"/>
          <w:szCs w:val="26"/>
        </w:rPr>
      </w:pPr>
      <w:r w:rsidRPr="006D0C6A">
        <w:rPr>
          <w:sz w:val="26"/>
          <w:szCs w:val="26"/>
        </w:rPr>
        <w:t xml:space="preserve">4.10.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w:t>
      </w:r>
      <w:r w:rsidR="00621830" w:rsidRPr="006D0C6A">
        <w:rPr>
          <w:sz w:val="26"/>
          <w:szCs w:val="26"/>
        </w:rPr>
        <w:t xml:space="preserve">Архангельской </w:t>
      </w:r>
      <w:r w:rsidRPr="006D0C6A">
        <w:rPr>
          <w:sz w:val="26"/>
          <w:szCs w:val="26"/>
        </w:rPr>
        <w:t xml:space="preserve"> области, а также распоряжениями и постановлениями органов местного самоуправления </w:t>
      </w:r>
      <w:r w:rsidR="00621830" w:rsidRPr="006D0C6A">
        <w:rPr>
          <w:sz w:val="26"/>
          <w:szCs w:val="26"/>
        </w:rPr>
        <w:t>муниципального образования «Ленский муниципальный район»</w:t>
      </w:r>
      <w:r w:rsidRPr="006D0C6A">
        <w:rPr>
          <w:sz w:val="26"/>
          <w:szCs w:val="26"/>
        </w:rPr>
        <w:t>, принятыми ими в пределах своей компетенции.</w:t>
      </w:r>
    </w:p>
    <w:p w:rsidR="00395998" w:rsidRPr="006D0C6A" w:rsidRDefault="00395998" w:rsidP="00854A4F">
      <w:pPr>
        <w:tabs>
          <w:tab w:val="left" w:pos="0"/>
        </w:tabs>
        <w:ind w:firstLine="709"/>
        <w:jc w:val="both"/>
        <w:rPr>
          <w:sz w:val="26"/>
          <w:szCs w:val="26"/>
        </w:rPr>
      </w:pPr>
      <w:r w:rsidRPr="006D0C6A">
        <w:rPr>
          <w:sz w:val="26"/>
          <w:szCs w:val="26"/>
        </w:rPr>
        <w:t xml:space="preserve">4.11.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Правилами № 354. </w:t>
      </w:r>
    </w:p>
    <w:p w:rsidR="00395998" w:rsidRPr="006D0C6A" w:rsidRDefault="00395998" w:rsidP="00854A4F">
      <w:pPr>
        <w:tabs>
          <w:tab w:val="left" w:pos="0"/>
        </w:tabs>
        <w:ind w:firstLine="709"/>
        <w:jc w:val="both"/>
        <w:rPr>
          <w:sz w:val="26"/>
          <w:szCs w:val="26"/>
        </w:rPr>
      </w:pPr>
      <w:r w:rsidRPr="006D0C6A">
        <w:rPr>
          <w:sz w:val="26"/>
          <w:szCs w:val="26"/>
        </w:rPr>
        <w:t>4.12.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395998" w:rsidRPr="006D0C6A" w:rsidRDefault="00395998" w:rsidP="00854A4F">
      <w:pPr>
        <w:tabs>
          <w:tab w:val="left" w:pos="0"/>
        </w:tabs>
        <w:ind w:firstLine="709"/>
        <w:jc w:val="both"/>
        <w:rPr>
          <w:sz w:val="26"/>
          <w:szCs w:val="26"/>
        </w:rPr>
      </w:pPr>
      <w:r w:rsidRPr="006D0C6A">
        <w:rPr>
          <w:sz w:val="26"/>
          <w:szCs w:val="26"/>
        </w:rPr>
        <w:t>4.13.</w:t>
      </w:r>
      <w:r w:rsidRPr="006D0C6A">
        <w:rPr>
          <w:b/>
          <w:sz w:val="26"/>
          <w:szCs w:val="26"/>
        </w:rPr>
        <w:t xml:space="preserve"> </w:t>
      </w:r>
      <w:r w:rsidRPr="006D0C6A">
        <w:rPr>
          <w:sz w:val="26"/>
          <w:szCs w:val="26"/>
        </w:rPr>
        <w:t xml:space="preserve">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w:t>
      </w:r>
      <w:r w:rsidRPr="006D0C6A">
        <w:rPr>
          <w:sz w:val="26"/>
          <w:szCs w:val="26"/>
        </w:rPr>
        <w:lastRenderedPageBreak/>
        <w:t>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395998" w:rsidRPr="006D0C6A" w:rsidRDefault="00395998" w:rsidP="00854A4F">
      <w:pPr>
        <w:tabs>
          <w:tab w:val="left" w:pos="0"/>
        </w:tabs>
        <w:jc w:val="both"/>
        <w:rPr>
          <w:b/>
          <w:sz w:val="26"/>
          <w:szCs w:val="26"/>
        </w:rPr>
      </w:pPr>
      <w:r w:rsidRPr="006D0C6A">
        <w:rPr>
          <w:b/>
          <w:sz w:val="26"/>
          <w:szCs w:val="26"/>
        </w:rPr>
        <w:t>4.14. Порядок внесения платы за жилое помещение и коммунальные услуги:</w:t>
      </w:r>
    </w:p>
    <w:p w:rsidR="00395998" w:rsidRPr="006D0C6A" w:rsidRDefault="00395998" w:rsidP="00854A4F">
      <w:pPr>
        <w:tabs>
          <w:tab w:val="left" w:pos="0"/>
        </w:tabs>
        <w:ind w:firstLine="709"/>
        <w:jc w:val="both"/>
        <w:rPr>
          <w:sz w:val="26"/>
          <w:szCs w:val="26"/>
        </w:rPr>
      </w:pPr>
      <w:r w:rsidRPr="006D0C6A">
        <w:rPr>
          <w:sz w:val="26"/>
          <w:szCs w:val="26"/>
        </w:rPr>
        <w:t>4.14.1. Плату за жилое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 ____________________________________________</w:t>
      </w:r>
      <w:r w:rsidR="00854A4F">
        <w:rPr>
          <w:sz w:val="26"/>
          <w:szCs w:val="26"/>
        </w:rPr>
        <w:t>___________________________</w:t>
      </w:r>
      <w:r w:rsidRPr="006D0C6A">
        <w:rPr>
          <w:sz w:val="26"/>
          <w:szCs w:val="26"/>
        </w:rPr>
        <w:t>.</w:t>
      </w:r>
    </w:p>
    <w:p w:rsidR="00395998" w:rsidRPr="006D0C6A" w:rsidRDefault="00395998" w:rsidP="00854A4F">
      <w:pPr>
        <w:tabs>
          <w:tab w:val="left" w:pos="0"/>
        </w:tabs>
        <w:ind w:firstLine="709"/>
        <w:jc w:val="both"/>
        <w:rPr>
          <w:sz w:val="26"/>
          <w:szCs w:val="26"/>
        </w:rPr>
      </w:pPr>
      <w:r w:rsidRPr="006D0C6A">
        <w:rPr>
          <w:sz w:val="26"/>
          <w:szCs w:val="26"/>
        </w:rPr>
        <w:t>4.14.2. Плата за жилое помещение и коммунальные услуги вносится на основании платежных документов ежемесячно не позднее 25 числа месяца, следующего за расчетным.</w:t>
      </w:r>
    </w:p>
    <w:p w:rsidR="00854A4F" w:rsidRPr="006D0C6A" w:rsidRDefault="00395998" w:rsidP="00854A4F">
      <w:pPr>
        <w:tabs>
          <w:tab w:val="left" w:pos="0"/>
        </w:tabs>
        <w:ind w:firstLine="709"/>
        <w:jc w:val="both"/>
        <w:rPr>
          <w:sz w:val="26"/>
          <w:szCs w:val="26"/>
        </w:rPr>
      </w:pPr>
      <w:r w:rsidRPr="006D0C6A">
        <w:rPr>
          <w:sz w:val="26"/>
          <w:szCs w:val="26"/>
        </w:rPr>
        <w:t>Основанием для внесения платы является счет (квитанция и т.п.), выставляемый Управляющей организацией, либо действующему по ее поручению платежному агенту или банковскому платежному агенту ___________________________________________</w:t>
      </w:r>
      <w:r w:rsidR="00854A4F" w:rsidRPr="00854A4F">
        <w:rPr>
          <w:sz w:val="26"/>
          <w:szCs w:val="26"/>
        </w:rPr>
        <w:t xml:space="preserve"> </w:t>
      </w:r>
      <w:r w:rsidR="00854A4F" w:rsidRPr="006D0C6A">
        <w:rPr>
          <w:sz w:val="26"/>
          <w:szCs w:val="26"/>
        </w:rPr>
        <w:t xml:space="preserve">ежемесячно. </w:t>
      </w:r>
    </w:p>
    <w:p w:rsidR="00395998" w:rsidRPr="006D0C6A" w:rsidRDefault="00854A4F" w:rsidP="00854A4F">
      <w:pPr>
        <w:tabs>
          <w:tab w:val="left" w:pos="0"/>
        </w:tabs>
        <w:jc w:val="both"/>
        <w:rPr>
          <w:sz w:val="26"/>
          <w:szCs w:val="26"/>
        </w:rPr>
      </w:pPr>
      <w:r>
        <w:rPr>
          <w:i/>
          <w:sz w:val="20"/>
          <w:szCs w:val="20"/>
        </w:rPr>
        <w:t xml:space="preserve">                                                       </w:t>
      </w:r>
      <w:r w:rsidR="00395998" w:rsidRPr="006D0C6A">
        <w:rPr>
          <w:i/>
          <w:sz w:val="20"/>
          <w:szCs w:val="20"/>
        </w:rPr>
        <w:t>(указать)</w:t>
      </w:r>
    </w:p>
    <w:p w:rsidR="00395998" w:rsidRPr="006D0C6A" w:rsidRDefault="00395998" w:rsidP="00854A4F">
      <w:pPr>
        <w:tabs>
          <w:tab w:val="left" w:pos="0"/>
        </w:tabs>
        <w:ind w:firstLine="709"/>
        <w:jc w:val="both"/>
        <w:rPr>
          <w:sz w:val="26"/>
          <w:szCs w:val="26"/>
        </w:rPr>
      </w:pPr>
      <w:r w:rsidRPr="006D0C6A">
        <w:rPr>
          <w:sz w:val="26"/>
          <w:szCs w:val="26"/>
        </w:rPr>
        <w:t>4.14.3. Счет для оплаты предоставляется н</w:t>
      </w:r>
      <w:r w:rsidR="00854A4F">
        <w:rPr>
          <w:sz w:val="26"/>
          <w:szCs w:val="26"/>
        </w:rPr>
        <w:t>а ____________________________</w:t>
      </w:r>
    </w:p>
    <w:p w:rsidR="00395998" w:rsidRPr="006D0C6A" w:rsidRDefault="00395998" w:rsidP="00854A4F">
      <w:pPr>
        <w:tabs>
          <w:tab w:val="left" w:pos="0"/>
        </w:tabs>
        <w:jc w:val="both"/>
        <w:rPr>
          <w:sz w:val="26"/>
          <w:szCs w:val="26"/>
        </w:rPr>
      </w:pPr>
      <w:r w:rsidRPr="006D0C6A">
        <w:rPr>
          <w:sz w:val="26"/>
          <w:szCs w:val="26"/>
        </w:rPr>
        <w:t>по адресу:__________________________________</w:t>
      </w:r>
      <w:r w:rsidR="00854A4F">
        <w:rPr>
          <w:sz w:val="26"/>
          <w:szCs w:val="26"/>
        </w:rPr>
        <w:t>____________________________</w:t>
      </w:r>
      <w:r w:rsidRPr="006D0C6A">
        <w:rPr>
          <w:sz w:val="26"/>
          <w:szCs w:val="26"/>
        </w:rPr>
        <w:t>.</w:t>
      </w:r>
    </w:p>
    <w:p w:rsidR="00395998" w:rsidRPr="006D0C6A" w:rsidRDefault="00395998" w:rsidP="00854A4F">
      <w:pPr>
        <w:tabs>
          <w:tab w:val="left" w:pos="0"/>
        </w:tabs>
        <w:ind w:firstLine="709"/>
        <w:jc w:val="both"/>
        <w:rPr>
          <w:sz w:val="26"/>
          <w:szCs w:val="26"/>
        </w:rPr>
      </w:pPr>
      <w:r w:rsidRPr="006D0C6A">
        <w:rPr>
          <w:sz w:val="26"/>
          <w:szCs w:val="26"/>
        </w:rPr>
        <w:t>4.14.4.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Правилами № 354.</w:t>
      </w:r>
    </w:p>
    <w:p w:rsidR="00395998" w:rsidRPr="006D0C6A" w:rsidRDefault="00395998" w:rsidP="00854A4F">
      <w:pPr>
        <w:tabs>
          <w:tab w:val="left" w:pos="0"/>
        </w:tabs>
        <w:ind w:firstLine="709"/>
        <w:jc w:val="both"/>
        <w:rPr>
          <w:sz w:val="26"/>
          <w:szCs w:val="26"/>
        </w:rPr>
      </w:pPr>
      <w:r w:rsidRPr="006D0C6A">
        <w:rPr>
          <w:sz w:val="26"/>
          <w:szCs w:val="26"/>
        </w:rPr>
        <w:t>4.14.5. Собственники помещений несут ответственность за своевременность и полноту платежей пользователей помещений.</w:t>
      </w:r>
    </w:p>
    <w:p w:rsidR="00395998" w:rsidRPr="006D0C6A" w:rsidRDefault="00395998" w:rsidP="00854A4F">
      <w:pPr>
        <w:tabs>
          <w:tab w:val="left" w:pos="0"/>
        </w:tabs>
        <w:ind w:firstLine="709"/>
        <w:jc w:val="both"/>
        <w:rPr>
          <w:sz w:val="26"/>
          <w:szCs w:val="26"/>
        </w:rPr>
      </w:pPr>
      <w:r w:rsidRPr="006D0C6A">
        <w:rPr>
          <w:sz w:val="26"/>
          <w:szCs w:val="26"/>
        </w:rPr>
        <w:t xml:space="preserve">4.15.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одной трехсотой ставки рефинансирования, установленной Центральным Банком Российской Федерации за каждый день просрочки платежа. </w:t>
      </w:r>
    </w:p>
    <w:p w:rsidR="00395998" w:rsidRPr="006D0C6A" w:rsidRDefault="00395998" w:rsidP="00854A4F">
      <w:pPr>
        <w:tabs>
          <w:tab w:val="left" w:pos="0"/>
        </w:tabs>
        <w:ind w:firstLine="709"/>
        <w:jc w:val="both"/>
        <w:rPr>
          <w:sz w:val="26"/>
          <w:szCs w:val="26"/>
        </w:rPr>
      </w:pPr>
      <w:r w:rsidRPr="006D0C6A">
        <w:rPr>
          <w:sz w:val="26"/>
          <w:szCs w:val="26"/>
        </w:rPr>
        <w:t>4.16. Меры социальной поддержки по оплате коммунальных услуг предоставляются в соответствии с действующим законодательством.</w:t>
      </w:r>
    </w:p>
    <w:p w:rsidR="00395998" w:rsidRPr="006D0C6A" w:rsidRDefault="00395998" w:rsidP="00395998">
      <w:pPr>
        <w:tabs>
          <w:tab w:val="left" w:pos="0"/>
        </w:tabs>
        <w:jc w:val="both"/>
        <w:rPr>
          <w:sz w:val="26"/>
          <w:szCs w:val="26"/>
        </w:rPr>
      </w:pPr>
    </w:p>
    <w:p w:rsidR="00395998" w:rsidRPr="006D0C6A" w:rsidRDefault="00395998" w:rsidP="00395998">
      <w:pPr>
        <w:tabs>
          <w:tab w:val="left" w:pos="0"/>
        </w:tabs>
        <w:jc w:val="center"/>
        <w:rPr>
          <w:b/>
          <w:sz w:val="26"/>
          <w:szCs w:val="26"/>
        </w:rPr>
      </w:pPr>
      <w:r w:rsidRPr="006D0C6A">
        <w:rPr>
          <w:b/>
          <w:sz w:val="26"/>
          <w:szCs w:val="26"/>
        </w:rPr>
        <w:t>5. Ответственность сторон</w:t>
      </w:r>
    </w:p>
    <w:p w:rsidR="00395998" w:rsidRPr="006D0C6A" w:rsidRDefault="00395998" w:rsidP="00395998">
      <w:pPr>
        <w:tabs>
          <w:tab w:val="left" w:pos="0"/>
        </w:tabs>
        <w:jc w:val="both"/>
        <w:rPr>
          <w:sz w:val="26"/>
          <w:szCs w:val="26"/>
        </w:rPr>
      </w:pPr>
    </w:p>
    <w:p w:rsidR="00395998" w:rsidRPr="006D0C6A" w:rsidRDefault="00395998" w:rsidP="00854A4F">
      <w:pPr>
        <w:tabs>
          <w:tab w:val="left" w:pos="0"/>
          <w:tab w:val="left" w:pos="3402"/>
        </w:tabs>
        <w:ind w:firstLine="709"/>
        <w:jc w:val="both"/>
        <w:rPr>
          <w:sz w:val="26"/>
          <w:szCs w:val="26"/>
        </w:rPr>
      </w:pPr>
      <w:r w:rsidRPr="006D0C6A">
        <w:rPr>
          <w:sz w:val="26"/>
          <w:szCs w:val="26"/>
        </w:rPr>
        <w:t>5.1.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395998" w:rsidRPr="006D0C6A" w:rsidRDefault="00395998" w:rsidP="00854A4F">
      <w:pPr>
        <w:tabs>
          <w:tab w:val="left" w:pos="0"/>
          <w:tab w:val="left" w:pos="3402"/>
        </w:tabs>
        <w:ind w:firstLine="709"/>
        <w:jc w:val="both"/>
        <w:rPr>
          <w:sz w:val="26"/>
          <w:szCs w:val="26"/>
        </w:rPr>
      </w:pPr>
      <w:r w:rsidRPr="006D0C6A">
        <w:rPr>
          <w:sz w:val="26"/>
          <w:szCs w:val="26"/>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395998" w:rsidRPr="006D0C6A" w:rsidRDefault="00395998" w:rsidP="00854A4F">
      <w:pPr>
        <w:tabs>
          <w:tab w:val="left" w:pos="0"/>
          <w:tab w:val="left" w:pos="3402"/>
        </w:tabs>
        <w:ind w:firstLine="709"/>
        <w:jc w:val="both"/>
        <w:rPr>
          <w:sz w:val="26"/>
          <w:szCs w:val="26"/>
        </w:rPr>
      </w:pPr>
      <w:r w:rsidRPr="006D0C6A">
        <w:rPr>
          <w:sz w:val="26"/>
          <w:szCs w:val="26"/>
        </w:rPr>
        <w:lastRenderedPageBreak/>
        <w:t>5.2.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95998" w:rsidRPr="006D0C6A" w:rsidRDefault="00395998" w:rsidP="00854A4F">
      <w:pPr>
        <w:tabs>
          <w:tab w:val="left" w:pos="0"/>
          <w:tab w:val="left" w:pos="3402"/>
        </w:tabs>
        <w:ind w:firstLine="709"/>
        <w:jc w:val="both"/>
        <w:rPr>
          <w:sz w:val="26"/>
          <w:szCs w:val="26"/>
        </w:rPr>
      </w:pPr>
      <w:r w:rsidRPr="006D0C6A">
        <w:rPr>
          <w:sz w:val="26"/>
          <w:szCs w:val="26"/>
        </w:rPr>
        <w:t xml:space="preserve">5.3.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 с учетом требования законодательства о сохранении персональных данных. </w:t>
      </w:r>
    </w:p>
    <w:p w:rsidR="00395998" w:rsidRPr="006D0C6A" w:rsidRDefault="00395998" w:rsidP="00854A4F">
      <w:pPr>
        <w:tabs>
          <w:tab w:val="left" w:pos="0"/>
          <w:tab w:val="left" w:pos="3402"/>
        </w:tabs>
        <w:ind w:firstLine="709"/>
        <w:jc w:val="both"/>
        <w:rPr>
          <w:b/>
          <w:sz w:val="26"/>
          <w:szCs w:val="26"/>
        </w:rPr>
      </w:pPr>
      <w:r w:rsidRPr="006D0C6A">
        <w:rPr>
          <w:b/>
          <w:sz w:val="26"/>
          <w:szCs w:val="26"/>
        </w:rPr>
        <w:t>5.4. Обеспечение исполнения обязательств Управляющей организацией</w:t>
      </w:r>
    </w:p>
    <w:p w:rsidR="00395998" w:rsidRPr="006D0C6A" w:rsidRDefault="00395998" w:rsidP="00854A4F">
      <w:pPr>
        <w:tabs>
          <w:tab w:val="left" w:pos="0"/>
          <w:tab w:val="left" w:pos="3402"/>
        </w:tabs>
        <w:ind w:firstLine="709"/>
        <w:jc w:val="both"/>
        <w:rPr>
          <w:sz w:val="26"/>
          <w:szCs w:val="26"/>
        </w:rPr>
      </w:pPr>
      <w:r w:rsidRPr="006D0C6A">
        <w:rPr>
          <w:sz w:val="26"/>
          <w:szCs w:val="26"/>
        </w:rPr>
        <w:t xml:space="preserve">5.4.1.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w:t>
      </w:r>
      <w:r w:rsidR="00BD5B05" w:rsidRPr="006D0C6A">
        <w:rPr>
          <w:sz w:val="26"/>
          <w:szCs w:val="26"/>
        </w:rPr>
        <w:t>пользу собственников</w:t>
      </w:r>
      <w:r w:rsidRPr="006D0C6A">
        <w:rPr>
          <w:sz w:val="26"/>
          <w:szCs w:val="26"/>
        </w:rPr>
        <w:t xml:space="preserve">. Размер обеспечения исполнения Управляющей организацией обязательств составляет </w:t>
      </w:r>
      <w:r w:rsidR="00BD5B05" w:rsidRPr="006D0C6A">
        <w:rPr>
          <w:b/>
          <w:sz w:val="26"/>
          <w:szCs w:val="26"/>
        </w:rPr>
        <w:t>8416,21</w:t>
      </w:r>
    </w:p>
    <w:p w:rsidR="00395998" w:rsidRPr="006D0C6A" w:rsidRDefault="00395998" w:rsidP="00854A4F">
      <w:pPr>
        <w:tabs>
          <w:tab w:val="left" w:pos="0"/>
          <w:tab w:val="left" w:pos="3402"/>
        </w:tabs>
        <w:ind w:firstLine="709"/>
        <w:jc w:val="both"/>
        <w:rPr>
          <w:sz w:val="26"/>
          <w:szCs w:val="26"/>
        </w:rPr>
      </w:pPr>
      <w:r w:rsidRPr="006D0C6A">
        <w:rPr>
          <w:sz w:val="26"/>
          <w:szCs w:val="26"/>
        </w:rPr>
        <w:t>5.4.2.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395998" w:rsidRPr="006D0C6A" w:rsidRDefault="00395998" w:rsidP="00395998">
      <w:pPr>
        <w:tabs>
          <w:tab w:val="left" w:pos="0"/>
        </w:tabs>
        <w:rPr>
          <w:b/>
          <w:sz w:val="26"/>
          <w:szCs w:val="26"/>
        </w:rPr>
      </w:pPr>
    </w:p>
    <w:p w:rsidR="00854A4F" w:rsidRDefault="00395998" w:rsidP="00395998">
      <w:pPr>
        <w:tabs>
          <w:tab w:val="left" w:pos="0"/>
        </w:tabs>
        <w:jc w:val="center"/>
        <w:rPr>
          <w:b/>
          <w:sz w:val="26"/>
          <w:szCs w:val="26"/>
        </w:rPr>
      </w:pPr>
      <w:r w:rsidRPr="006D0C6A">
        <w:rPr>
          <w:b/>
          <w:sz w:val="26"/>
          <w:szCs w:val="26"/>
        </w:rPr>
        <w:t>6. Организ</w:t>
      </w:r>
      <w:r w:rsidR="00854A4F">
        <w:rPr>
          <w:b/>
          <w:sz w:val="26"/>
          <w:szCs w:val="26"/>
        </w:rPr>
        <w:t>ация проведения общего собрания</w:t>
      </w:r>
    </w:p>
    <w:p w:rsidR="00395998" w:rsidRPr="006D0C6A" w:rsidRDefault="00395998" w:rsidP="00395998">
      <w:pPr>
        <w:tabs>
          <w:tab w:val="left" w:pos="0"/>
        </w:tabs>
        <w:jc w:val="center"/>
        <w:rPr>
          <w:b/>
          <w:sz w:val="26"/>
          <w:szCs w:val="26"/>
        </w:rPr>
      </w:pPr>
      <w:r w:rsidRPr="006D0C6A">
        <w:rPr>
          <w:b/>
          <w:sz w:val="26"/>
          <w:szCs w:val="26"/>
        </w:rPr>
        <w:t>собственников помещений в многоквартирном доме</w:t>
      </w:r>
    </w:p>
    <w:p w:rsidR="00395998" w:rsidRPr="006D0C6A" w:rsidRDefault="00395998" w:rsidP="00395998">
      <w:pPr>
        <w:tabs>
          <w:tab w:val="left" w:pos="0"/>
        </w:tabs>
        <w:jc w:val="center"/>
        <w:rPr>
          <w:b/>
          <w:sz w:val="26"/>
          <w:szCs w:val="26"/>
        </w:rPr>
      </w:pPr>
    </w:p>
    <w:p w:rsidR="00395998" w:rsidRPr="006D0C6A" w:rsidRDefault="00395998" w:rsidP="00854A4F">
      <w:pPr>
        <w:tabs>
          <w:tab w:val="left" w:pos="0"/>
        </w:tabs>
        <w:ind w:firstLine="709"/>
        <w:jc w:val="both"/>
        <w:rPr>
          <w:sz w:val="26"/>
          <w:szCs w:val="26"/>
        </w:rPr>
      </w:pPr>
      <w:r w:rsidRPr="006D0C6A">
        <w:rPr>
          <w:sz w:val="26"/>
          <w:szCs w:val="26"/>
        </w:rPr>
        <w:t>6.1. Порядок, формы проведения общего собрания собственников, сроки уведомления о проведении общего собрания собственников, порядок голосования, подсчета голосов, оформления решений общего собрания собственников по вопросам повестки общего собрания собственников, а также порядок и сроки обжалования решений, принятых общим собранием собственников, определяются в соответствии с главой 6 Жилищного кодекса Российской Федерации.</w:t>
      </w:r>
    </w:p>
    <w:p w:rsidR="00854A4F" w:rsidRDefault="00395998" w:rsidP="00854A4F">
      <w:pPr>
        <w:tabs>
          <w:tab w:val="left" w:pos="0"/>
        </w:tabs>
        <w:ind w:firstLine="709"/>
        <w:jc w:val="both"/>
        <w:rPr>
          <w:sz w:val="26"/>
          <w:szCs w:val="26"/>
        </w:rPr>
      </w:pPr>
      <w:r w:rsidRPr="006D0C6A">
        <w:rPr>
          <w:sz w:val="26"/>
          <w:szCs w:val="26"/>
        </w:rPr>
        <w:t>6.2.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w:t>
      </w:r>
      <w:r w:rsidR="00854A4F">
        <w:rPr>
          <w:sz w:val="26"/>
          <w:szCs w:val="26"/>
        </w:rPr>
        <w:t>м статьей 45 Жилищного Кодекса.</w:t>
      </w:r>
    </w:p>
    <w:p w:rsidR="00395998" w:rsidRPr="006D0C6A" w:rsidRDefault="00395998" w:rsidP="00854A4F">
      <w:pPr>
        <w:tabs>
          <w:tab w:val="left" w:pos="0"/>
        </w:tabs>
        <w:ind w:firstLine="709"/>
        <w:jc w:val="both"/>
        <w:rPr>
          <w:sz w:val="26"/>
          <w:szCs w:val="26"/>
        </w:rPr>
      </w:pPr>
      <w:r w:rsidRPr="006D0C6A">
        <w:rPr>
          <w:sz w:val="26"/>
          <w:szCs w:val="26"/>
        </w:rPr>
        <w:t>Управляющая организация оказывает содействие собственникам помещений в многоквартирном доме в проведении общего собрания собственников, а также вносит свои предложения по вопросам повестки дня общего собрания собственников в многоквартирном доме.</w:t>
      </w:r>
    </w:p>
    <w:p w:rsidR="00395998" w:rsidRPr="006D0C6A" w:rsidRDefault="00395998" w:rsidP="00854A4F">
      <w:pPr>
        <w:tabs>
          <w:tab w:val="left" w:pos="0"/>
        </w:tabs>
        <w:ind w:firstLine="709"/>
        <w:jc w:val="both"/>
        <w:rPr>
          <w:sz w:val="26"/>
          <w:szCs w:val="26"/>
        </w:rPr>
      </w:pPr>
      <w:r w:rsidRPr="006D0C6A">
        <w:rPr>
          <w:sz w:val="26"/>
          <w:szCs w:val="26"/>
        </w:rPr>
        <w:t xml:space="preserve">6.3. Решения общего собрания собственников в многоквартирном доме, принятые в порядке, установленном Жилищным Кодексом, по вопросам, отнесенным к компетенции такого собрания, является обязательным для всех </w:t>
      </w:r>
      <w:r w:rsidRPr="006D0C6A">
        <w:rPr>
          <w:sz w:val="26"/>
          <w:szCs w:val="26"/>
        </w:rPr>
        <w:lastRenderedPageBreak/>
        <w:t>собственников помещений в многоквартирном доме, в том числе для тех собственников, которые не участвовали в голосовании.</w:t>
      </w:r>
    </w:p>
    <w:p w:rsidR="00395998" w:rsidRPr="006D0C6A" w:rsidRDefault="00395998" w:rsidP="00854A4F">
      <w:pPr>
        <w:tabs>
          <w:tab w:val="left" w:pos="0"/>
        </w:tabs>
        <w:ind w:firstLine="709"/>
        <w:jc w:val="both"/>
        <w:rPr>
          <w:sz w:val="26"/>
          <w:szCs w:val="26"/>
        </w:rPr>
      </w:pPr>
      <w:r w:rsidRPr="006D0C6A">
        <w:rPr>
          <w:sz w:val="26"/>
          <w:szCs w:val="26"/>
        </w:rPr>
        <w:t xml:space="preserve">6.4. Документация, касающаяся организации и проведения общего собрания собственников помещений в многоквартирном доме, в том числе результаты голосования по вопросам повестки дня годового и (или) внеочередного общего собрания собственников помещений в доме хранится в Управляющей организации и может быть предоставлена для ознакомления любому собственнику помещения в многоквартирном доме или его представителю на основании надлежащим образом оформленной доверенности по заявлению собственника  или его представителя, а также в уполномоченные органы по соответствующему запросу. </w:t>
      </w:r>
    </w:p>
    <w:p w:rsidR="00395998" w:rsidRPr="006D0C6A" w:rsidRDefault="00395998" w:rsidP="00854A4F">
      <w:pPr>
        <w:pStyle w:val="ConsPlusNormal"/>
        <w:ind w:firstLine="709"/>
        <w:jc w:val="both"/>
        <w:rPr>
          <w:rFonts w:ascii="Times New Roman" w:hAnsi="Times New Roman" w:cs="Times New Roman"/>
          <w:sz w:val="26"/>
          <w:szCs w:val="26"/>
        </w:rPr>
      </w:pPr>
      <w:r w:rsidRPr="006D0C6A">
        <w:rPr>
          <w:rFonts w:ascii="Times New Roman" w:hAnsi="Times New Roman" w:cs="Times New Roman"/>
          <w:sz w:val="26"/>
          <w:szCs w:val="26"/>
        </w:rPr>
        <w:t>6.5.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не позднее чем через десять дней после проведения общего собрания собственников помещений в многоквартирном доме.</w:t>
      </w:r>
    </w:p>
    <w:p w:rsidR="00395998" w:rsidRPr="006D0C6A" w:rsidRDefault="00395998" w:rsidP="00395998">
      <w:pPr>
        <w:tabs>
          <w:tab w:val="left" w:pos="0"/>
        </w:tabs>
        <w:jc w:val="center"/>
        <w:rPr>
          <w:b/>
          <w:sz w:val="26"/>
          <w:szCs w:val="26"/>
        </w:rPr>
      </w:pPr>
    </w:p>
    <w:p w:rsidR="00395998" w:rsidRPr="006D0C6A" w:rsidRDefault="00395998" w:rsidP="00395998">
      <w:pPr>
        <w:tabs>
          <w:tab w:val="left" w:pos="0"/>
        </w:tabs>
        <w:jc w:val="center"/>
        <w:rPr>
          <w:b/>
          <w:sz w:val="26"/>
          <w:szCs w:val="26"/>
        </w:rPr>
      </w:pPr>
      <w:r w:rsidRPr="006D0C6A">
        <w:rPr>
          <w:b/>
          <w:sz w:val="26"/>
          <w:szCs w:val="26"/>
        </w:rPr>
        <w:t>7. Срок действия договора. Изменение и расторжение Договора</w:t>
      </w:r>
    </w:p>
    <w:p w:rsidR="00395998" w:rsidRPr="006D0C6A" w:rsidRDefault="00395998" w:rsidP="00395998">
      <w:pPr>
        <w:tabs>
          <w:tab w:val="left" w:pos="0"/>
        </w:tabs>
        <w:jc w:val="both"/>
        <w:rPr>
          <w:sz w:val="26"/>
          <w:szCs w:val="26"/>
        </w:rPr>
      </w:pPr>
    </w:p>
    <w:p w:rsidR="00395998" w:rsidRPr="006D0C6A" w:rsidRDefault="00395998" w:rsidP="00854A4F">
      <w:pPr>
        <w:tabs>
          <w:tab w:val="left" w:pos="0"/>
        </w:tabs>
        <w:ind w:firstLine="709"/>
        <w:jc w:val="both"/>
        <w:rPr>
          <w:sz w:val="26"/>
          <w:szCs w:val="26"/>
        </w:rPr>
      </w:pPr>
      <w:r w:rsidRPr="006D0C6A">
        <w:rPr>
          <w:sz w:val="26"/>
          <w:szCs w:val="26"/>
        </w:rPr>
        <w:t>7.1. Договор заключен сроком на 1 (один) год.</w:t>
      </w:r>
    </w:p>
    <w:p w:rsidR="00395998" w:rsidRPr="006D0C6A" w:rsidRDefault="00395998" w:rsidP="00854A4F">
      <w:pPr>
        <w:tabs>
          <w:tab w:val="left" w:pos="0"/>
        </w:tabs>
        <w:ind w:firstLine="709"/>
        <w:jc w:val="both"/>
        <w:rPr>
          <w:sz w:val="26"/>
          <w:szCs w:val="26"/>
        </w:rPr>
      </w:pPr>
      <w:r w:rsidRPr="006D0C6A">
        <w:rPr>
          <w:sz w:val="26"/>
          <w:szCs w:val="26"/>
        </w:rPr>
        <w:t>7.2. Договор пролонгируется на 3 (три) месяца, если:</w:t>
      </w:r>
    </w:p>
    <w:p w:rsidR="00395998" w:rsidRPr="006D0C6A" w:rsidRDefault="00395998" w:rsidP="00854A4F">
      <w:pPr>
        <w:tabs>
          <w:tab w:val="left" w:pos="0"/>
        </w:tabs>
        <w:ind w:firstLine="709"/>
        <w:jc w:val="both"/>
        <w:rPr>
          <w:sz w:val="26"/>
          <w:szCs w:val="26"/>
        </w:rPr>
      </w:pPr>
      <w:r w:rsidRPr="006D0C6A">
        <w:rPr>
          <w:sz w:val="26"/>
          <w:szCs w:val="26"/>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статьей 164 Жилищного Кодекса;</w:t>
      </w:r>
    </w:p>
    <w:p w:rsidR="00395998" w:rsidRPr="006D0C6A" w:rsidRDefault="00395998" w:rsidP="00854A4F">
      <w:pPr>
        <w:tabs>
          <w:tab w:val="left" w:pos="0"/>
        </w:tabs>
        <w:ind w:firstLine="709"/>
        <w:jc w:val="both"/>
        <w:rPr>
          <w:sz w:val="26"/>
          <w:szCs w:val="26"/>
        </w:rPr>
      </w:pPr>
      <w:r w:rsidRPr="006D0C6A">
        <w:rPr>
          <w:sz w:val="26"/>
          <w:szCs w:val="26"/>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95998" w:rsidRPr="006D0C6A" w:rsidRDefault="00395998" w:rsidP="00854A4F">
      <w:pPr>
        <w:tabs>
          <w:tab w:val="left" w:pos="0"/>
        </w:tabs>
        <w:ind w:firstLine="709"/>
        <w:jc w:val="both"/>
        <w:rPr>
          <w:sz w:val="26"/>
          <w:szCs w:val="26"/>
        </w:rPr>
      </w:pPr>
      <w:r w:rsidRPr="006D0C6A">
        <w:rPr>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395998" w:rsidRPr="006D0C6A" w:rsidRDefault="00395998" w:rsidP="00854A4F">
      <w:pPr>
        <w:tabs>
          <w:tab w:val="left" w:pos="0"/>
        </w:tabs>
        <w:ind w:firstLine="709"/>
        <w:jc w:val="both"/>
        <w:rPr>
          <w:sz w:val="26"/>
          <w:szCs w:val="26"/>
        </w:rPr>
      </w:pPr>
      <w:r w:rsidRPr="006D0C6A">
        <w:rPr>
          <w:sz w:val="26"/>
          <w:szCs w:val="26"/>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95998" w:rsidRPr="006D0C6A" w:rsidRDefault="00395998" w:rsidP="00854A4F">
      <w:pPr>
        <w:tabs>
          <w:tab w:val="left" w:pos="0"/>
        </w:tabs>
        <w:ind w:firstLine="709"/>
        <w:jc w:val="both"/>
        <w:rPr>
          <w:sz w:val="26"/>
          <w:szCs w:val="26"/>
        </w:rPr>
      </w:pPr>
      <w:r w:rsidRPr="006D0C6A">
        <w:rPr>
          <w:sz w:val="26"/>
          <w:szCs w:val="26"/>
        </w:rPr>
        <w:t>7.3. В случае расторжения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5998" w:rsidRPr="006D0C6A" w:rsidRDefault="00395998" w:rsidP="00854A4F">
      <w:pPr>
        <w:tabs>
          <w:tab w:val="left" w:pos="0"/>
        </w:tabs>
        <w:ind w:firstLine="709"/>
        <w:jc w:val="both"/>
        <w:rPr>
          <w:sz w:val="26"/>
          <w:szCs w:val="26"/>
        </w:rPr>
      </w:pPr>
      <w:r w:rsidRPr="006D0C6A">
        <w:rPr>
          <w:sz w:val="26"/>
          <w:szCs w:val="26"/>
        </w:rPr>
        <w:lastRenderedPageBreak/>
        <w:t>7.4.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представлении подтверждающих документов.</w:t>
      </w:r>
    </w:p>
    <w:p w:rsidR="00395998" w:rsidRPr="006D0C6A" w:rsidRDefault="00395998" w:rsidP="00854A4F">
      <w:pPr>
        <w:tabs>
          <w:tab w:val="left" w:pos="0"/>
        </w:tabs>
        <w:ind w:firstLine="709"/>
        <w:jc w:val="both"/>
        <w:rPr>
          <w:sz w:val="26"/>
          <w:szCs w:val="26"/>
        </w:rPr>
      </w:pPr>
      <w:r w:rsidRPr="006D0C6A">
        <w:rPr>
          <w:sz w:val="26"/>
          <w:szCs w:val="26"/>
        </w:rPr>
        <w:t>7.5. Изменение и расторжение настоящего договора управления осуществляется в порядке, предусмотренном законодательством.</w:t>
      </w:r>
    </w:p>
    <w:p w:rsidR="00395998" w:rsidRPr="006D0C6A" w:rsidRDefault="00395998" w:rsidP="00854A4F">
      <w:pPr>
        <w:tabs>
          <w:tab w:val="left" w:pos="0"/>
        </w:tabs>
        <w:ind w:firstLine="709"/>
        <w:jc w:val="both"/>
        <w:rPr>
          <w:sz w:val="26"/>
          <w:szCs w:val="26"/>
        </w:rPr>
      </w:pPr>
      <w:r w:rsidRPr="006D0C6A">
        <w:rPr>
          <w:sz w:val="26"/>
          <w:szCs w:val="26"/>
        </w:rPr>
        <w:t>7.6. Договор может быть прекращен до истечения срока его действия:</w:t>
      </w:r>
    </w:p>
    <w:p w:rsidR="00395998" w:rsidRPr="006D0C6A" w:rsidRDefault="00395998" w:rsidP="00854A4F">
      <w:pPr>
        <w:tabs>
          <w:tab w:val="left" w:pos="0"/>
        </w:tabs>
        <w:ind w:firstLine="709"/>
        <w:jc w:val="both"/>
        <w:rPr>
          <w:sz w:val="26"/>
          <w:szCs w:val="26"/>
        </w:rPr>
      </w:pPr>
      <w:r w:rsidRPr="006D0C6A">
        <w:rPr>
          <w:sz w:val="26"/>
          <w:szCs w:val="26"/>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95998" w:rsidRPr="006D0C6A" w:rsidRDefault="00395998" w:rsidP="00854A4F">
      <w:pPr>
        <w:tabs>
          <w:tab w:val="left" w:pos="0"/>
        </w:tabs>
        <w:ind w:firstLine="709"/>
        <w:jc w:val="both"/>
        <w:rPr>
          <w:sz w:val="26"/>
          <w:szCs w:val="26"/>
        </w:rPr>
      </w:pPr>
      <w:r w:rsidRPr="006D0C6A">
        <w:rPr>
          <w:sz w:val="26"/>
          <w:szCs w:val="26"/>
        </w:rPr>
        <w:t>-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395998" w:rsidRPr="006D0C6A" w:rsidRDefault="00395998" w:rsidP="00854A4F">
      <w:pPr>
        <w:tabs>
          <w:tab w:val="left" w:pos="0"/>
        </w:tabs>
        <w:ind w:firstLine="709"/>
        <w:jc w:val="both"/>
        <w:rPr>
          <w:sz w:val="26"/>
          <w:szCs w:val="26"/>
        </w:rPr>
      </w:pPr>
      <w:r w:rsidRPr="006D0C6A">
        <w:rPr>
          <w:sz w:val="26"/>
          <w:szCs w:val="26"/>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95998" w:rsidRPr="006D0C6A" w:rsidRDefault="00395998" w:rsidP="00854A4F">
      <w:pPr>
        <w:tabs>
          <w:tab w:val="left" w:pos="0"/>
        </w:tabs>
        <w:ind w:firstLine="709"/>
        <w:jc w:val="both"/>
        <w:rPr>
          <w:sz w:val="26"/>
          <w:szCs w:val="26"/>
        </w:rPr>
      </w:pPr>
      <w:r w:rsidRPr="006D0C6A">
        <w:rPr>
          <w:sz w:val="26"/>
          <w:szCs w:val="26"/>
        </w:rPr>
        <w:t>7.7. По требованию Собственников договор может быть расторгнут в судебном порядке в случае, если Управляющей организацией в нарушение пункта 5.4.2 настоящего договора в 30-дневный срок не возобновлено обеспечение исполнения обязательств в установленном настоящим договором размере.</w:t>
      </w:r>
    </w:p>
    <w:p w:rsidR="00395998" w:rsidRPr="006D0C6A" w:rsidRDefault="00395998" w:rsidP="00395998">
      <w:pPr>
        <w:tabs>
          <w:tab w:val="left" w:pos="0"/>
        </w:tabs>
        <w:jc w:val="both"/>
        <w:rPr>
          <w:sz w:val="26"/>
          <w:szCs w:val="26"/>
        </w:rPr>
      </w:pPr>
    </w:p>
    <w:p w:rsidR="00395998" w:rsidRPr="006D0C6A" w:rsidRDefault="00395998" w:rsidP="00395998">
      <w:pPr>
        <w:numPr>
          <w:ilvl w:val="0"/>
          <w:numId w:val="44"/>
        </w:numPr>
        <w:tabs>
          <w:tab w:val="left" w:pos="0"/>
        </w:tabs>
        <w:suppressAutoHyphens/>
        <w:jc w:val="center"/>
        <w:rPr>
          <w:b/>
          <w:sz w:val="26"/>
          <w:szCs w:val="26"/>
        </w:rPr>
      </w:pPr>
      <w:r w:rsidRPr="006D0C6A">
        <w:rPr>
          <w:b/>
          <w:sz w:val="26"/>
          <w:szCs w:val="26"/>
        </w:rPr>
        <w:t>Порядок и формы осуществления контроля за исполнением</w:t>
      </w:r>
    </w:p>
    <w:p w:rsidR="00395998" w:rsidRPr="006D0C6A" w:rsidRDefault="00395998" w:rsidP="00395998">
      <w:pPr>
        <w:tabs>
          <w:tab w:val="left" w:pos="0"/>
        </w:tabs>
        <w:ind w:left="360"/>
        <w:jc w:val="center"/>
        <w:rPr>
          <w:b/>
          <w:sz w:val="26"/>
          <w:szCs w:val="26"/>
        </w:rPr>
      </w:pPr>
      <w:r w:rsidRPr="006D0C6A">
        <w:rPr>
          <w:b/>
          <w:sz w:val="26"/>
          <w:szCs w:val="26"/>
        </w:rPr>
        <w:t>обязательств управляющей организацией</w:t>
      </w:r>
    </w:p>
    <w:p w:rsidR="00395998" w:rsidRPr="006D0C6A" w:rsidRDefault="00395998" w:rsidP="00395998">
      <w:pPr>
        <w:tabs>
          <w:tab w:val="left" w:pos="0"/>
        </w:tabs>
        <w:jc w:val="center"/>
        <w:rPr>
          <w:b/>
          <w:sz w:val="26"/>
          <w:szCs w:val="26"/>
        </w:rPr>
      </w:pPr>
    </w:p>
    <w:p w:rsidR="00395998" w:rsidRPr="006D0C6A" w:rsidRDefault="00395998" w:rsidP="00BB50C1">
      <w:pPr>
        <w:tabs>
          <w:tab w:val="left" w:pos="0"/>
        </w:tabs>
        <w:ind w:firstLine="709"/>
        <w:jc w:val="both"/>
        <w:rPr>
          <w:sz w:val="26"/>
          <w:szCs w:val="26"/>
        </w:rPr>
      </w:pPr>
      <w:r w:rsidRPr="006D0C6A">
        <w:rPr>
          <w:sz w:val="26"/>
          <w:szCs w:val="26"/>
        </w:rPr>
        <w:t>8.1.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95998" w:rsidRPr="006D0C6A" w:rsidRDefault="00395998" w:rsidP="00BB50C1">
      <w:pPr>
        <w:tabs>
          <w:tab w:val="left" w:pos="0"/>
        </w:tabs>
        <w:ind w:firstLine="709"/>
        <w:jc w:val="both"/>
        <w:rPr>
          <w:sz w:val="26"/>
          <w:szCs w:val="26"/>
        </w:rPr>
      </w:pPr>
      <w:r w:rsidRPr="006D0C6A">
        <w:rPr>
          <w:sz w:val="26"/>
          <w:szCs w:val="26"/>
        </w:rPr>
        <w:t>-справки об объемах фактически выполненных работ и оказанных услуг;</w:t>
      </w:r>
    </w:p>
    <w:p w:rsidR="00395998" w:rsidRPr="006D0C6A" w:rsidRDefault="00395998" w:rsidP="00BB50C1">
      <w:pPr>
        <w:tabs>
          <w:tab w:val="left" w:pos="0"/>
        </w:tabs>
        <w:ind w:firstLine="709"/>
        <w:jc w:val="both"/>
        <w:rPr>
          <w:sz w:val="26"/>
          <w:szCs w:val="26"/>
        </w:rPr>
      </w:pPr>
      <w:r w:rsidRPr="006D0C6A">
        <w:rPr>
          <w:sz w:val="26"/>
          <w:szCs w:val="26"/>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395998" w:rsidRPr="006D0C6A" w:rsidRDefault="00395998" w:rsidP="00BB50C1">
      <w:pPr>
        <w:tabs>
          <w:tab w:val="left" w:pos="0"/>
        </w:tabs>
        <w:ind w:firstLine="709"/>
        <w:jc w:val="both"/>
        <w:rPr>
          <w:sz w:val="26"/>
          <w:szCs w:val="26"/>
        </w:rPr>
      </w:pPr>
      <w:r w:rsidRPr="006D0C6A">
        <w:rPr>
          <w:sz w:val="26"/>
          <w:szCs w:val="26"/>
        </w:rPr>
        <w:t>-справки о наличии и размере задолженности Управляющей организации перед ресурсоснабжающими организациями;</w:t>
      </w:r>
    </w:p>
    <w:p w:rsidR="00395998" w:rsidRPr="006D0C6A" w:rsidRDefault="00395998" w:rsidP="00BB50C1">
      <w:pPr>
        <w:tabs>
          <w:tab w:val="left" w:pos="0"/>
        </w:tabs>
        <w:ind w:firstLine="709"/>
        <w:jc w:val="both"/>
        <w:rPr>
          <w:sz w:val="26"/>
          <w:szCs w:val="26"/>
        </w:rPr>
      </w:pPr>
      <w:r w:rsidRPr="006D0C6A">
        <w:rPr>
          <w:sz w:val="26"/>
          <w:szCs w:val="26"/>
        </w:rPr>
        <w:t>-справки о сроках выполнения отдельных видов работ и услуг, предусмотренных договором управления многоквартирным домом;</w:t>
      </w:r>
    </w:p>
    <w:p w:rsidR="00395998" w:rsidRPr="006D0C6A" w:rsidRDefault="00395998" w:rsidP="00BB50C1">
      <w:pPr>
        <w:tabs>
          <w:tab w:val="left" w:pos="0"/>
        </w:tabs>
        <w:ind w:firstLine="709"/>
        <w:jc w:val="both"/>
        <w:rPr>
          <w:sz w:val="26"/>
          <w:szCs w:val="26"/>
        </w:rPr>
      </w:pPr>
      <w:r w:rsidRPr="006D0C6A">
        <w:rPr>
          <w:sz w:val="26"/>
          <w:szCs w:val="26"/>
        </w:rPr>
        <w:t>-сведения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395998" w:rsidRPr="006D0C6A" w:rsidRDefault="00395998" w:rsidP="00BB50C1">
      <w:pPr>
        <w:tabs>
          <w:tab w:val="left" w:pos="0"/>
        </w:tabs>
        <w:ind w:firstLine="709"/>
        <w:jc w:val="both"/>
        <w:rPr>
          <w:sz w:val="26"/>
          <w:szCs w:val="26"/>
        </w:rPr>
      </w:pPr>
      <w:r w:rsidRPr="006D0C6A">
        <w:rPr>
          <w:sz w:val="26"/>
          <w:szCs w:val="26"/>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95998" w:rsidRPr="006D0C6A" w:rsidRDefault="00395998" w:rsidP="00BB50C1">
      <w:pPr>
        <w:tabs>
          <w:tab w:val="left" w:pos="0"/>
        </w:tabs>
        <w:ind w:firstLine="709"/>
        <w:jc w:val="both"/>
        <w:rPr>
          <w:sz w:val="26"/>
          <w:szCs w:val="26"/>
        </w:rPr>
      </w:pPr>
      <w:r w:rsidRPr="006D0C6A">
        <w:rPr>
          <w:sz w:val="26"/>
          <w:szCs w:val="26"/>
        </w:rPr>
        <w:t xml:space="preserve">8.2. Управляющая организация обязана ежегодно в первом квартале предоставлять письменный отчет об исполнении обязательств по настоящему договору за прошедший год, включающий информацию о выполненных работах, оказанных услугах по содержанию и ремонту общего имущества многоквартирного дома,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Отчет размещается </w:t>
      </w:r>
      <w:r w:rsidRPr="006D0C6A">
        <w:rPr>
          <w:sz w:val="26"/>
          <w:szCs w:val="26"/>
        </w:rPr>
        <w:lastRenderedPageBreak/>
        <w:t>на официальном сайте Управляющей организации в информационно-коммуникационной сети Интернет, в государственной информационной системе жилищно-коммунального хозяйства (ГИС ЖКХ), а также вручается председателю совета многоквартирного дома.</w:t>
      </w:r>
    </w:p>
    <w:p w:rsidR="00395998" w:rsidRPr="006D0C6A" w:rsidRDefault="00395998" w:rsidP="00BB50C1">
      <w:pPr>
        <w:tabs>
          <w:tab w:val="left" w:pos="0"/>
        </w:tabs>
        <w:ind w:firstLine="709"/>
        <w:jc w:val="both"/>
        <w:rPr>
          <w:sz w:val="26"/>
          <w:szCs w:val="26"/>
        </w:rPr>
      </w:pPr>
      <w:r w:rsidRPr="006D0C6A">
        <w:rPr>
          <w:sz w:val="26"/>
          <w:szCs w:val="26"/>
        </w:rPr>
        <w:t>8.3.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 сентября 2010 года № 731.</w:t>
      </w:r>
    </w:p>
    <w:p w:rsidR="00395998" w:rsidRPr="006D0C6A" w:rsidRDefault="00395998" w:rsidP="00BB50C1">
      <w:pPr>
        <w:tabs>
          <w:tab w:val="left" w:pos="0"/>
        </w:tabs>
        <w:ind w:firstLine="709"/>
        <w:jc w:val="both"/>
        <w:rPr>
          <w:sz w:val="26"/>
          <w:szCs w:val="26"/>
        </w:rPr>
      </w:pPr>
      <w:r w:rsidRPr="006D0C6A">
        <w:rPr>
          <w:sz w:val="26"/>
          <w:szCs w:val="26"/>
        </w:rPr>
        <w:t>8.4. Возражения Собственников в отношении отчета, указанного в пункте 8.2 настоящего Договора, или отдельных его положений рассматриваются Управляющей организацией в течение 10 календарных дней с даты поступления таких возражений.</w:t>
      </w:r>
    </w:p>
    <w:p w:rsidR="00395998" w:rsidRPr="006D0C6A" w:rsidRDefault="00395998" w:rsidP="00BB50C1">
      <w:pPr>
        <w:tabs>
          <w:tab w:val="left" w:pos="0"/>
        </w:tabs>
        <w:ind w:firstLine="709"/>
        <w:jc w:val="both"/>
        <w:rPr>
          <w:sz w:val="26"/>
          <w:szCs w:val="26"/>
        </w:rPr>
      </w:pPr>
      <w:r w:rsidRPr="006D0C6A">
        <w:rPr>
          <w:sz w:val="26"/>
          <w:szCs w:val="26"/>
        </w:rPr>
        <w:t>8.5. Управляющая организация несет ответственность за достоверность содержащихся в представляемых в годовом отчете сведений и за нарушение сроков предоставления отчета.</w:t>
      </w:r>
    </w:p>
    <w:p w:rsidR="00395998" w:rsidRPr="006D0C6A" w:rsidRDefault="00395998" w:rsidP="00BB50C1">
      <w:pPr>
        <w:tabs>
          <w:tab w:val="left" w:pos="0"/>
        </w:tabs>
        <w:ind w:firstLine="709"/>
        <w:jc w:val="both"/>
        <w:rPr>
          <w:sz w:val="26"/>
          <w:szCs w:val="26"/>
        </w:rPr>
      </w:pPr>
      <w:r w:rsidRPr="006D0C6A">
        <w:rPr>
          <w:sz w:val="26"/>
          <w:szCs w:val="26"/>
        </w:rPr>
        <w:t xml:space="preserve">8.6.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395998" w:rsidRPr="006D0C6A" w:rsidRDefault="00395998" w:rsidP="00BB50C1">
      <w:pPr>
        <w:tabs>
          <w:tab w:val="left" w:pos="0"/>
        </w:tabs>
        <w:ind w:firstLine="709"/>
        <w:jc w:val="both"/>
        <w:rPr>
          <w:sz w:val="26"/>
          <w:szCs w:val="26"/>
        </w:rPr>
      </w:pPr>
      <w:r w:rsidRPr="006D0C6A">
        <w:rPr>
          <w:sz w:val="26"/>
          <w:szCs w:val="26"/>
        </w:rPr>
        <w:t>8.7.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95998" w:rsidRPr="006D0C6A" w:rsidRDefault="00395998" w:rsidP="00BB50C1">
      <w:pPr>
        <w:tabs>
          <w:tab w:val="left" w:pos="0"/>
        </w:tabs>
        <w:ind w:firstLine="709"/>
        <w:jc w:val="both"/>
        <w:rPr>
          <w:sz w:val="26"/>
          <w:szCs w:val="26"/>
        </w:rPr>
      </w:pPr>
      <w:r w:rsidRPr="006D0C6A">
        <w:rPr>
          <w:sz w:val="26"/>
          <w:szCs w:val="26"/>
        </w:rPr>
        <w:t>Новый Собственник становится Стороной настоящего договора путем его подписания.</w:t>
      </w:r>
    </w:p>
    <w:p w:rsidR="00395998" w:rsidRPr="006D0C6A" w:rsidRDefault="00395998" w:rsidP="00BB50C1">
      <w:pPr>
        <w:tabs>
          <w:tab w:val="left" w:pos="0"/>
        </w:tabs>
        <w:ind w:firstLine="709"/>
        <w:jc w:val="both"/>
        <w:rPr>
          <w:sz w:val="26"/>
          <w:szCs w:val="26"/>
        </w:rPr>
      </w:pPr>
      <w:r w:rsidRPr="006D0C6A">
        <w:rPr>
          <w:sz w:val="26"/>
          <w:szCs w:val="26"/>
        </w:rPr>
        <w:t>8.8. Настоящий договор подписывается в установленном порядке и хранится по одному экземпляру у каждой из Сторон.</w:t>
      </w:r>
    </w:p>
    <w:p w:rsidR="00395998" w:rsidRPr="006D0C6A" w:rsidRDefault="00395998" w:rsidP="00395998">
      <w:pPr>
        <w:tabs>
          <w:tab w:val="left" w:pos="0"/>
        </w:tabs>
        <w:rPr>
          <w:b/>
          <w:sz w:val="26"/>
          <w:szCs w:val="26"/>
        </w:rPr>
      </w:pPr>
    </w:p>
    <w:p w:rsidR="00395998" w:rsidRPr="006D0C6A" w:rsidRDefault="00395998" w:rsidP="00395998">
      <w:pPr>
        <w:numPr>
          <w:ilvl w:val="0"/>
          <w:numId w:val="44"/>
        </w:numPr>
        <w:tabs>
          <w:tab w:val="left" w:pos="0"/>
        </w:tabs>
        <w:suppressAutoHyphens/>
        <w:jc w:val="center"/>
        <w:rPr>
          <w:b/>
          <w:sz w:val="26"/>
          <w:szCs w:val="26"/>
        </w:rPr>
      </w:pPr>
      <w:r w:rsidRPr="006D0C6A">
        <w:rPr>
          <w:b/>
          <w:sz w:val="26"/>
          <w:szCs w:val="26"/>
        </w:rPr>
        <w:t>Реквизиты сторон</w:t>
      </w:r>
    </w:p>
    <w:p w:rsidR="00395998" w:rsidRPr="006D0C6A" w:rsidRDefault="00395998" w:rsidP="00395998">
      <w:pPr>
        <w:tabs>
          <w:tab w:val="left" w:pos="0"/>
        </w:tabs>
        <w:ind w:left="720"/>
        <w:rPr>
          <w:b/>
        </w:rPr>
      </w:pPr>
    </w:p>
    <w:p w:rsidR="00395998" w:rsidRPr="006D0C6A" w:rsidRDefault="00395998" w:rsidP="00395998">
      <w:pPr>
        <w:jc w:val="both"/>
      </w:pPr>
      <w:r w:rsidRPr="006D0C6A">
        <w:t>Собственник:                                                                              Управляющая организация:</w:t>
      </w:r>
    </w:p>
    <w:p w:rsidR="00395998" w:rsidRPr="006D0C6A" w:rsidRDefault="00395998" w:rsidP="00395998">
      <w:pPr>
        <w:jc w:val="both"/>
      </w:pPr>
      <w:r w:rsidRPr="006D0C6A">
        <w:t>Ф.И.О. ____________________________                                 ______________________________</w:t>
      </w:r>
    </w:p>
    <w:p w:rsidR="00395998" w:rsidRPr="006D0C6A" w:rsidRDefault="00395998" w:rsidP="00395998">
      <w:r w:rsidRPr="006D0C6A">
        <w:rPr>
          <w:b/>
        </w:rPr>
        <w:t xml:space="preserve">__________________________________                                  </w:t>
      </w:r>
      <w:r w:rsidRPr="006D0C6A">
        <w:t xml:space="preserve">Адрес:________________________ </w:t>
      </w:r>
    </w:p>
    <w:p w:rsidR="00395998" w:rsidRPr="006D0C6A" w:rsidRDefault="00395998" w:rsidP="00395998">
      <w:r w:rsidRPr="006D0C6A">
        <w:t>Дата рождения:_____________________                                 ______________________________</w:t>
      </w:r>
    </w:p>
    <w:p w:rsidR="00395998" w:rsidRPr="006D0C6A" w:rsidRDefault="00395998" w:rsidP="00395998">
      <w:r w:rsidRPr="006D0C6A">
        <w:lastRenderedPageBreak/>
        <w:t>Реквизиты документа, удостоверяющего                                Р/счет_________________________</w:t>
      </w:r>
    </w:p>
    <w:p w:rsidR="00395998" w:rsidRPr="006D0C6A" w:rsidRDefault="00395998" w:rsidP="00395998">
      <w:r w:rsidRPr="006D0C6A">
        <w:t>личность: __________________________                                ______________________________</w:t>
      </w:r>
    </w:p>
    <w:p w:rsidR="00395998" w:rsidRPr="006D0C6A" w:rsidRDefault="00395998" w:rsidP="00395998">
      <w:r w:rsidRPr="006D0C6A">
        <w:t xml:space="preserve">Адрес:_____________________________                                ______________________________                       </w:t>
      </w:r>
    </w:p>
    <w:p w:rsidR="00395998" w:rsidRPr="006D0C6A" w:rsidRDefault="00395998" w:rsidP="00395998">
      <w:r w:rsidRPr="006D0C6A">
        <w:t>___________________________________                                ИНН/КПП_____________________</w:t>
      </w:r>
    </w:p>
    <w:p w:rsidR="00395998" w:rsidRPr="006D0C6A" w:rsidRDefault="00395998" w:rsidP="00395998">
      <w:r w:rsidRPr="006D0C6A">
        <w:t>Контактный телефон:                                                                 ______________________________</w:t>
      </w:r>
    </w:p>
    <w:p w:rsidR="00395998" w:rsidRPr="006D0C6A" w:rsidRDefault="00395998" w:rsidP="00395998">
      <w:r w:rsidRPr="006D0C6A">
        <w:t>___________________________________                                Тел./факс______________________</w:t>
      </w:r>
    </w:p>
    <w:p w:rsidR="00395998" w:rsidRPr="006D0C6A" w:rsidRDefault="00395998" w:rsidP="00395998">
      <w:r w:rsidRPr="006D0C6A">
        <w:t xml:space="preserve">                                                                                                      Адрес официального сайта в   </w:t>
      </w:r>
    </w:p>
    <w:p w:rsidR="00395998" w:rsidRPr="006D0C6A" w:rsidRDefault="00395998" w:rsidP="00395998">
      <w:r w:rsidRPr="006D0C6A">
        <w:t xml:space="preserve">                                                                                                      информационно- </w:t>
      </w:r>
    </w:p>
    <w:p w:rsidR="00395998" w:rsidRPr="006D0C6A" w:rsidRDefault="00395998" w:rsidP="00395998">
      <w:r w:rsidRPr="006D0C6A">
        <w:t xml:space="preserve">                                                                                                   </w:t>
      </w:r>
      <w:r w:rsidR="00AF41A2">
        <w:t xml:space="preserve">   телекоммуникационной сети  </w:t>
      </w:r>
    </w:p>
    <w:p w:rsidR="00395998" w:rsidRPr="006D0C6A" w:rsidRDefault="00395998" w:rsidP="00395998">
      <w:r w:rsidRPr="006D0C6A">
        <w:t xml:space="preserve">                                                                                                      Интернет:_____________________</w:t>
      </w:r>
    </w:p>
    <w:p w:rsidR="00395998" w:rsidRPr="006D0C6A" w:rsidRDefault="00395998" w:rsidP="00395998">
      <w:r w:rsidRPr="006D0C6A">
        <w:t xml:space="preserve">                                                                                                      Сведения о государственной  </w:t>
      </w:r>
    </w:p>
    <w:p w:rsidR="00395998" w:rsidRPr="006D0C6A" w:rsidRDefault="00395998" w:rsidP="00395998">
      <w:r w:rsidRPr="006D0C6A">
        <w:t xml:space="preserve">                                                                                                      регистрации: ___________________</w:t>
      </w:r>
    </w:p>
    <w:p w:rsidR="00395998" w:rsidRPr="006D0C6A" w:rsidRDefault="00395998" w:rsidP="00395998">
      <w:r w:rsidRPr="006D0C6A">
        <w:t xml:space="preserve">                                                                                                      _______________________________</w:t>
      </w:r>
    </w:p>
    <w:p w:rsidR="00395998" w:rsidRPr="006D0C6A" w:rsidRDefault="00395998" w:rsidP="00395998">
      <w:r w:rsidRPr="006D0C6A">
        <w:t>Подпись:___________________________                                Подпись:_______________________</w:t>
      </w:r>
    </w:p>
    <w:p w:rsidR="00395998" w:rsidRPr="006D0C6A" w:rsidRDefault="00395998" w:rsidP="00395998">
      <w:pPr>
        <w:ind w:left="540" w:hanging="114"/>
      </w:pPr>
    </w:p>
    <w:p w:rsidR="00395998" w:rsidRPr="006D0C6A" w:rsidRDefault="00395998" w:rsidP="00395998">
      <w:pPr>
        <w:tabs>
          <w:tab w:val="left" w:pos="0"/>
        </w:tabs>
        <w:jc w:val="both"/>
        <w:rPr>
          <w:sz w:val="26"/>
          <w:szCs w:val="26"/>
        </w:rPr>
      </w:pPr>
    </w:p>
    <w:p w:rsidR="00395998" w:rsidRPr="006D0C6A" w:rsidRDefault="00395998" w:rsidP="00395998">
      <w:pPr>
        <w:tabs>
          <w:tab w:val="left" w:pos="0"/>
        </w:tabs>
        <w:jc w:val="both"/>
        <w:rPr>
          <w:sz w:val="26"/>
          <w:szCs w:val="26"/>
        </w:rPr>
      </w:pPr>
    </w:p>
    <w:p w:rsidR="001118EF" w:rsidRPr="006D0C6A" w:rsidRDefault="001118EF">
      <w:pPr>
        <w:rPr>
          <w:sz w:val="26"/>
          <w:szCs w:val="26"/>
        </w:rPr>
      </w:pPr>
      <w:r w:rsidRPr="006D0C6A">
        <w:rPr>
          <w:sz w:val="26"/>
          <w:szCs w:val="26"/>
        </w:rPr>
        <w:br w:type="page"/>
      </w:r>
    </w:p>
    <w:p w:rsidR="00395998" w:rsidRPr="006D0C6A" w:rsidRDefault="00395998" w:rsidP="00395998">
      <w:pPr>
        <w:ind w:left="540" w:hanging="114"/>
        <w:jc w:val="right"/>
        <w:rPr>
          <w:b/>
          <w:bCs/>
          <w:sz w:val="26"/>
          <w:szCs w:val="26"/>
        </w:rPr>
      </w:pPr>
      <w:r w:rsidRPr="006D0C6A">
        <w:rPr>
          <w:b/>
          <w:sz w:val="26"/>
          <w:szCs w:val="26"/>
        </w:rPr>
        <w:lastRenderedPageBreak/>
        <w:t xml:space="preserve">Приложение </w:t>
      </w:r>
      <w:r w:rsidRPr="006D0C6A">
        <w:rPr>
          <w:b/>
          <w:bCs/>
          <w:sz w:val="26"/>
          <w:szCs w:val="26"/>
        </w:rPr>
        <w:t>№</w:t>
      </w:r>
      <w:r w:rsidR="001118EF" w:rsidRPr="006D0C6A">
        <w:rPr>
          <w:b/>
          <w:bCs/>
          <w:sz w:val="26"/>
          <w:szCs w:val="26"/>
        </w:rPr>
        <w:t xml:space="preserve"> </w:t>
      </w:r>
      <w:r w:rsidRPr="006D0C6A">
        <w:rPr>
          <w:b/>
          <w:bCs/>
          <w:sz w:val="26"/>
          <w:szCs w:val="26"/>
        </w:rPr>
        <w:t xml:space="preserve">1 </w:t>
      </w:r>
    </w:p>
    <w:p w:rsidR="00395998" w:rsidRPr="006D0C6A" w:rsidRDefault="00395998" w:rsidP="00395998">
      <w:pPr>
        <w:ind w:left="540" w:hanging="114"/>
        <w:jc w:val="right"/>
        <w:rPr>
          <w:bCs/>
          <w:sz w:val="26"/>
          <w:szCs w:val="26"/>
        </w:rPr>
      </w:pPr>
      <w:r w:rsidRPr="006D0C6A">
        <w:rPr>
          <w:bCs/>
          <w:sz w:val="26"/>
          <w:szCs w:val="26"/>
        </w:rPr>
        <w:t>к проекту договора на управление многоквартирным домом</w:t>
      </w:r>
    </w:p>
    <w:p w:rsidR="00395998" w:rsidRPr="006D0C6A" w:rsidRDefault="00395998" w:rsidP="00395998">
      <w:pPr>
        <w:ind w:left="540" w:hanging="114"/>
        <w:jc w:val="right"/>
        <w:rPr>
          <w:bCs/>
          <w:sz w:val="26"/>
          <w:szCs w:val="26"/>
        </w:rPr>
      </w:pPr>
      <w:r w:rsidRPr="006D0C6A">
        <w:rPr>
          <w:bCs/>
          <w:sz w:val="26"/>
          <w:szCs w:val="26"/>
        </w:rPr>
        <w:t xml:space="preserve">(заполняется Собственником) </w:t>
      </w:r>
    </w:p>
    <w:p w:rsidR="00395998" w:rsidRPr="006D0C6A" w:rsidRDefault="00395998" w:rsidP="00395998">
      <w:pPr>
        <w:ind w:left="540" w:hanging="114"/>
        <w:jc w:val="center"/>
        <w:rPr>
          <w:bCs/>
          <w:sz w:val="26"/>
          <w:szCs w:val="26"/>
        </w:rPr>
      </w:pPr>
    </w:p>
    <w:p w:rsidR="00395998" w:rsidRPr="006D0C6A" w:rsidRDefault="00395998" w:rsidP="00395998">
      <w:pPr>
        <w:ind w:left="540" w:hanging="114"/>
        <w:jc w:val="center"/>
        <w:rPr>
          <w:bCs/>
          <w:sz w:val="26"/>
          <w:szCs w:val="26"/>
        </w:rPr>
      </w:pPr>
      <w:r w:rsidRPr="006D0C6A">
        <w:rPr>
          <w:bCs/>
          <w:sz w:val="26"/>
          <w:szCs w:val="26"/>
        </w:rPr>
        <w:t xml:space="preserve">Сведения об установленных индивидуальных, общих (квартирных), комнатных приборах учета, установленных в жилом (нежилом) помещении №____ дома № </w:t>
      </w:r>
      <w:r w:rsidR="00407535" w:rsidRPr="006D0C6A">
        <w:rPr>
          <w:bCs/>
          <w:sz w:val="26"/>
          <w:szCs w:val="26"/>
        </w:rPr>
        <w:t>34</w:t>
      </w:r>
      <w:r w:rsidRPr="006D0C6A">
        <w:rPr>
          <w:bCs/>
          <w:sz w:val="26"/>
          <w:szCs w:val="26"/>
        </w:rPr>
        <w:t xml:space="preserve"> улицы </w:t>
      </w:r>
      <w:r w:rsidR="00407535" w:rsidRPr="006D0C6A">
        <w:rPr>
          <w:bCs/>
          <w:sz w:val="26"/>
          <w:szCs w:val="26"/>
        </w:rPr>
        <w:t>Кости Зинина</w:t>
      </w:r>
      <w:r w:rsidRPr="006D0C6A">
        <w:rPr>
          <w:bCs/>
          <w:sz w:val="26"/>
          <w:szCs w:val="26"/>
        </w:rPr>
        <w:t xml:space="preserve"> в </w:t>
      </w:r>
      <w:r w:rsidR="00407535" w:rsidRPr="006D0C6A">
        <w:rPr>
          <w:bCs/>
          <w:sz w:val="26"/>
          <w:szCs w:val="26"/>
        </w:rPr>
        <w:t>селе Лена Ленского района Архангельской области</w:t>
      </w:r>
      <w:r w:rsidRPr="006D0C6A">
        <w:rPr>
          <w:bCs/>
          <w:sz w:val="26"/>
          <w:szCs w:val="26"/>
        </w:rPr>
        <w:t xml:space="preserve"> с отапливаемой площадью (объемом)__________, в котором проживает _____ человек либо осуществляется вид деятельности_________________________________</w:t>
      </w:r>
    </w:p>
    <w:p w:rsidR="00395998" w:rsidRPr="006D0C6A" w:rsidRDefault="00395998" w:rsidP="00395998">
      <w:pPr>
        <w:ind w:left="540" w:hanging="114"/>
        <w:jc w:val="center"/>
        <w:rPr>
          <w:bCs/>
          <w:sz w:val="26"/>
          <w:szCs w:val="26"/>
        </w:rPr>
      </w:pPr>
    </w:p>
    <w:p w:rsidR="00395998" w:rsidRPr="006D0C6A" w:rsidRDefault="00395998" w:rsidP="00395998">
      <w:pPr>
        <w:ind w:left="540" w:hanging="114"/>
        <w:jc w:val="center"/>
        <w:rPr>
          <w:bCs/>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12"/>
        <w:gridCol w:w="1973"/>
        <w:gridCol w:w="2216"/>
        <w:gridCol w:w="2354"/>
      </w:tblGrid>
      <w:tr w:rsidR="00395998" w:rsidRPr="006D0C6A" w:rsidTr="00BB50C1">
        <w:tc>
          <w:tcPr>
            <w:tcW w:w="709" w:type="dxa"/>
          </w:tcPr>
          <w:p w:rsidR="00395998" w:rsidRPr="006D0C6A" w:rsidRDefault="00395998" w:rsidP="00395998">
            <w:pPr>
              <w:jc w:val="center"/>
              <w:rPr>
                <w:rFonts w:eastAsia="Calibri"/>
              </w:rPr>
            </w:pPr>
            <w:r w:rsidRPr="006D0C6A">
              <w:rPr>
                <w:rFonts w:eastAsia="Calibri"/>
              </w:rPr>
              <w:t>№ п/п</w:t>
            </w:r>
          </w:p>
        </w:tc>
        <w:tc>
          <w:tcPr>
            <w:tcW w:w="2212" w:type="dxa"/>
          </w:tcPr>
          <w:p w:rsidR="00395998" w:rsidRPr="006D0C6A" w:rsidRDefault="00395998" w:rsidP="00395998">
            <w:pPr>
              <w:jc w:val="center"/>
              <w:rPr>
                <w:rFonts w:eastAsia="Calibri"/>
              </w:rPr>
            </w:pPr>
            <w:r w:rsidRPr="006D0C6A">
              <w:rPr>
                <w:rFonts w:eastAsia="Calibri"/>
              </w:rPr>
              <w:t>Тип прибора</w:t>
            </w:r>
          </w:p>
        </w:tc>
        <w:tc>
          <w:tcPr>
            <w:tcW w:w="1973" w:type="dxa"/>
          </w:tcPr>
          <w:p w:rsidR="00395998" w:rsidRPr="006D0C6A" w:rsidRDefault="00395998" w:rsidP="00395998">
            <w:pPr>
              <w:jc w:val="center"/>
              <w:rPr>
                <w:rFonts w:eastAsia="Calibri"/>
              </w:rPr>
            </w:pPr>
            <w:r w:rsidRPr="006D0C6A">
              <w:rPr>
                <w:rFonts w:eastAsia="Calibri"/>
              </w:rPr>
              <w:t>Дата и место установки (введения в эксплуатацию)</w:t>
            </w:r>
          </w:p>
        </w:tc>
        <w:tc>
          <w:tcPr>
            <w:tcW w:w="2216" w:type="dxa"/>
          </w:tcPr>
          <w:p w:rsidR="00395998" w:rsidRPr="006D0C6A" w:rsidRDefault="00395998" w:rsidP="00395998">
            <w:pPr>
              <w:jc w:val="center"/>
              <w:rPr>
                <w:rFonts w:eastAsia="Calibri"/>
              </w:rPr>
            </w:pPr>
            <w:r w:rsidRPr="006D0C6A">
              <w:rPr>
                <w:rFonts w:eastAsia="Calibri"/>
              </w:rPr>
              <w:t>Дата опломбирования прибора</w:t>
            </w:r>
          </w:p>
        </w:tc>
        <w:tc>
          <w:tcPr>
            <w:tcW w:w="2354" w:type="dxa"/>
          </w:tcPr>
          <w:p w:rsidR="00395998" w:rsidRPr="006D0C6A" w:rsidRDefault="00395998" w:rsidP="00395998">
            <w:pPr>
              <w:jc w:val="center"/>
              <w:rPr>
                <w:rFonts w:eastAsia="Calibri"/>
              </w:rPr>
            </w:pPr>
            <w:r w:rsidRPr="006D0C6A">
              <w:rPr>
                <w:rFonts w:eastAsia="Calibri"/>
              </w:rPr>
              <w:t>Дата очередной проверки</w:t>
            </w:r>
          </w:p>
        </w:tc>
      </w:tr>
      <w:tr w:rsidR="00395998" w:rsidRPr="006D0C6A" w:rsidTr="00BB50C1">
        <w:tc>
          <w:tcPr>
            <w:tcW w:w="709" w:type="dxa"/>
          </w:tcPr>
          <w:p w:rsidR="00395998" w:rsidRPr="006D0C6A" w:rsidRDefault="00395998" w:rsidP="00395998">
            <w:pPr>
              <w:jc w:val="center"/>
              <w:rPr>
                <w:rFonts w:eastAsia="Calibri"/>
                <w:sz w:val="26"/>
                <w:szCs w:val="26"/>
              </w:rPr>
            </w:pPr>
          </w:p>
        </w:tc>
        <w:tc>
          <w:tcPr>
            <w:tcW w:w="2212" w:type="dxa"/>
          </w:tcPr>
          <w:p w:rsidR="00395998" w:rsidRPr="006D0C6A" w:rsidRDefault="00395998" w:rsidP="00395998">
            <w:pPr>
              <w:jc w:val="center"/>
              <w:rPr>
                <w:rFonts w:eastAsia="Calibri"/>
                <w:sz w:val="26"/>
                <w:szCs w:val="26"/>
              </w:rPr>
            </w:pPr>
          </w:p>
        </w:tc>
        <w:tc>
          <w:tcPr>
            <w:tcW w:w="1973" w:type="dxa"/>
          </w:tcPr>
          <w:p w:rsidR="00395998" w:rsidRPr="006D0C6A" w:rsidRDefault="00395998" w:rsidP="00395998">
            <w:pPr>
              <w:jc w:val="center"/>
              <w:rPr>
                <w:rFonts w:eastAsia="Calibri"/>
                <w:sz w:val="26"/>
                <w:szCs w:val="26"/>
              </w:rPr>
            </w:pPr>
          </w:p>
        </w:tc>
        <w:tc>
          <w:tcPr>
            <w:tcW w:w="2216" w:type="dxa"/>
          </w:tcPr>
          <w:p w:rsidR="00395998" w:rsidRPr="006D0C6A" w:rsidRDefault="00395998" w:rsidP="00395998">
            <w:pPr>
              <w:jc w:val="center"/>
              <w:rPr>
                <w:rFonts w:eastAsia="Calibri"/>
                <w:sz w:val="26"/>
                <w:szCs w:val="26"/>
              </w:rPr>
            </w:pPr>
          </w:p>
        </w:tc>
        <w:tc>
          <w:tcPr>
            <w:tcW w:w="2354" w:type="dxa"/>
          </w:tcPr>
          <w:p w:rsidR="00395998" w:rsidRPr="006D0C6A" w:rsidRDefault="00395998" w:rsidP="00395998">
            <w:pPr>
              <w:jc w:val="center"/>
              <w:rPr>
                <w:rFonts w:eastAsia="Calibri"/>
                <w:sz w:val="26"/>
                <w:szCs w:val="26"/>
              </w:rPr>
            </w:pPr>
          </w:p>
        </w:tc>
      </w:tr>
      <w:tr w:rsidR="00395998" w:rsidRPr="006D0C6A" w:rsidTr="00BB50C1">
        <w:tc>
          <w:tcPr>
            <w:tcW w:w="709" w:type="dxa"/>
          </w:tcPr>
          <w:p w:rsidR="00395998" w:rsidRPr="006D0C6A" w:rsidRDefault="00395998" w:rsidP="00395998">
            <w:pPr>
              <w:jc w:val="center"/>
              <w:rPr>
                <w:rFonts w:eastAsia="Calibri"/>
                <w:sz w:val="26"/>
                <w:szCs w:val="26"/>
              </w:rPr>
            </w:pPr>
          </w:p>
        </w:tc>
        <w:tc>
          <w:tcPr>
            <w:tcW w:w="2212" w:type="dxa"/>
          </w:tcPr>
          <w:p w:rsidR="00395998" w:rsidRPr="006D0C6A" w:rsidRDefault="00395998" w:rsidP="00395998">
            <w:pPr>
              <w:jc w:val="center"/>
              <w:rPr>
                <w:rFonts w:eastAsia="Calibri"/>
                <w:sz w:val="26"/>
                <w:szCs w:val="26"/>
              </w:rPr>
            </w:pPr>
          </w:p>
        </w:tc>
        <w:tc>
          <w:tcPr>
            <w:tcW w:w="1973" w:type="dxa"/>
          </w:tcPr>
          <w:p w:rsidR="00395998" w:rsidRPr="006D0C6A" w:rsidRDefault="00395998" w:rsidP="00395998">
            <w:pPr>
              <w:jc w:val="center"/>
              <w:rPr>
                <w:rFonts w:eastAsia="Calibri"/>
                <w:sz w:val="26"/>
                <w:szCs w:val="26"/>
              </w:rPr>
            </w:pPr>
          </w:p>
        </w:tc>
        <w:tc>
          <w:tcPr>
            <w:tcW w:w="2216" w:type="dxa"/>
          </w:tcPr>
          <w:p w:rsidR="00395998" w:rsidRPr="006D0C6A" w:rsidRDefault="00395998" w:rsidP="00395998">
            <w:pPr>
              <w:jc w:val="center"/>
              <w:rPr>
                <w:rFonts w:eastAsia="Calibri"/>
                <w:sz w:val="26"/>
                <w:szCs w:val="26"/>
              </w:rPr>
            </w:pPr>
          </w:p>
        </w:tc>
        <w:tc>
          <w:tcPr>
            <w:tcW w:w="2354" w:type="dxa"/>
          </w:tcPr>
          <w:p w:rsidR="00395998" w:rsidRPr="006D0C6A" w:rsidRDefault="00395998" w:rsidP="00395998">
            <w:pPr>
              <w:jc w:val="center"/>
              <w:rPr>
                <w:rFonts w:eastAsia="Calibri"/>
                <w:sz w:val="26"/>
                <w:szCs w:val="26"/>
              </w:rPr>
            </w:pPr>
          </w:p>
        </w:tc>
      </w:tr>
      <w:tr w:rsidR="00395998" w:rsidRPr="006D0C6A" w:rsidTr="00BB50C1">
        <w:tc>
          <w:tcPr>
            <w:tcW w:w="709" w:type="dxa"/>
          </w:tcPr>
          <w:p w:rsidR="00395998" w:rsidRPr="006D0C6A" w:rsidRDefault="00395998" w:rsidP="00395998">
            <w:pPr>
              <w:jc w:val="center"/>
              <w:rPr>
                <w:rFonts w:eastAsia="Calibri"/>
                <w:sz w:val="26"/>
                <w:szCs w:val="26"/>
              </w:rPr>
            </w:pPr>
          </w:p>
        </w:tc>
        <w:tc>
          <w:tcPr>
            <w:tcW w:w="2212" w:type="dxa"/>
          </w:tcPr>
          <w:p w:rsidR="00395998" w:rsidRPr="006D0C6A" w:rsidRDefault="00395998" w:rsidP="00395998">
            <w:pPr>
              <w:jc w:val="center"/>
              <w:rPr>
                <w:rFonts w:eastAsia="Calibri"/>
                <w:sz w:val="26"/>
                <w:szCs w:val="26"/>
              </w:rPr>
            </w:pPr>
          </w:p>
        </w:tc>
        <w:tc>
          <w:tcPr>
            <w:tcW w:w="1973" w:type="dxa"/>
          </w:tcPr>
          <w:p w:rsidR="00395998" w:rsidRPr="006D0C6A" w:rsidRDefault="00395998" w:rsidP="00395998">
            <w:pPr>
              <w:jc w:val="center"/>
              <w:rPr>
                <w:rFonts w:eastAsia="Calibri"/>
                <w:sz w:val="26"/>
                <w:szCs w:val="26"/>
              </w:rPr>
            </w:pPr>
          </w:p>
        </w:tc>
        <w:tc>
          <w:tcPr>
            <w:tcW w:w="2216" w:type="dxa"/>
          </w:tcPr>
          <w:p w:rsidR="00395998" w:rsidRPr="006D0C6A" w:rsidRDefault="00395998" w:rsidP="00395998">
            <w:pPr>
              <w:jc w:val="center"/>
              <w:rPr>
                <w:rFonts w:eastAsia="Calibri"/>
                <w:sz w:val="26"/>
                <w:szCs w:val="26"/>
              </w:rPr>
            </w:pPr>
          </w:p>
        </w:tc>
        <w:tc>
          <w:tcPr>
            <w:tcW w:w="2354" w:type="dxa"/>
          </w:tcPr>
          <w:p w:rsidR="00395998" w:rsidRPr="006D0C6A" w:rsidRDefault="00395998" w:rsidP="00395998">
            <w:pPr>
              <w:jc w:val="center"/>
              <w:rPr>
                <w:rFonts w:eastAsia="Calibri"/>
                <w:sz w:val="26"/>
                <w:szCs w:val="26"/>
              </w:rPr>
            </w:pPr>
          </w:p>
        </w:tc>
      </w:tr>
      <w:tr w:rsidR="00395998" w:rsidRPr="006D0C6A" w:rsidTr="00BB50C1">
        <w:tc>
          <w:tcPr>
            <w:tcW w:w="709" w:type="dxa"/>
          </w:tcPr>
          <w:p w:rsidR="00395998" w:rsidRPr="006D0C6A" w:rsidRDefault="00395998" w:rsidP="00395998">
            <w:pPr>
              <w:jc w:val="center"/>
              <w:rPr>
                <w:rFonts w:eastAsia="Calibri"/>
                <w:sz w:val="26"/>
                <w:szCs w:val="26"/>
              </w:rPr>
            </w:pPr>
          </w:p>
        </w:tc>
        <w:tc>
          <w:tcPr>
            <w:tcW w:w="2212" w:type="dxa"/>
          </w:tcPr>
          <w:p w:rsidR="00395998" w:rsidRPr="006D0C6A" w:rsidRDefault="00395998" w:rsidP="00395998">
            <w:pPr>
              <w:jc w:val="center"/>
              <w:rPr>
                <w:rFonts w:eastAsia="Calibri"/>
                <w:sz w:val="26"/>
                <w:szCs w:val="26"/>
              </w:rPr>
            </w:pPr>
          </w:p>
        </w:tc>
        <w:tc>
          <w:tcPr>
            <w:tcW w:w="1973" w:type="dxa"/>
          </w:tcPr>
          <w:p w:rsidR="00395998" w:rsidRPr="006D0C6A" w:rsidRDefault="00395998" w:rsidP="00395998">
            <w:pPr>
              <w:jc w:val="center"/>
              <w:rPr>
                <w:rFonts w:eastAsia="Calibri"/>
                <w:sz w:val="26"/>
                <w:szCs w:val="26"/>
              </w:rPr>
            </w:pPr>
          </w:p>
        </w:tc>
        <w:tc>
          <w:tcPr>
            <w:tcW w:w="2216" w:type="dxa"/>
          </w:tcPr>
          <w:p w:rsidR="00395998" w:rsidRPr="006D0C6A" w:rsidRDefault="00395998" w:rsidP="00395998">
            <w:pPr>
              <w:jc w:val="center"/>
              <w:rPr>
                <w:rFonts w:eastAsia="Calibri"/>
                <w:sz w:val="26"/>
                <w:szCs w:val="26"/>
              </w:rPr>
            </w:pPr>
          </w:p>
        </w:tc>
        <w:tc>
          <w:tcPr>
            <w:tcW w:w="2354" w:type="dxa"/>
          </w:tcPr>
          <w:p w:rsidR="00395998" w:rsidRPr="006D0C6A" w:rsidRDefault="00395998" w:rsidP="00395998">
            <w:pPr>
              <w:jc w:val="center"/>
              <w:rPr>
                <w:rFonts w:eastAsia="Calibri"/>
                <w:sz w:val="26"/>
                <w:szCs w:val="26"/>
              </w:rPr>
            </w:pPr>
          </w:p>
        </w:tc>
      </w:tr>
      <w:tr w:rsidR="00395998" w:rsidRPr="006D0C6A" w:rsidTr="00BB50C1">
        <w:tc>
          <w:tcPr>
            <w:tcW w:w="709" w:type="dxa"/>
          </w:tcPr>
          <w:p w:rsidR="00395998" w:rsidRPr="006D0C6A" w:rsidRDefault="00395998" w:rsidP="00395998">
            <w:pPr>
              <w:jc w:val="center"/>
              <w:rPr>
                <w:rFonts w:eastAsia="Calibri"/>
                <w:sz w:val="26"/>
                <w:szCs w:val="26"/>
              </w:rPr>
            </w:pPr>
          </w:p>
        </w:tc>
        <w:tc>
          <w:tcPr>
            <w:tcW w:w="2212" w:type="dxa"/>
          </w:tcPr>
          <w:p w:rsidR="00395998" w:rsidRPr="006D0C6A" w:rsidRDefault="00395998" w:rsidP="00395998">
            <w:pPr>
              <w:jc w:val="center"/>
              <w:rPr>
                <w:rFonts w:eastAsia="Calibri"/>
                <w:sz w:val="26"/>
                <w:szCs w:val="26"/>
              </w:rPr>
            </w:pPr>
          </w:p>
        </w:tc>
        <w:tc>
          <w:tcPr>
            <w:tcW w:w="1973" w:type="dxa"/>
          </w:tcPr>
          <w:p w:rsidR="00395998" w:rsidRPr="006D0C6A" w:rsidRDefault="00395998" w:rsidP="00395998">
            <w:pPr>
              <w:jc w:val="center"/>
              <w:rPr>
                <w:rFonts w:eastAsia="Calibri"/>
                <w:sz w:val="26"/>
                <w:szCs w:val="26"/>
              </w:rPr>
            </w:pPr>
          </w:p>
        </w:tc>
        <w:tc>
          <w:tcPr>
            <w:tcW w:w="2216" w:type="dxa"/>
          </w:tcPr>
          <w:p w:rsidR="00395998" w:rsidRPr="006D0C6A" w:rsidRDefault="00395998" w:rsidP="00395998">
            <w:pPr>
              <w:jc w:val="center"/>
              <w:rPr>
                <w:rFonts w:eastAsia="Calibri"/>
                <w:sz w:val="26"/>
                <w:szCs w:val="26"/>
              </w:rPr>
            </w:pPr>
          </w:p>
        </w:tc>
        <w:tc>
          <w:tcPr>
            <w:tcW w:w="2354" w:type="dxa"/>
          </w:tcPr>
          <w:p w:rsidR="00395998" w:rsidRPr="006D0C6A" w:rsidRDefault="00395998" w:rsidP="00395998">
            <w:pPr>
              <w:jc w:val="center"/>
              <w:rPr>
                <w:rFonts w:eastAsia="Calibri"/>
                <w:sz w:val="26"/>
                <w:szCs w:val="26"/>
              </w:rPr>
            </w:pPr>
          </w:p>
        </w:tc>
      </w:tr>
      <w:tr w:rsidR="00395998" w:rsidRPr="006D0C6A" w:rsidTr="00BB50C1">
        <w:tc>
          <w:tcPr>
            <w:tcW w:w="709" w:type="dxa"/>
          </w:tcPr>
          <w:p w:rsidR="00395998" w:rsidRPr="006D0C6A" w:rsidRDefault="00395998" w:rsidP="00395998">
            <w:pPr>
              <w:jc w:val="center"/>
              <w:rPr>
                <w:rFonts w:eastAsia="Calibri"/>
                <w:sz w:val="26"/>
                <w:szCs w:val="26"/>
              </w:rPr>
            </w:pPr>
          </w:p>
        </w:tc>
        <w:tc>
          <w:tcPr>
            <w:tcW w:w="2212" w:type="dxa"/>
          </w:tcPr>
          <w:p w:rsidR="00395998" w:rsidRPr="006D0C6A" w:rsidRDefault="00395998" w:rsidP="00395998">
            <w:pPr>
              <w:jc w:val="center"/>
              <w:rPr>
                <w:rFonts w:eastAsia="Calibri"/>
                <w:sz w:val="26"/>
                <w:szCs w:val="26"/>
              </w:rPr>
            </w:pPr>
          </w:p>
        </w:tc>
        <w:tc>
          <w:tcPr>
            <w:tcW w:w="1973" w:type="dxa"/>
          </w:tcPr>
          <w:p w:rsidR="00395998" w:rsidRPr="006D0C6A" w:rsidRDefault="00395998" w:rsidP="00395998">
            <w:pPr>
              <w:jc w:val="center"/>
              <w:rPr>
                <w:rFonts w:eastAsia="Calibri"/>
                <w:sz w:val="26"/>
                <w:szCs w:val="26"/>
              </w:rPr>
            </w:pPr>
          </w:p>
        </w:tc>
        <w:tc>
          <w:tcPr>
            <w:tcW w:w="2216" w:type="dxa"/>
          </w:tcPr>
          <w:p w:rsidR="00395998" w:rsidRPr="006D0C6A" w:rsidRDefault="00395998" w:rsidP="00395998">
            <w:pPr>
              <w:jc w:val="center"/>
              <w:rPr>
                <w:rFonts w:eastAsia="Calibri"/>
                <w:sz w:val="26"/>
                <w:szCs w:val="26"/>
              </w:rPr>
            </w:pPr>
          </w:p>
        </w:tc>
        <w:tc>
          <w:tcPr>
            <w:tcW w:w="2354" w:type="dxa"/>
          </w:tcPr>
          <w:p w:rsidR="00395998" w:rsidRPr="006D0C6A" w:rsidRDefault="00395998" w:rsidP="00395998">
            <w:pPr>
              <w:jc w:val="center"/>
              <w:rPr>
                <w:rFonts w:eastAsia="Calibri"/>
                <w:sz w:val="26"/>
                <w:szCs w:val="26"/>
              </w:rPr>
            </w:pPr>
          </w:p>
        </w:tc>
      </w:tr>
    </w:tbl>
    <w:p w:rsidR="00395998" w:rsidRPr="006D0C6A" w:rsidRDefault="00395998" w:rsidP="00395998">
      <w:pPr>
        <w:ind w:left="540" w:hanging="114"/>
        <w:jc w:val="center"/>
        <w:rPr>
          <w:sz w:val="26"/>
          <w:szCs w:val="26"/>
        </w:rPr>
      </w:pPr>
    </w:p>
    <w:p w:rsidR="00395998" w:rsidRPr="006D0C6A" w:rsidRDefault="00395998" w:rsidP="00BB50C1">
      <w:pPr>
        <w:rPr>
          <w:b/>
          <w:sz w:val="26"/>
          <w:szCs w:val="26"/>
        </w:rPr>
      </w:pPr>
    </w:p>
    <w:p w:rsidR="00BB50C1" w:rsidRDefault="00BB50C1">
      <w:pPr>
        <w:rPr>
          <w:b/>
          <w:sz w:val="26"/>
          <w:szCs w:val="26"/>
        </w:rPr>
      </w:pPr>
      <w:r>
        <w:rPr>
          <w:b/>
          <w:sz w:val="26"/>
          <w:szCs w:val="26"/>
        </w:rPr>
        <w:br w:type="page"/>
      </w:r>
    </w:p>
    <w:p w:rsidR="00395998" w:rsidRPr="006D0C6A" w:rsidRDefault="00395998" w:rsidP="00395998">
      <w:pPr>
        <w:jc w:val="right"/>
        <w:rPr>
          <w:b/>
          <w:bCs/>
          <w:sz w:val="26"/>
          <w:szCs w:val="26"/>
        </w:rPr>
      </w:pPr>
      <w:r w:rsidRPr="006D0C6A">
        <w:rPr>
          <w:b/>
          <w:sz w:val="26"/>
          <w:szCs w:val="26"/>
        </w:rPr>
        <w:lastRenderedPageBreak/>
        <w:t xml:space="preserve">Приложение </w:t>
      </w:r>
      <w:r w:rsidRPr="006D0C6A">
        <w:rPr>
          <w:b/>
          <w:bCs/>
          <w:sz w:val="26"/>
          <w:szCs w:val="26"/>
        </w:rPr>
        <w:t>№</w:t>
      </w:r>
      <w:r w:rsidRPr="006D0C6A">
        <w:rPr>
          <w:b/>
          <w:sz w:val="26"/>
          <w:szCs w:val="26"/>
        </w:rPr>
        <w:t xml:space="preserve"> 2</w:t>
      </w:r>
    </w:p>
    <w:p w:rsidR="00395998" w:rsidRPr="006D0C6A" w:rsidRDefault="00395998" w:rsidP="001118EF">
      <w:pPr>
        <w:pStyle w:val="ConsPlusNormal"/>
        <w:jc w:val="right"/>
        <w:rPr>
          <w:rFonts w:ascii="Times New Roman" w:hAnsi="Times New Roman" w:cs="Times New Roman"/>
          <w:sz w:val="26"/>
          <w:szCs w:val="26"/>
        </w:rPr>
      </w:pPr>
      <w:r w:rsidRPr="006D0C6A">
        <w:rPr>
          <w:rFonts w:ascii="Times New Roman" w:hAnsi="Times New Roman" w:cs="Times New Roman"/>
          <w:sz w:val="26"/>
          <w:szCs w:val="26"/>
        </w:rPr>
        <w:t>к проекту договора упр</w:t>
      </w:r>
      <w:r w:rsidR="001118EF" w:rsidRPr="006D0C6A">
        <w:rPr>
          <w:rFonts w:ascii="Times New Roman" w:hAnsi="Times New Roman" w:cs="Times New Roman"/>
          <w:sz w:val="26"/>
          <w:szCs w:val="26"/>
        </w:rPr>
        <w:t>авления многоквартирным домом</w:t>
      </w:r>
    </w:p>
    <w:p w:rsidR="00395998" w:rsidRPr="006D0C6A" w:rsidRDefault="00395998" w:rsidP="001118EF">
      <w:pPr>
        <w:rPr>
          <w:sz w:val="26"/>
          <w:szCs w:val="26"/>
        </w:rPr>
      </w:pPr>
    </w:p>
    <w:p w:rsidR="00D80C7B" w:rsidRDefault="00395998" w:rsidP="00395998">
      <w:pPr>
        <w:jc w:val="center"/>
        <w:rPr>
          <w:sz w:val="26"/>
          <w:szCs w:val="26"/>
        </w:rPr>
      </w:pPr>
      <w:r w:rsidRPr="006D0C6A">
        <w:rPr>
          <w:sz w:val="26"/>
          <w:szCs w:val="26"/>
        </w:rPr>
        <w:t>Состав общего имущест</w:t>
      </w:r>
      <w:r w:rsidR="00D80C7B">
        <w:rPr>
          <w:sz w:val="26"/>
          <w:szCs w:val="26"/>
        </w:rPr>
        <w:t>ва многоквартирного дома</w:t>
      </w:r>
    </w:p>
    <w:p w:rsidR="00395998" w:rsidRDefault="00395998" w:rsidP="00395998">
      <w:pPr>
        <w:jc w:val="center"/>
        <w:rPr>
          <w:sz w:val="26"/>
          <w:szCs w:val="26"/>
        </w:rPr>
      </w:pPr>
      <w:r w:rsidRPr="006D0C6A">
        <w:rPr>
          <w:sz w:val="26"/>
          <w:szCs w:val="26"/>
        </w:rPr>
        <w:t xml:space="preserve">№ </w:t>
      </w:r>
      <w:r w:rsidR="00407535" w:rsidRPr="006D0C6A">
        <w:rPr>
          <w:sz w:val="26"/>
          <w:szCs w:val="26"/>
        </w:rPr>
        <w:t>34</w:t>
      </w:r>
      <w:r w:rsidRPr="006D0C6A">
        <w:rPr>
          <w:sz w:val="26"/>
          <w:szCs w:val="26"/>
        </w:rPr>
        <w:t xml:space="preserve"> улицы </w:t>
      </w:r>
      <w:r w:rsidR="00BE7D81" w:rsidRPr="006D0C6A">
        <w:rPr>
          <w:sz w:val="26"/>
          <w:szCs w:val="26"/>
        </w:rPr>
        <w:t>Кости Зинина</w:t>
      </w:r>
      <w:r w:rsidRPr="006D0C6A">
        <w:rPr>
          <w:sz w:val="26"/>
          <w:szCs w:val="26"/>
        </w:rPr>
        <w:t xml:space="preserve"> в </w:t>
      </w:r>
      <w:r w:rsidR="00BE7D81" w:rsidRPr="006D0C6A">
        <w:rPr>
          <w:sz w:val="26"/>
          <w:szCs w:val="26"/>
        </w:rPr>
        <w:t>селе Лена Ленского района Архангельской области</w:t>
      </w:r>
    </w:p>
    <w:p w:rsidR="00D80C7B" w:rsidRPr="006D0C6A" w:rsidRDefault="00D80C7B" w:rsidP="00395998">
      <w:pPr>
        <w:jc w:val="center"/>
        <w:rPr>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4678"/>
      </w:tblGrid>
      <w:tr w:rsidR="00395998" w:rsidRPr="006D0C6A" w:rsidTr="00395998">
        <w:tc>
          <w:tcPr>
            <w:tcW w:w="709" w:type="dxa"/>
            <w:vAlign w:val="center"/>
          </w:tcPr>
          <w:p w:rsidR="00395998" w:rsidRPr="006D0C6A" w:rsidRDefault="00395998" w:rsidP="00395998">
            <w:pPr>
              <w:jc w:val="center"/>
              <w:rPr>
                <w:b/>
                <w:sz w:val="22"/>
                <w:szCs w:val="22"/>
              </w:rPr>
            </w:pPr>
            <w:r w:rsidRPr="006D0C6A">
              <w:rPr>
                <w:b/>
                <w:sz w:val="22"/>
                <w:szCs w:val="22"/>
              </w:rPr>
              <w:t>№ п/п</w:t>
            </w:r>
          </w:p>
        </w:tc>
        <w:tc>
          <w:tcPr>
            <w:tcW w:w="4678" w:type="dxa"/>
            <w:vAlign w:val="center"/>
          </w:tcPr>
          <w:p w:rsidR="00395998" w:rsidRPr="006D0C6A" w:rsidRDefault="00395998" w:rsidP="00395998">
            <w:pPr>
              <w:jc w:val="center"/>
              <w:rPr>
                <w:b/>
                <w:sz w:val="22"/>
                <w:szCs w:val="22"/>
              </w:rPr>
            </w:pPr>
            <w:r w:rsidRPr="006D0C6A">
              <w:rPr>
                <w:b/>
                <w:sz w:val="22"/>
                <w:szCs w:val="22"/>
              </w:rPr>
              <w:t>Наименование объекта</w:t>
            </w:r>
          </w:p>
        </w:tc>
        <w:tc>
          <w:tcPr>
            <w:tcW w:w="4678" w:type="dxa"/>
            <w:vAlign w:val="center"/>
          </w:tcPr>
          <w:p w:rsidR="00395998" w:rsidRPr="006D0C6A" w:rsidRDefault="00395998" w:rsidP="00395998">
            <w:pPr>
              <w:jc w:val="center"/>
              <w:rPr>
                <w:b/>
                <w:sz w:val="22"/>
                <w:szCs w:val="22"/>
              </w:rPr>
            </w:pPr>
            <w:r w:rsidRPr="006D0C6A">
              <w:rPr>
                <w:b/>
                <w:sz w:val="22"/>
                <w:szCs w:val="22"/>
              </w:rPr>
              <w:t>Параметры объекта</w:t>
            </w:r>
          </w:p>
        </w:tc>
      </w:tr>
      <w:tr w:rsidR="00395998" w:rsidRPr="006D0C6A" w:rsidTr="00395998">
        <w:tc>
          <w:tcPr>
            <w:tcW w:w="709" w:type="dxa"/>
          </w:tcPr>
          <w:p w:rsidR="00395998" w:rsidRPr="006D0C6A" w:rsidRDefault="00395998" w:rsidP="00395998">
            <w:pPr>
              <w:rPr>
                <w:sz w:val="22"/>
                <w:szCs w:val="22"/>
              </w:rPr>
            </w:pPr>
            <w:r w:rsidRPr="006D0C6A">
              <w:rPr>
                <w:sz w:val="22"/>
                <w:szCs w:val="22"/>
              </w:rPr>
              <w:t>1.</w:t>
            </w:r>
          </w:p>
        </w:tc>
        <w:tc>
          <w:tcPr>
            <w:tcW w:w="4678" w:type="dxa"/>
          </w:tcPr>
          <w:p w:rsidR="00395998" w:rsidRPr="006D0C6A" w:rsidRDefault="00395998" w:rsidP="00395998">
            <w:pPr>
              <w:jc w:val="both"/>
              <w:rPr>
                <w:sz w:val="22"/>
                <w:szCs w:val="22"/>
              </w:rPr>
            </w:pPr>
            <w:r w:rsidRPr="006D0C6A">
              <w:rPr>
                <w:sz w:val="22"/>
                <w:szCs w:val="22"/>
              </w:rPr>
              <w:t xml:space="preserve">Земельный участок </w:t>
            </w:r>
          </w:p>
        </w:tc>
        <w:tc>
          <w:tcPr>
            <w:tcW w:w="4678" w:type="dxa"/>
          </w:tcPr>
          <w:p w:rsidR="00395998" w:rsidRPr="006D0C6A" w:rsidRDefault="00395998" w:rsidP="00395998">
            <w:pPr>
              <w:jc w:val="both"/>
              <w:rPr>
                <w:sz w:val="22"/>
                <w:szCs w:val="22"/>
              </w:rPr>
            </w:pPr>
            <w:r w:rsidRPr="006D0C6A">
              <w:rPr>
                <w:sz w:val="22"/>
                <w:szCs w:val="22"/>
              </w:rPr>
              <w:t>площадь______ кв.м., кадастровый номер _______________</w:t>
            </w:r>
          </w:p>
        </w:tc>
      </w:tr>
      <w:tr w:rsidR="00395998" w:rsidRPr="006D0C6A" w:rsidTr="00395998">
        <w:tc>
          <w:tcPr>
            <w:tcW w:w="709" w:type="dxa"/>
          </w:tcPr>
          <w:p w:rsidR="00395998" w:rsidRPr="006D0C6A" w:rsidRDefault="00395998" w:rsidP="00395998">
            <w:pPr>
              <w:rPr>
                <w:sz w:val="22"/>
                <w:szCs w:val="22"/>
              </w:rPr>
            </w:pPr>
            <w:r w:rsidRPr="006D0C6A">
              <w:rPr>
                <w:sz w:val="22"/>
                <w:szCs w:val="22"/>
              </w:rPr>
              <w:t xml:space="preserve">2. </w:t>
            </w:r>
          </w:p>
        </w:tc>
        <w:tc>
          <w:tcPr>
            <w:tcW w:w="4678" w:type="dxa"/>
          </w:tcPr>
          <w:p w:rsidR="00395998" w:rsidRPr="006D0C6A" w:rsidRDefault="00395998" w:rsidP="00395998">
            <w:pPr>
              <w:jc w:val="both"/>
              <w:rPr>
                <w:sz w:val="22"/>
                <w:szCs w:val="22"/>
              </w:rPr>
            </w:pPr>
            <w:r w:rsidRPr="006D0C6A">
              <w:rPr>
                <w:sz w:val="22"/>
                <w:szCs w:val="22"/>
              </w:rPr>
              <w:t xml:space="preserve">Фундамент, </w:t>
            </w:r>
          </w:p>
          <w:p w:rsidR="00395998" w:rsidRPr="006D0C6A" w:rsidRDefault="00395998" w:rsidP="00395998">
            <w:pPr>
              <w:jc w:val="both"/>
              <w:rPr>
                <w:sz w:val="22"/>
                <w:szCs w:val="22"/>
              </w:rPr>
            </w:pPr>
            <w:r w:rsidRPr="006D0C6A">
              <w:rPr>
                <w:sz w:val="22"/>
                <w:szCs w:val="22"/>
              </w:rPr>
              <w:t>ограждающие, несущие и ненесущие конструкции многоквартирного дома:</w:t>
            </w:r>
          </w:p>
          <w:p w:rsidR="00395998" w:rsidRPr="006D0C6A" w:rsidRDefault="00395998" w:rsidP="00395998">
            <w:pPr>
              <w:jc w:val="both"/>
              <w:rPr>
                <w:sz w:val="22"/>
                <w:szCs w:val="22"/>
              </w:rPr>
            </w:pPr>
            <w:r w:rsidRPr="006D0C6A">
              <w:rPr>
                <w:sz w:val="22"/>
                <w:szCs w:val="22"/>
              </w:rPr>
              <w:t>кровля</w:t>
            </w:r>
          </w:p>
          <w:p w:rsidR="00395998" w:rsidRPr="006D0C6A" w:rsidRDefault="00395998" w:rsidP="00395998">
            <w:pPr>
              <w:jc w:val="both"/>
              <w:rPr>
                <w:sz w:val="22"/>
                <w:szCs w:val="22"/>
              </w:rPr>
            </w:pPr>
            <w:r w:rsidRPr="006D0C6A">
              <w:rPr>
                <w:sz w:val="22"/>
                <w:szCs w:val="22"/>
              </w:rPr>
              <w:t xml:space="preserve">наружные </w:t>
            </w:r>
          </w:p>
          <w:p w:rsidR="00395998" w:rsidRPr="006D0C6A" w:rsidRDefault="00395998" w:rsidP="00395998">
            <w:pPr>
              <w:jc w:val="both"/>
              <w:rPr>
                <w:sz w:val="22"/>
                <w:szCs w:val="22"/>
              </w:rPr>
            </w:pPr>
            <w:r w:rsidRPr="006D0C6A">
              <w:rPr>
                <w:sz w:val="22"/>
                <w:szCs w:val="22"/>
              </w:rPr>
              <w:t xml:space="preserve">и внутренние стены, </w:t>
            </w:r>
          </w:p>
          <w:p w:rsidR="00395998" w:rsidRPr="006D0C6A" w:rsidRDefault="00395998" w:rsidP="00395998">
            <w:pPr>
              <w:jc w:val="both"/>
              <w:rPr>
                <w:sz w:val="22"/>
                <w:szCs w:val="22"/>
              </w:rPr>
            </w:pPr>
            <w:r w:rsidRPr="006D0C6A">
              <w:rPr>
                <w:sz w:val="22"/>
                <w:szCs w:val="22"/>
              </w:rPr>
              <w:t xml:space="preserve">чердачные, межэтажные и надподвальные перекрытия, </w:t>
            </w:r>
          </w:p>
          <w:p w:rsidR="00395998" w:rsidRPr="006D0C6A" w:rsidRDefault="00395998" w:rsidP="00395998">
            <w:pPr>
              <w:jc w:val="both"/>
              <w:rPr>
                <w:sz w:val="22"/>
                <w:szCs w:val="22"/>
              </w:rPr>
            </w:pPr>
            <w:r w:rsidRPr="006D0C6A">
              <w:rPr>
                <w:sz w:val="22"/>
                <w:szCs w:val="22"/>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678" w:type="dxa"/>
          </w:tcPr>
          <w:p w:rsidR="00395998" w:rsidRPr="006D0C6A" w:rsidRDefault="00395998" w:rsidP="00395998">
            <w:pPr>
              <w:jc w:val="both"/>
              <w:rPr>
                <w:sz w:val="22"/>
                <w:szCs w:val="22"/>
              </w:rPr>
            </w:pPr>
            <w:r w:rsidRPr="006D0C6A">
              <w:rPr>
                <w:sz w:val="22"/>
                <w:szCs w:val="22"/>
              </w:rPr>
              <w:t>объем______ куб. м.</w:t>
            </w: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площадь ____ кв. м.</w:t>
            </w:r>
          </w:p>
          <w:p w:rsidR="00395998" w:rsidRPr="006D0C6A" w:rsidRDefault="00395998" w:rsidP="00395998">
            <w:pPr>
              <w:jc w:val="both"/>
              <w:rPr>
                <w:sz w:val="22"/>
                <w:szCs w:val="22"/>
              </w:rPr>
            </w:pPr>
            <w:r w:rsidRPr="006D0C6A">
              <w:rPr>
                <w:sz w:val="22"/>
                <w:szCs w:val="22"/>
              </w:rPr>
              <w:t>площадь ____ кв. м.</w:t>
            </w:r>
          </w:p>
          <w:p w:rsidR="00395998" w:rsidRPr="006D0C6A" w:rsidRDefault="00395998" w:rsidP="00395998">
            <w:pPr>
              <w:jc w:val="both"/>
              <w:rPr>
                <w:sz w:val="22"/>
                <w:szCs w:val="22"/>
              </w:rPr>
            </w:pPr>
            <w:r w:rsidRPr="006D0C6A">
              <w:rPr>
                <w:sz w:val="22"/>
                <w:szCs w:val="22"/>
              </w:rPr>
              <w:t>площадь ____ кв. м.</w:t>
            </w: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площадь ____ кв. м.</w:t>
            </w: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площадь ____ кв. м.</w:t>
            </w:r>
          </w:p>
        </w:tc>
      </w:tr>
      <w:tr w:rsidR="00395998" w:rsidRPr="006D0C6A" w:rsidTr="00395998">
        <w:tc>
          <w:tcPr>
            <w:tcW w:w="709" w:type="dxa"/>
          </w:tcPr>
          <w:p w:rsidR="00395998" w:rsidRPr="006D0C6A" w:rsidRDefault="00395998" w:rsidP="00395998">
            <w:pPr>
              <w:rPr>
                <w:sz w:val="22"/>
                <w:szCs w:val="22"/>
              </w:rPr>
            </w:pPr>
            <w:r w:rsidRPr="006D0C6A">
              <w:rPr>
                <w:sz w:val="22"/>
                <w:szCs w:val="22"/>
              </w:rPr>
              <w:t>3.</w:t>
            </w:r>
          </w:p>
        </w:tc>
        <w:tc>
          <w:tcPr>
            <w:tcW w:w="4678" w:type="dxa"/>
          </w:tcPr>
          <w:p w:rsidR="00395998" w:rsidRPr="006D0C6A" w:rsidRDefault="00395998" w:rsidP="00395998">
            <w:pPr>
              <w:jc w:val="both"/>
              <w:rPr>
                <w:sz w:val="22"/>
                <w:szCs w:val="22"/>
              </w:rPr>
            </w:pPr>
            <w:r w:rsidRPr="006D0C6A">
              <w:rPr>
                <w:sz w:val="22"/>
                <w:szCs w:val="22"/>
              </w:rPr>
              <w:t xml:space="preserve">Помещения, не являющиеся частями квартир и предназначенные для обслуживания более одного помещения в данном доме: </w:t>
            </w:r>
          </w:p>
          <w:p w:rsidR="00395998" w:rsidRPr="006D0C6A" w:rsidRDefault="00395998" w:rsidP="00395998">
            <w:pPr>
              <w:jc w:val="both"/>
              <w:rPr>
                <w:sz w:val="22"/>
                <w:szCs w:val="22"/>
              </w:rPr>
            </w:pPr>
            <w:r w:rsidRPr="006D0C6A">
              <w:rPr>
                <w:sz w:val="22"/>
                <w:szCs w:val="22"/>
              </w:rPr>
              <w:t xml:space="preserve">подъезды, </w:t>
            </w:r>
          </w:p>
          <w:p w:rsidR="00395998" w:rsidRPr="006D0C6A" w:rsidRDefault="00395998" w:rsidP="00395998">
            <w:pPr>
              <w:jc w:val="both"/>
              <w:rPr>
                <w:sz w:val="22"/>
                <w:szCs w:val="22"/>
              </w:rPr>
            </w:pPr>
            <w:r w:rsidRPr="006D0C6A">
              <w:rPr>
                <w:sz w:val="22"/>
                <w:szCs w:val="22"/>
              </w:rPr>
              <w:t xml:space="preserve">входы (в т.ч. запасные), </w:t>
            </w:r>
          </w:p>
          <w:p w:rsidR="00395998" w:rsidRPr="006D0C6A" w:rsidRDefault="00395998" w:rsidP="00395998">
            <w:pPr>
              <w:jc w:val="both"/>
              <w:rPr>
                <w:sz w:val="22"/>
                <w:szCs w:val="22"/>
              </w:rPr>
            </w:pPr>
            <w:r w:rsidRPr="006D0C6A">
              <w:rPr>
                <w:sz w:val="22"/>
                <w:szCs w:val="22"/>
              </w:rPr>
              <w:t xml:space="preserve">тамбуры, </w:t>
            </w:r>
          </w:p>
          <w:p w:rsidR="00395998" w:rsidRPr="006D0C6A" w:rsidRDefault="00395998" w:rsidP="00395998">
            <w:pPr>
              <w:jc w:val="both"/>
              <w:rPr>
                <w:sz w:val="22"/>
                <w:szCs w:val="22"/>
              </w:rPr>
            </w:pPr>
            <w:r w:rsidRPr="006D0C6A">
              <w:rPr>
                <w:sz w:val="22"/>
                <w:szCs w:val="22"/>
              </w:rPr>
              <w:t>проходы, эвакуационные пути;</w:t>
            </w:r>
          </w:p>
          <w:p w:rsidR="00395998" w:rsidRPr="006D0C6A" w:rsidRDefault="00395998" w:rsidP="00395998">
            <w:pPr>
              <w:jc w:val="both"/>
              <w:rPr>
                <w:sz w:val="22"/>
                <w:szCs w:val="22"/>
              </w:rPr>
            </w:pPr>
            <w:r w:rsidRPr="006D0C6A">
              <w:rPr>
                <w:sz w:val="22"/>
                <w:szCs w:val="22"/>
              </w:rPr>
              <w:t xml:space="preserve">межэтажные и межквартирные лестничные клетки, </w:t>
            </w:r>
          </w:p>
          <w:p w:rsidR="00395998" w:rsidRPr="006D0C6A" w:rsidRDefault="00395998" w:rsidP="00395998">
            <w:pPr>
              <w:jc w:val="both"/>
              <w:rPr>
                <w:sz w:val="22"/>
                <w:szCs w:val="22"/>
              </w:rPr>
            </w:pPr>
            <w:r w:rsidRPr="006D0C6A">
              <w:rPr>
                <w:sz w:val="22"/>
                <w:szCs w:val="22"/>
              </w:rPr>
              <w:t xml:space="preserve">лестницы (в т.ч. наружные), </w:t>
            </w:r>
          </w:p>
          <w:p w:rsidR="00395998" w:rsidRPr="006D0C6A" w:rsidRDefault="00395998" w:rsidP="00395998">
            <w:pPr>
              <w:jc w:val="both"/>
              <w:rPr>
                <w:sz w:val="22"/>
                <w:szCs w:val="22"/>
              </w:rPr>
            </w:pPr>
            <w:r w:rsidRPr="006D0C6A">
              <w:rPr>
                <w:sz w:val="22"/>
                <w:szCs w:val="22"/>
              </w:rPr>
              <w:t xml:space="preserve">помещения технических и подвальных этажей, балконы, лоджии, террасы, </w:t>
            </w:r>
          </w:p>
          <w:p w:rsidR="00395998" w:rsidRPr="006D0C6A" w:rsidRDefault="00395998" w:rsidP="00395998">
            <w:pPr>
              <w:jc w:val="both"/>
              <w:rPr>
                <w:sz w:val="22"/>
                <w:szCs w:val="22"/>
              </w:rPr>
            </w:pPr>
            <w:r w:rsidRPr="006D0C6A">
              <w:rPr>
                <w:sz w:val="22"/>
                <w:szCs w:val="22"/>
              </w:rPr>
              <w:t xml:space="preserve">чердачные помещения </w:t>
            </w:r>
          </w:p>
          <w:p w:rsidR="00395998" w:rsidRPr="006D0C6A" w:rsidRDefault="00395998" w:rsidP="00395998">
            <w:pPr>
              <w:jc w:val="both"/>
              <w:rPr>
                <w:sz w:val="22"/>
                <w:szCs w:val="22"/>
              </w:rPr>
            </w:pPr>
            <w:r w:rsidRPr="006D0C6A">
              <w:rPr>
                <w:sz w:val="22"/>
                <w:szCs w:val="22"/>
              </w:rPr>
              <w:t>и другие нежилые помещения многоквартирного дома, обслуживающие более о</w:t>
            </w:r>
            <w:r w:rsidR="00D80C7B">
              <w:rPr>
                <w:sz w:val="22"/>
                <w:szCs w:val="22"/>
              </w:rPr>
              <w:t>дного помещения в данном доме -</w:t>
            </w:r>
            <w:r w:rsidRPr="006D0C6A">
              <w:rPr>
                <w:sz w:val="22"/>
                <w:szCs w:val="22"/>
              </w:rPr>
              <w:t xml:space="preserve"> по границе площади или крепления элемента.</w:t>
            </w:r>
          </w:p>
        </w:tc>
        <w:tc>
          <w:tcPr>
            <w:tcW w:w="4678" w:type="dxa"/>
          </w:tcPr>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количество ___ шт.</w:t>
            </w:r>
          </w:p>
          <w:p w:rsidR="00395998" w:rsidRPr="006D0C6A" w:rsidRDefault="00395998" w:rsidP="00395998">
            <w:pPr>
              <w:jc w:val="both"/>
              <w:rPr>
                <w:sz w:val="22"/>
                <w:szCs w:val="22"/>
              </w:rPr>
            </w:pPr>
            <w:r w:rsidRPr="006D0C6A">
              <w:rPr>
                <w:sz w:val="22"/>
                <w:szCs w:val="22"/>
              </w:rPr>
              <w:t>количество ___ шт.</w:t>
            </w:r>
          </w:p>
          <w:p w:rsidR="00395998" w:rsidRPr="006D0C6A" w:rsidRDefault="00395998" w:rsidP="00395998">
            <w:pPr>
              <w:jc w:val="both"/>
              <w:rPr>
                <w:sz w:val="22"/>
                <w:szCs w:val="22"/>
              </w:rPr>
            </w:pPr>
            <w:r w:rsidRPr="006D0C6A">
              <w:rPr>
                <w:sz w:val="22"/>
                <w:szCs w:val="22"/>
              </w:rPr>
              <w:t>количество ___ шт.</w:t>
            </w:r>
          </w:p>
          <w:p w:rsidR="00395998" w:rsidRPr="006D0C6A" w:rsidRDefault="00395998" w:rsidP="00395998">
            <w:pPr>
              <w:jc w:val="both"/>
              <w:rPr>
                <w:sz w:val="22"/>
                <w:szCs w:val="22"/>
              </w:rPr>
            </w:pPr>
            <w:r w:rsidRPr="006D0C6A">
              <w:rPr>
                <w:sz w:val="22"/>
                <w:szCs w:val="22"/>
              </w:rPr>
              <w:t>количество ___ шт.</w:t>
            </w: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количество ___ шт., общая площадь ___ кв. м.</w:t>
            </w:r>
          </w:p>
          <w:p w:rsidR="00395998" w:rsidRPr="006D0C6A" w:rsidRDefault="00395998" w:rsidP="00395998">
            <w:pPr>
              <w:jc w:val="both"/>
              <w:rPr>
                <w:sz w:val="22"/>
                <w:szCs w:val="22"/>
              </w:rPr>
            </w:pPr>
            <w:r w:rsidRPr="006D0C6A">
              <w:rPr>
                <w:sz w:val="22"/>
                <w:szCs w:val="22"/>
              </w:rPr>
              <w:t>количество ___ шт., общая площадь ___ кв. м.</w:t>
            </w:r>
          </w:p>
          <w:p w:rsidR="00395998" w:rsidRPr="006D0C6A" w:rsidRDefault="00395998" w:rsidP="00395998">
            <w:pPr>
              <w:jc w:val="both"/>
              <w:rPr>
                <w:sz w:val="22"/>
                <w:szCs w:val="22"/>
              </w:rPr>
            </w:pPr>
            <w:r w:rsidRPr="006D0C6A">
              <w:rPr>
                <w:sz w:val="22"/>
                <w:szCs w:val="22"/>
              </w:rPr>
              <w:t>количество ___ шт., общая площадь ___ кв. м.</w:t>
            </w:r>
          </w:p>
          <w:p w:rsidR="00395998" w:rsidRPr="006D0C6A" w:rsidRDefault="00395998" w:rsidP="00395998">
            <w:pPr>
              <w:jc w:val="both"/>
              <w:rPr>
                <w:sz w:val="22"/>
                <w:szCs w:val="22"/>
              </w:rPr>
            </w:pPr>
            <w:r w:rsidRPr="006D0C6A">
              <w:rPr>
                <w:sz w:val="22"/>
                <w:szCs w:val="22"/>
              </w:rPr>
              <w:t>количество ___ шт., общая площадь ___ кв. м.</w:t>
            </w:r>
          </w:p>
          <w:p w:rsidR="00395998" w:rsidRPr="006D0C6A" w:rsidRDefault="00395998" w:rsidP="00395998">
            <w:pPr>
              <w:jc w:val="both"/>
              <w:rPr>
                <w:sz w:val="22"/>
                <w:szCs w:val="22"/>
              </w:rPr>
            </w:pPr>
            <w:r w:rsidRPr="006D0C6A">
              <w:rPr>
                <w:sz w:val="22"/>
                <w:szCs w:val="22"/>
              </w:rPr>
              <w:t>количество ___ шт., общая площадь ___ кв. м.</w:t>
            </w: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количество ___ шт., общая площадь ___ кв. м.</w:t>
            </w:r>
          </w:p>
        </w:tc>
      </w:tr>
      <w:tr w:rsidR="00395998" w:rsidRPr="006D0C6A" w:rsidTr="00395998">
        <w:tc>
          <w:tcPr>
            <w:tcW w:w="709" w:type="dxa"/>
          </w:tcPr>
          <w:p w:rsidR="00395998" w:rsidRPr="006D0C6A" w:rsidRDefault="00395998" w:rsidP="00395998">
            <w:pPr>
              <w:rPr>
                <w:sz w:val="22"/>
                <w:szCs w:val="22"/>
              </w:rPr>
            </w:pPr>
            <w:r w:rsidRPr="006D0C6A">
              <w:rPr>
                <w:sz w:val="22"/>
                <w:szCs w:val="22"/>
              </w:rPr>
              <w:t>4.</w:t>
            </w:r>
          </w:p>
        </w:tc>
        <w:tc>
          <w:tcPr>
            <w:tcW w:w="4678" w:type="dxa"/>
          </w:tcPr>
          <w:p w:rsidR="00395998" w:rsidRPr="006D0C6A" w:rsidRDefault="00395998" w:rsidP="00395998">
            <w:pPr>
              <w:jc w:val="both"/>
              <w:rPr>
                <w:sz w:val="22"/>
                <w:szCs w:val="22"/>
              </w:rPr>
            </w:pPr>
            <w:r w:rsidRPr="006D0C6A">
              <w:rPr>
                <w:sz w:val="22"/>
                <w:szCs w:val="22"/>
              </w:rPr>
              <w:t>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p w:rsidR="00395998" w:rsidRPr="006D0C6A" w:rsidRDefault="00395998" w:rsidP="00395998">
            <w:pPr>
              <w:jc w:val="both"/>
              <w:rPr>
                <w:sz w:val="22"/>
                <w:szCs w:val="22"/>
              </w:rPr>
            </w:pPr>
            <w:r w:rsidRPr="006D0C6A">
              <w:rPr>
                <w:sz w:val="22"/>
                <w:szCs w:val="22"/>
              </w:rPr>
              <w:t>система холодного водоснабжения,</w:t>
            </w:r>
          </w:p>
          <w:p w:rsidR="00395998" w:rsidRPr="006D0C6A" w:rsidRDefault="00395998" w:rsidP="00395998">
            <w:pPr>
              <w:jc w:val="both"/>
              <w:rPr>
                <w:sz w:val="22"/>
                <w:szCs w:val="22"/>
              </w:rPr>
            </w:pPr>
            <w:r w:rsidRPr="006D0C6A">
              <w:rPr>
                <w:sz w:val="22"/>
                <w:szCs w:val="22"/>
              </w:rPr>
              <w:t>в том числе:</w:t>
            </w:r>
          </w:p>
          <w:p w:rsidR="00395998" w:rsidRPr="006D0C6A" w:rsidRDefault="00395998" w:rsidP="00395998">
            <w:pPr>
              <w:jc w:val="both"/>
              <w:rPr>
                <w:sz w:val="22"/>
                <w:szCs w:val="22"/>
              </w:rPr>
            </w:pPr>
            <w:r w:rsidRPr="006D0C6A">
              <w:rPr>
                <w:sz w:val="22"/>
                <w:szCs w:val="22"/>
              </w:rPr>
              <w:t>розлив</w:t>
            </w:r>
          </w:p>
          <w:p w:rsidR="00395998" w:rsidRPr="006D0C6A" w:rsidRDefault="00395998" w:rsidP="00395998">
            <w:pPr>
              <w:jc w:val="both"/>
              <w:rPr>
                <w:sz w:val="22"/>
                <w:szCs w:val="22"/>
              </w:rPr>
            </w:pPr>
            <w:r w:rsidRPr="006D0C6A">
              <w:rPr>
                <w:sz w:val="22"/>
                <w:szCs w:val="22"/>
              </w:rPr>
              <w:t>стояки;</w:t>
            </w:r>
          </w:p>
          <w:p w:rsidR="00395998" w:rsidRPr="006D0C6A" w:rsidRDefault="00395998" w:rsidP="00395998">
            <w:pPr>
              <w:jc w:val="both"/>
              <w:rPr>
                <w:sz w:val="22"/>
                <w:szCs w:val="22"/>
              </w:rPr>
            </w:pPr>
            <w:r w:rsidRPr="006D0C6A">
              <w:rPr>
                <w:sz w:val="22"/>
                <w:szCs w:val="22"/>
              </w:rPr>
              <w:t>система газоснабжения</w:t>
            </w:r>
          </w:p>
          <w:p w:rsidR="00395998" w:rsidRPr="006D0C6A" w:rsidRDefault="00395998" w:rsidP="00395998">
            <w:pPr>
              <w:jc w:val="both"/>
              <w:rPr>
                <w:sz w:val="22"/>
                <w:szCs w:val="22"/>
              </w:rPr>
            </w:pPr>
            <w:r w:rsidRPr="006D0C6A">
              <w:rPr>
                <w:sz w:val="22"/>
                <w:szCs w:val="22"/>
              </w:rPr>
              <w:t>система водоотведения</w:t>
            </w:r>
          </w:p>
          <w:p w:rsidR="00395998" w:rsidRPr="006D0C6A" w:rsidRDefault="00395998" w:rsidP="00395998">
            <w:pPr>
              <w:jc w:val="both"/>
              <w:rPr>
                <w:sz w:val="22"/>
                <w:szCs w:val="22"/>
              </w:rPr>
            </w:pPr>
            <w:r w:rsidRPr="006D0C6A">
              <w:rPr>
                <w:sz w:val="22"/>
                <w:szCs w:val="22"/>
              </w:rPr>
              <w:t>система электроснабжения</w:t>
            </w:r>
          </w:p>
        </w:tc>
        <w:tc>
          <w:tcPr>
            <w:tcW w:w="4678" w:type="dxa"/>
          </w:tcPr>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длина ____ п.м.</w:t>
            </w:r>
          </w:p>
          <w:p w:rsidR="00395998" w:rsidRPr="006D0C6A" w:rsidRDefault="00395998" w:rsidP="00395998">
            <w:pPr>
              <w:jc w:val="both"/>
              <w:rPr>
                <w:sz w:val="22"/>
                <w:szCs w:val="22"/>
              </w:rPr>
            </w:pPr>
          </w:p>
          <w:p w:rsidR="00395998" w:rsidRPr="006D0C6A" w:rsidRDefault="00395998" w:rsidP="00395998">
            <w:pPr>
              <w:jc w:val="both"/>
              <w:rPr>
                <w:sz w:val="22"/>
                <w:szCs w:val="22"/>
              </w:rPr>
            </w:pPr>
            <w:r w:rsidRPr="006D0C6A">
              <w:rPr>
                <w:sz w:val="22"/>
                <w:szCs w:val="22"/>
              </w:rPr>
              <w:t>длина ____ п.м.</w:t>
            </w:r>
          </w:p>
          <w:p w:rsidR="00395998" w:rsidRPr="006D0C6A" w:rsidRDefault="00395998" w:rsidP="00395998">
            <w:pPr>
              <w:jc w:val="both"/>
              <w:rPr>
                <w:sz w:val="22"/>
                <w:szCs w:val="22"/>
              </w:rPr>
            </w:pPr>
            <w:r w:rsidRPr="006D0C6A">
              <w:rPr>
                <w:sz w:val="22"/>
                <w:szCs w:val="22"/>
              </w:rPr>
              <w:t>длина ____ п.м.</w:t>
            </w:r>
          </w:p>
          <w:p w:rsidR="00395998" w:rsidRPr="006D0C6A" w:rsidRDefault="00395998" w:rsidP="00395998">
            <w:pPr>
              <w:jc w:val="both"/>
              <w:rPr>
                <w:sz w:val="22"/>
                <w:szCs w:val="22"/>
              </w:rPr>
            </w:pPr>
            <w:r w:rsidRPr="006D0C6A">
              <w:rPr>
                <w:sz w:val="22"/>
                <w:szCs w:val="22"/>
              </w:rPr>
              <w:t>длина ____ п.м.</w:t>
            </w:r>
          </w:p>
          <w:p w:rsidR="00395998" w:rsidRPr="006D0C6A" w:rsidRDefault="00395998" w:rsidP="00395998">
            <w:pPr>
              <w:jc w:val="both"/>
              <w:rPr>
                <w:sz w:val="22"/>
                <w:szCs w:val="22"/>
              </w:rPr>
            </w:pPr>
            <w:r w:rsidRPr="006D0C6A">
              <w:rPr>
                <w:sz w:val="22"/>
                <w:szCs w:val="22"/>
              </w:rPr>
              <w:t>длина ____ п.м.</w:t>
            </w:r>
          </w:p>
          <w:p w:rsidR="00395998" w:rsidRPr="006D0C6A" w:rsidRDefault="00395998" w:rsidP="00395998">
            <w:pPr>
              <w:jc w:val="both"/>
              <w:rPr>
                <w:sz w:val="22"/>
                <w:szCs w:val="22"/>
              </w:rPr>
            </w:pPr>
            <w:r w:rsidRPr="006D0C6A">
              <w:rPr>
                <w:sz w:val="22"/>
                <w:szCs w:val="22"/>
              </w:rPr>
              <w:t>длина ____ п.м.</w:t>
            </w:r>
          </w:p>
        </w:tc>
      </w:tr>
      <w:tr w:rsidR="00395998" w:rsidRPr="006D0C6A" w:rsidTr="00395998">
        <w:tc>
          <w:tcPr>
            <w:tcW w:w="709" w:type="dxa"/>
          </w:tcPr>
          <w:p w:rsidR="00395998" w:rsidRPr="006D0C6A" w:rsidRDefault="00395998" w:rsidP="00395998">
            <w:pPr>
              <w:rPr>
                <w:sz w:val="22"/>
                <w:szCs w:val="22"/>
              </w:rPr>
            </w:pPr>
            <w:r w:rsidRPr="006D0C6A">
              <w:rPr>
                <w:sz w:val="22"/>
                <w:szCs w:val="22"/>
              </w:rPr>
              <w:t xml:space="preserve">5. </w:t>
            </w:r>
          </w:p>
        </w:tc>
        <w:tc>
          <w:tcPr>
            <w:tcW w:w="4678" w:type="dxa"/>
          </w:tcPr>
          <w:p w:rsidR="00395998" w:rsidRPr="006D0C6A" w:rsidRDefault="00395998" w:rsidP="00395998">
            <w:pPr>
              <w:jc w:val="both"/>
              <w:rPr>
                <w:sz w:val="22"/>
                <w:szCs w:val="22"/>
              </w:rPr>
            </w:pPr>
            <w:r w:rsidRPr="006D0C6A">
              <w:rPr>
                <w:sz w:val="22"/>
                <w:szCs w:val="22"/>
              </w:rPr>
              <w:t xml:space="preserve">Контейнерная площадка и иные объекты, предназначенные для обслуживания и </w:t>
            </w:r>
            <w:r w:rsidRPr="006D0C6A">
              <w:rPr>
                <w:sz w:val="22"/>
                <w:szCs w:val="22"/>
              </w:rPr>
              <w:lastRenderedPageBreak/>
              <w:t>благоустройства данного дома, расположенные на земельном участке - по границе площади, занимаемой  элементом.</w:t>
            </w:r>
          </w:p>
        </w:tc>
        <w:tc>
          <w:tcPr>
            <w:tcW w:w="4678" w:type="dxa"/>
          </w:tcPr>
          <w:p w:rsidR="00395998" w:rsidRPr="006D0C6A" w:rsidRDefault="00395998" w:rsidP="00395998">
            <w:pPr>
              <w:jc w:val="both"/>
              <w:rPr>
                <w:sz w:val="22"/>
                <w:szCs w:val="22"/>
              </w:rPr>
            </w:pPr>
          </w:p>
        </w:tc>
      </w:tr>
    </w:tbl>
    <w:p w:rsidR="001118EF" w:rsidRPr="006D0C6A" w:rsidRDefault="001118EF" w:rsidP="00395998">
      <w:pPr>
        <w:jc w:val="right"/>
        <w:rPr>
          <w:sz w:val="26"/>
          <w:szCs w:val="26"/>
        </w:rPr>
      </w:pPr>
    </w:p>
    <w:p w:rsidR="001118EF" w:rsidRPr="006D0C6A" w:rsidRDefault="001118EF">
      <w:pPr>
        <w:rPr>
          <w:sz w:val="26"/>
          <w:szCs w:val="26"/>
        </w:rPr>
      </w:pPr>
      <w:r w:rsidRPr="006D0C6A">
        <w:rPr>
          <w:sz w:val="26"/>
          <w:szCs w:val="26"/>
        </w:rPr>
        <w:br w:type="page"/>
      </w:r>
    </w:p>
    <w:p w:rsidR="00395998" w:rsidRPr="006D0C6A" w:rsidRDefault="00395998" w:rsidP="00395998">
      <w:pPr>
        <w:jc w:val="right"/>
        <w:rPr>
          <w:sz w:val="26"/>
          <w:szCs w:val="26"/>
        </w:rPr>
      </w:pPr>
      <w:r w:rsidRPr="006D0C6A">
        <w:rPr>
          <w:sz w:val="26"/>
          <w:szCs w:val="26"/>
        </w:rPr>
        <w:lastRenderedPageBreak/>
        <w:t>Приложение № 3</w:t>
      </w:r>
    </w:p>
    <w:p w:rsidR="00395998" w:rsidRPr="006D0C6A" w:rsidRDefault="00395998" w:rsidP="00395998">
      <w:pPr>
        <w:jc w:val="right"/>
        <w:rPr>
          <w:sz w:val="26"/>
          <w:szCs w:val="26"/>
        </w:rPr>
      </w:pPr>
      <w:r w:rsidRPr="006D0C6A">
        <w:rPr>
          <w:sz w:val="26"/>
          <w:szCs w:val="26"/>
        </w:rPr>
        <w:t>к проекту договора управления многоквартирного дома</w:t>
      </w:r>
    </w:p>
    <w:p w:rsidR="00395998" w:rsidRPr="006D0C6A" w:rsidRDefault="00395998" w:rsidP="00395998">
      <w:pPr>
        <w:rPr>
          <w:sz w:val="26"/>
          <w:szCs w:val="26"/>
        </w:rPr>
      </w:pPr>
    </w:p>
    <w:p w:rsidR="00BE7D81" w:rsidRPr="006D0C6A" w:rsidRDefault="00395998" w:rsidP="00BE7D81">
      <w:pPr>
        <w:jc w:val="center"/>
        <w:rPr>
          <w:b/>
          <w:sz w:val="26"/>
          <w:szCs w:val="26"/>
        </w:rPr>
      </w:pPr>
      <w:r w:rsidRPr="006D0C6A">
        <w:rPr>
          <w:b/>
          <w:sz w:val="26"/>
          <w:szCs w:val="26"/>
        </w:rPr>
        <w:t xml:space="preserve">Перечень услуг и работ по содержанию и ремонту общего имущества, предоставляемых собственникам помещений в многоквартирном доме </w:t>
      </w:r>
      <w:r w:rsidR="00BE7D81" w:rsidRPr="006D0C6A">
        <w:rPr>
          <w:b/>
          <w:sz w:val="26"/>
          <w:szCs w:val="26"/>
        </w:rPr>
        <w:t>№ 34 улицы Кости Зинина в селе Лена Ленского района Архангельской области</w:t>
      </w:r>
    </w:p>
    <w:p w:rsidR="00395998" w:rsidRPr="006D0C6A" w:rsidRDefault="00395998" w:rsidP="00BE7D81">
      <w:pPr>
        <w:tabs>
          <w:tab w:val="right" w:pos="9355"/>
        </w:tabs>
        <w:jc w:val="center"/>
        <w:rPr>
          <w:b/>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120"/>
        <w:gridCol w:w="1984"/>
        <w:gridCol w:w="1276"/>
        <w:gridCol w:w="1843"/>
        <w:gridCol w:w="1559"/>
      </w:tblGrid>
      <w:tr w:rsidR="00395998" w:rsidRPr="006D0C6A" w:rsidTr="00D80C7B">
        <w:trPr>
          <w:trHeight w:val="1441"/>
        </w:trPr>
        <w:tc>
          <w:tcPr>
            <w:tcW w:w="3120" w:type="dxa"/>
            <w:shd w:val="clear" w:color="auto" w:fill="auto"/>
            <w:vAlign w:val="center"/>
            <w:hideMark/>
          </w:tcPr>
          <w:p w:rsidR="00395998" w:rsidRPr="006D0C6A" w:rsidRDefault="00395998" w:rsidP="00395998">
            <w:pPr>
              <w:jc w:val="center"/>
              <w:rPr>
                <w:b/>
                <w:bCs/>
              </w:rPr>
            </w:pPr>
            <w:r w:rsidRPr="006D0C6A">
              <w:rPr>
                <w:b/>
                <w:bCs/>
              </w:rPr>
              <w:t>Наименование работ и услуг</w:t>
            </w:r>
          </w:p>
        </w:tc>
        <w:tc>
          <w:tcPr>
            <w:tcW w:w="1984" w:type="dxa"/>
            <w:shd w:val="clear" w:color="auto" w:fill="auto"/>
            <w:vAlign w:val="center"/>
            <w:hideMark/>
          </w:tcPr>
          <w:p w:rsidR="00395998" w:rsidRPr="006D0C6A" w:rsidRDefault="00395998" w:rsidP="00395998">
            <w:pPr>
              <w:jc w:val="center"/>
              <w:rPr>
                <w:b/>
                <w:bCs/>
              </w:rPr>
            </w:pPr>
            <w:r w:rsidRPr="006D0C6A">
              <w:rPr>
                <w:b/>
                <w:bCs/>
              </w:rPr>
              <w:t>Периодичность выполнения работ и услуг</w:t>
            </w:r>
          </w:p>
        </w:tc>
        <w:tc>
          <w:tcPr>
            <w:tcW w:w="1276" w:type="dxa"/>
            <w:vAlign w:val="center"/>
          </w:tcPr>
          <w:p w:rsidR="00395998" w:rsidRPr="006D0C6A" w:rsidRDefault="00395998" w:rsidP="00395998">
            <w:pPr>
              <w:jc w:val="center"/>
              <w:rPr>
                <w:b/>
                <w:bCs/>
              </w:rPr>
            </w:pPr>
            <w:r w:rsidRPr="006D0C6A">
              <w:rPr>
                <w:b/>
                <w:bCs/>
              </w:rPr>
              <w:t>Годовая плата</w:t>
            </w:r>
          </w:p>
          <w:p w:rsidR="00395998" w:rsidRPr="006D0C6A" w:rsidRDefault="00395998" w:rsidP="00395998">
            <w:pPr>
              <w:jc w:val="center"/>
              <w:rPr>
                <w:b/>
                <w:bCs/>
              </w:rPr>
            </w:pPr>
            <w:r w:rsidRPr="006D0C6A">
              <w:rPr>
                <w:b/>
                <w:bCs/>
              </w:rPr>
              <w:t>(рублей)</w:t>
            </w:r>
          </w:p>
        </w:tc>
        <w:tc>
          <w:tcPr>
            <w:tcW w:w="1843" w:type="dxa"/>
            <w:shd w:val="clear" w:color="auto" w:fill="auto"/>
            <w:vAlign w:val="center"/>
            <w:hideMark/>
          </w:tcPr>
          <w:p w:rsidR="00395998" w:rsidRPr="006D0C6A" w:rsidRDefault="00395998" w:rsidP="00395998">
            <w:pPr>
              <w:jc w:val="center"/>
              <w:rPr>
                <w:b/>
                <w:bCs/>
              </w:rPr>
            </w:pPr>
            <w:r w:rsidRPr="006D0C6A">
              <w:rPr>
                <w:b/>
                <w:bCs/>
              </w:rPr>
              <w:t>Стоимость на 1 кв. м общей площади (рублей в месяц)</w:t>
            </w:r>
          </w:p>
        </w:tc>
        <w:tc>
          <w:tcPr>
            <w:tcW w:w="1559" w:type="dxa"/>
          </w:tcPr>
          <w:p w:rsidR="00395998" w:rsidRPr="006D0C6A" w:rsidRDefault="00395998" w:rsidP="00395998">
            <w:pPr>
              <w:jc w:val="center"/>
              <w:rPr>
                <w:b/>
                <w:bCs/>
              </w:rPr>
            </w:pPr>
            <w:r w:rsidRPr="006D0C6A">
              <w:rPr>
                <w:rFonts w:eastAsia="Calibri"/>
                <w:b/>
              </w:rPr>
              <w:t>Объем работ и услуг</w:t>
            </w:r>
          </w:p>
        </w:tc>
      </w:tr>
      <w:tr w:rsidR="00395998" w:rsidRPr="006D0C6A" w:rsidTr="00D80C7B">
        <w:trPr>
          <w:trHeight w:val="1695"/>
        </w:trPr>
        <w:tc>
          <w:tcPr>
            <w:tcW w:w="3120" w:type="dxa"/>
            <w:shd w:val="clear" w:color="auto" w:fill="auto"/>
            <w:vAlign w:val="bottom"/>
            <w:hideMark/>
          </w:tcPr>
          <w:p w:rsidR="00395998" w:rsidRPr="006D0C6A" w:rsidRDefault="00395998" w:rsidP="00395998">
            <w:pPr>
              <w:rPr>
                <w:b/>
                <w:bCs/>
              </w:rPr>
            </w:pPr>
            <w:r w:rsidRPr="006D0C6A">
              <w:rPr>
                <w:b/>
                <w:bCs/>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 МКД</w:t>
            </w:r>
          </w:p>
        </w:tc>
        <w:tc>
          <w:tcPr>
            <w:tcW w:w="1984" w:type="dxa"/>
            <w:shd w:val="clear" w:color="auto" w:fill="auto"/>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rPr>
            </w:pPr>
          </w:p>
        </w:tc>
        <w:tc>
          <w:tcPr>
            <w:tcW w:w="1843" w:type="dxa"/>
            <w:shd w:val="clear" w:color="auto" w:fill="auto"/>
            <w:vAlign w:val="center"/>
            <w:hideMark/>
          </w:tcPr>
          <w:p w:rsidR="00395998" w:rsidRPr="006D0C6A" w:rsidRDefault="00395998" w:rsidP="00395998">
            <w:pPr>
              <w:jc w:val="center"/>
              <w:rPr>
                <w:b/>
                <w:bCs/>
              </w:rPr>
            </w:pPr>
          </w:p>
        </w:tc>
        <w:tc>
          <w:tcPr>
            <w:tcW w:w="1559" w:type="dxa"/>
          </w:tcPr>
          <w:p w:rsidR="00395998" w:rsidRPr="006D0C6A" w:rsidRDefault="00395998" w:rsidP="00395998">
            <w:pPr>
              <w:jc w:val="center"/>
              <w:rPr>
                <w:b/>
                <w:bCs/>
              </w:rPr>
            </w:pPr>
          </w:p>
        </w:tc>
      </w:tr>
      <w:tr w:rsidR="00395998" w:rsidRPr="006D0C6A" w:rsidTr="00D80C7B">
        <w:trPr>
          <w:trHeight w:val="528"/>
        </w:trPr>
        <w:tc>
          <w:tcPr>
            <w:tcW w:w="3120" w:type="dxa"/>
            <w:shd w:val="clear" w:color="auto" w:fill="auto"/>
            <w:vAlign w:val="bottom"/>
            <w:hideMark/>
          </w:tcPr>
          <w:p w:rsidR="00395998" w:rsidRPr="006D0C6A" w:rsidRDefault="00395998" w:rsidP="00395998">
            <w:pPr>
              <w:rPr>
                <w:b/>
                <w:bCs/>
              </w:rPr>
            </w:pPr>
            <w:r w:rsidRPr="006D0C6A">
              <w:rPr>
                <w:b/>
                <w:bCs/>
              </w:rPr>
              <w:t>1. Работы, выполняемые в отношении всех видов фундаментов</w:t>
            </w:r>
          </w:p>
        </w:tc>
        <w:tc>
          <w:tcPr>
            <w:tcW w:w="1984" w:type="dxa"/>
            <w:shd w:val="clear" w:color="auto" w:fill="auto"/>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rPr>
            </w:pPr>
          </w:p>
        </w:tc>
        <w:tc>
          <w:tcPr>
            <w:tcW w:w="1843" w:type="dxa"/>
            <w:shd w:val="clear" w:color="auto" w:fill="auto"/>
            <w:vAlign w:val="center"/>
            <w:hideMark/>
          </w:tcPr>
          <w:p w:rsidR="00395998" w:rsidRPr="006D0C6A" w:rsidRDefault="00395998" w:rsidP="00395998">
            <w:pPr>
              <w:jc w:val="center"/>
              <w:rPr>
                <w:b/>
                <w:bCs/>
              </w:rPr>
            </w:pPr>
          </w:p>
        </w:tc>
        <w:tc>
          <w:tcPr>
            <w:tcW w:w="1559" w:type="dxa"/>
          </w:tcPr>
          <w:p w:rsidR="00395998" w:rsidRPr="006D0C6A" w:rsidRDefault="00395998" w:rsidP="00395998">
            <w:pPr>
              <w:jc w:val="center"/>
              <w:rPr>
                <w:b/>
                <w:bCs/>
              </w:rPr>
            </w:pPr>
          </w:p>
        </w:tc>
      </w:tr>
      <w:tr w:rsidR="00395998" w:rsidRPr="006D0C6A" w:rsidTr="00D80C7B">
        <w:trPr>
          <w:trHeight w:val="630"/>
        </w:trPr>
        <w:tc>
          <w:tcPr>
            <w:tcW w:w="3120" w:type="dxa"/>
            <w:shd w:val="clear" w:color="auto" w:fill="auto"/>
            <w:vAlign w:val="bottom"/>
          </w:tcPr>
          <w:p w:rsidR="00395998" w:rsidRPr="006D0C6A" w:rsidRDefault="00395998" w:rsidP="00395998">
            <w:r w:rsidRPr="006D0C6A">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984" w:type="dxa"/>
            <w:shd w:val="clear" w:color="auto" w:fill="auto"/>
            <w:vAlign w:val="center"/>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pPr>
          </w:p>
        </w:tc>
        <w:tc>
          <w:tcPr>
            <w:tcW w:w="1843" w:type="dxa"/>
            <w:shd w:val="clear" w:color="auto" w:fill="auto"/>
            <w:vAlign w:val="center"/>
          </w:tcPr>
          <w:p w:rsidR="00395998" w:rsidRPr="006D0C6A" w:rsidRDefault="00395998" w:rsidP="00395998">
            <w:pPr>
              <w:jc w:val="center"/>
            </w:pPr>
          </w:p>
        </w:tc>
        <w:tc>
          <w:tcPr>
            <w:tcW w:w="1559" w:type="dxa"/>
          </w:tcPr>
          <w:p w:rsidR="00395998" w:rsidRPr="006D0C6A" w:rsidRDefault="00395998" w:rsidP="00395998">
            <w:pPr>
              <w:jc w:val="center"/>
            </w:pPr>
          </w:p>
        </w:tc>
      </w:tr>
      <w:tr w:rsidR="00395998" w:rsidRPr="006D0C6A" w:rsidTr="00AF41A2">
        <w:trPr>
          <w:trHeight w:val="630"/>
        </w:trPr>
        <w:tc>
          <w:tcPr>
            <w:tcW w:w="3120" w:type="dxa"/>
            <w:shd w:val="clear" w:color="auto" w:fill="auto"/>
            <w:vAlign w:val="center"/>
            <w:hideMark/>
          </w:tcPr>
          <w:p w:rsidR="00395998" w:rsidRPr="006D0C6A" w:rsidRDefault="00395998" w:rsidP="00AF41A2">
            <w:r w:rsidRPr="006D0C6A">
              <w:t>Проверка технического состояния видимых частей конструкций с выявлением:</w:t>
            </w:r>
          </w:p>
        </w:tc>
        <w:tc>
          <w:tcPr>
            <w:tcW w:w="1984" w:type="dxa"/>
            <w:shd w:val="clear" w:color="auto" w:fill="auto"/>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pPr>
          </w:p>
        </w:tc>
        <w:tc>
          <w:tcPr>
            <w:tcW w:w="1843" w:type="dxa"/>
            <w:shd w:val="clear" w:color="auto" w:fill="auto"/>
            <w:vAlign w:val="center"/>
            <w:hideMark/>
          </w:tcPr>
          <w:p w:rsidR="00395998" w:rsidRPr="006D0C6A" w:rsidRDefault="00395998" w:rsidP="00395998">
            <w:pPr>
              <w:jc w:val="center"/>
            </w:pPr>
          </w:p>
        </w:tc>
        <w:tc>
          <w:tcPr>
            <w:tcW w:w="1559" w:type="dxa"/>
          </w:tcPr>
          <w:p w:rsidR="00395998" w:rsidRPr="006D0C6A" w:rsidRDefault="00395998" w:rsidP="00395998">
            <w:pPr>
              <w:jc w:val="center"/>
            </w:pPr>
          </w:p>
        </w:tc>
      </w:tr>
      <w:tr w:rsidR="00395998" w:rsidRPr="006D0C6A" w:rsidTr="00D80C7B">
        <w:trPr>
          <w:trHeight w:val="390"/>
        </w:trPr>
        <w:tc>
          <w:tcPr>
            <w:tcW w:w="3120" w:type="dxa"/>
            <w:shd w:val="clear" w:color="auto" w:fill="auto"/>
            <w:vAlign w:val="bottom"/>
            <w:hideMark/>
          </w:tcPr>
          <w:p w:rsidR="00395998" w:rsidRPr="006D0C6A" w:rsidRDefault="00395998" w:rsidP="00395998">
            <w:r w:rsidRPr="006D0C6A">
              <w:t>признаков неравномерных осадок фундаментов всех типов;</w:t>
            </w:r>
          </w:p>
        </w:tc>
        <w:tc>
          <w:tcPr>
            <w:tcW w:w="1984" w:type="dxa"/>
            <w:shd w:val="clear" w:color="auto" w:fill="auto"/>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pPr>
          </w:p>
        </w:tc>
        <w:tc>
          <w:tcPr>
            <w:tcW w:w="1843" w:type="dxa"/>
            <w:shd w:val="clear" w:color="auto" w:fill="auto"/>
            <w:vAlign w:val="center"/>
            <w:hideMark/>
          </w:tcPr>
          <w:p w:rsidR="00395998" w:rsidRPr="006D0C6A" w:rsidRDefault="00395998" w:rsidP="00395998">
            <w:pPr>
              <w:jc w:val="center"/>
            </w:pPr>
          </w:p>
        </w:tc>
        <w:tc>
          <w:tcPr>
            <w:tcW w:w="1559" w:type="dxa"/>
          </w:tcPr>
          <w:p w:rsidR="00395998" w:rsidRPr="006D0C6A" w:rsidRDefault="00395998" w:rsidP="00395998">
            <w:pPr>
              <w:jc w:val="center"/>
            </w:pPr>
          </w:p>
        </w:tc>
      </w:tr>
      <w:tr w:rsidR="00395998" w:rsidRPr="006D0C6A" w:rsidTr="00D80C7B">
        <w:trPr>
          <w:trHeight w:val="600"/>
        </w:trPr>
        <w:tc>
          <w:tcPr>
            <w:tcW w:w="3120" w:type="dxa"/>
            <w:shd w:val="clear" w:color="auto" w:fill="auto"/>
            <w:vAlign w:val="bottom"/>
            <w:hideMark/>
          </w:tcPr>
          <w:p w:rsidR="00395998" w:rsidRPr="006D0C6A" w:rsidRDefault="00395998" w:rsidP="00395998">
            <w:r w:rsidRPr="006D0C6A">
              <w:t>коррозии арматуры, расслаивания, трещин, выпучивания, отклонения по вертикали в домах с бетонными, ж/б и каменными фундаментами;</w:t>
            </w:r>
          </w:p>
        </w:tc>
        <w:tc>
          <w:tcPr>
            <w:tcW w:w="1984" w:type="dxa"/>
            <w:shd w:val="clear" w:color="auto" w:fill="auto"/>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pPr>
          </w:p>
        </w:tc>
        <w:tc>
          <w:tcPr>
            <w:tcW w:w="1843" w:type="dxa"/>
            <w:shd w:val="clear" w:color="auto" w:fill="auto"/>
            <w:vAlign w:val="center"/>
            <w:hideMark/>
          </w:tcPr>
          <w:p w:rsidR="00395998" w:rsidRPr="006D0C6A" w:rsidRDefault="00395998" w:rsidP="00395998">
            <w:pPr>
              <w:jc w:val="center"/>
            </w:pPr>
          </w:p>
        </w:tc>
        <w:tc>
          <w:tcPr>
            <w:tcW w:w="1559" w:type="dxa"/>
          </w:tcPr>
          <w:p w:rsidR="00395998" w:rsidRPr="006D0C6A" w:rsidRDefault="00395998" w:rsidP="00395998">
            <w:pPr>
              <w:jc w:val="center"/>
            </w:pPr>
          </w:p>
        </w:tc>
      </w:tr>
      <w:tr w:rsidR="00395998" w:rsidRPr="006D0C6A" w:rsidTr="00D80C7B">
        <w:trPr>
          <w:trHeight w:val="600"/>
        </w:trPr>
        <w:tc>
          <w:tcPr>
            <w:tcW w:w="3120" w:type="dxa"/>
            <w:shd w:val="clear" w:color="auto" w:fill="auto"/>
            <w:vAlign w:val="bottom"/>
          </w:tcPr>
          <w:p w:rsidR="00395998" w:rsidRPr="006D0C6A" w:rsidRDefault="00395998" w:rsidP="00395998">
            <w:pPr>
              <w:jc w:val="both"/>
            </w:pPr>
            <w:r w:rsidRPr="006D0C6A">
              <w:t xml:space="preserve">При выявлении нарушений – разработка контрольных шурфов в местах обнаружения дефектов, детальное обследование и составление плана мероприятий по </w:t>
            </w:r>
            <w:r w:rsidRPr="006D0C6A">
              <w:lastRenderedPageBreak/>
              <w:t>устранению причин нарушения и восстановлению эксплуатационных свойств конструкций.</w:t>
            </w:r>
          </w:p>
        </w:tc>
        <w:tc>
          <w:tcPr>
            <w:tcW w:w="1984" w:type="dxa"/>
            <w:shd w:val="clear" w:color="auto" w:fill="auto"/>
            <w:vAlign w:val="center"/>
          </w:tcPr>
          <w:p w:rsidR="00395998" w:rsidRPr="006D0C6A" w:rsidRDefault="00395998" w:rsidP="00395998">
            <w:pPr>
              <w:jc w:val="center"/>
            </w:pPr>
            <w:r w:rsidRPr="006D0C6A">
              <w:lastRenderedPageBreak/>
              <w:t>По мере необходимости</w:t>
            </w:r>
          </w:p>
        </w:tc>
        <w:tc>
          <w:tcPr>
            <w:tcW w:w="1276" w:type="dxa"/>
            <w:vAlign w:val="center"/>
          </w:tcPr>
          <w:p w:rsidR="00395998" w:rsidRPr="006D0C6A" w:rsidRDefault="00395998" w:rsidP="00395998">
            <w:pPr>
              <w:jc w:val="center"/>
            </w:pPr>
          </w:p>
        </w:tc>
        <w:tc>
          <w:tcPr>
            <w:tcW w:w="1843" w:type="dxa"/>
            <w:shd w:val="clear" w:color="auto" w:fill="auto"/>
            <w:vAlign w:val="center"/>
          </w:tcPr>
          <w:p w:rsidR="00395998" w:rsidRPr="006D0C6A" w:rsidRDefault="00395998" w:rsidP="00395998">
            <w:pPr>
              <w:jc w:val="center"/>
            </w:pPr>
          </w:p>
        </w:tc>
        <w:tc>
          <w:tcPr>
            <w:tcW w:w="1559" w:type="dxa"/>
          </w:tcPr>
          <w:p w:rsidR="00395998" w:rsidRPr="006D0C6A" w:rsidRDefault="00395998" w:rsidP="00395998">
            <w:pPr>
              <w:jc w:val="center"/>
            </w:pPr>
          </w:p>
        </w:tc>
      </w:tr>
      <w:tr w:rsidR="00395998" w:rsidRPr="006D0C6A" w:rsidTr="00D80C7B">
        <w:trPr>
          <w:trHeight w:val="885"/>
        </w:trPr>
        <w:tc>
          <w:tcPr>
            <w:tcW w:w="3120" w:type="dxa"/>
            <w:shd w:val="clear" w:color="auto" w:fill="auto"/>
            <w:vAlign w:val="bottom"/>
            <w:hideMark/>
          </w:tcPr>
          <w:p w:rsidR="00395998" w:rsidRPr="006D0C6A" w:rsidRDefault="00395998" w:rsidP="00395998">
            <w:r w:rsidRPr="006D0C6A">
              <w:lastRenderedPageBreak/>
              <w:t>Проверка состояния гидроизоляции фундаментов и систем водоотвода фундамента. При выявлении восстановление водоотвода. При выявлении нарушений - восстановление их работоспособности.</w:t>
            </w:r>
          </w:p>
        </w:tc>
        <w:tc>
          <w:tcPr>
            <w:tcW w:w="1984" w:type="dxa"/>
            <w:shd w:val="clear" w:color="auto" w:fill="auto"/>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pPr>
          </w:p>
        </w:tc>
        <w:tc>
          <w:tcPr>
            <w:tcW w:w="1843" w:type="dxa"/>
            <w:shd w:val="clear" w:color="auto" w:fill="auto"/>
            <w:vAlign w:val="center"/>
            <w:hideMark/>
          </w:tcPr>
          <w:p w:rsidR="00395998" w:rsidRPr="006D0C6A" w:rsidRDefault="00395998" w:rsidP="00395998">
            <w:pPr>
              <w:jc w:val="center"/>
            </w:pPr>
          </w:p>
        </w:tc>
        <w:tc>
          <w:tcPr>
            <w:tcW w:w="1559" w:type="dxa"/>
          </w:tcPr>
          <w:p w:rsidR="00395998" w:rsidRPr="006D0C6A" w:rsidRDefault="00395998" w:rsidP="00395998">
            <w:pPr>
              <w:jc w:val="center"/>
            </w:pPr>
          </w:p>
        </w:tc>
      </w:tr>
      <w:tr w:rsidR="00395998" w:rsidRPr="006D0C6A" w:rsidTr="00D80C7B">
        <w:trPr>
          <w:trHeight w:val="360"/>
        </w:trPr>
        <w:tc>
          <w:tcPr>
            <w:tcW w:w="3120" w:type="dxa"/>
            <w:shd w:val="clear" w:color="auto" w:fill="auto"/>
            <w:vAlign w:val="bottom"/>
            <w:hideMark/>
          </w:tcPr>
          <w:p w:rsidR="00395998" w:rsidRPr="006D0C6A" w:rsidRDefault="00395998" w:rsidP="00395998">
            <w:pPr>
              <w:rPr>
                <w:b/>
                <w:bCs/>
              </w:rPr>
            </w:pPr>
            <w:r w:rsidRPr="006D0C6A">
              <w:rPr>
                <w:b/>
                <w:bCs/>
              </w:rPr>
              <w:t>итого по пункту 1</w:t>
            </w:r>
          </w:p>
        </w:tc>
        <w:tc>
          <w:tcPr>
            <w:tcW w:w="1984" w:type="dxa"/>
            <w:shd w:val="clear" w:color="auto" w:fill="auto"/>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570"/>
        </w:trPr>
        <w:tc>
          <w:tcPr>
            <w:tcW w:w="3120" w:type="dxa"/>
            <w:shd w:val="clear" w:color="auto" w:fill="auto"/>
            <w:noWrap/>
            <w:vAlign w:val="center"/>
            <w:hideMark/>
          </w:tcPr>
          <w:p w:rsidR="00395998" w:rsidRPr="006D0C6A" w:rsidRDefault="00395998" w:rsidP="00395998">
            <w:pPr>
              <w:rPr>
                <w:b/>
                <w:bCs/>
              </w:rPr>
            </w:pPr>
            <w:r w:rsidRPr="006D0C6A">
              <w:rPr>
                <w:b/>
                <w:bCs/>
              </w:rPr>
              <w:t>2. Работы, выполняемые в зданиях с подвалами:</w:t>
            </w:r>
          </w:p>
        </w:tc>
        <w:tc>
          <w:tcPr>
            <w:tcW w:w="1984" w:type="dxa"/>
            <w:shd w:val="clear" w:color="auto" w:fill="auto"/>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585"/>
        </w:trPr>
        <w:tc>
          <w:tcPr>
            <w:tcW w:w="3120" w:type="dxa"/>
            <w:shd w:val="clear" w:color="auto" w:fill="auto"/>
            <w:noWrap/>
            <w:vAlign w:val="center"/>
            <w:hideMark/>
          </w:tcPr>
          <w:p w:rsidR="00395998" w:rsidRPr="006D0C6A" w:rsidRDefault="00395998" w:rsidP="00395998">
            <w:pPr>
              <w:jc w:val="both"/>
            </w:pPr>
            <w:r w:rsidRPr="006D0C6A">
              <w:t xml:space="preserve">проверка температурно-влажностного режима подвальных помещений и при выявлении нарушений устранение причин его нарушения; </w:t>
            </w:r>
          </w:p>
        </w:tc>
        <w:tc>
          <w:tcPr>
            <w:tcW w:w="1984" w:type="dxa"/>
            <w:shd w:val="clear" w:color="auto" w:fill="auto"/>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365"/>
        </w:trPr>
        <w:tc>
          <w:tcPr>
            <w:tcW w:w="3120" w:type="dxa"/>
            <w:shd w:val="clear" w:color="auto" w:fill="auto"/>
            <w:noWrap/>
            <w:vAlign w:val="center"/>
            <w:hideMark/>
          </w:tcPr>
          <w:p w:rsidR="00395998" w:rsidRPr="006D0C6A" w:rsidRDefault="00395998" w:rsidP="00395998">
            <w:pPr>
              <w:jc w:val="both"/>
            </w:pPr>
            <w:r w:rsidRPr="006D0C6A">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1984" w:type="dxa"/>
            <w:shd w:val="clear" w:color="auto" w:fill="auto"/>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789"/>
        </w:trPr>
        <w:tc>
          <w:tcPr>
            <w:tcW w:w="3120" w:type="dxa"/>
            <w:shd w:val="clear" w:color="auto" w:fill="auto"/>
            <w:noWrap/>
            <w:vAlign w:val="center"/>
            <w:hideMark/>
          </w:tcPr>
          <w:p w:rsidR="00395998" w:rsidRPr="006D0C6A" w:rsidRDefault="00395998" w:rsidP="00395998">
            <w:pPr>
              <w:jc w:val="both"/>
            </w:pPr>
            <w:r w:rsidRPr="006D0C6A">
              <w:t>контроль за состоянием дверей подвалов и технических подполий, запорных устройств на них. Устранение выявленных неисправностей.</w:t>
            </w:r>
          </w:p>
        </w:tc>
        <w:tc>
          <w:tcPr>
            <w:tcW w:w="1984" w:type="dxa"/>
            <w:shd w:val="clear" w:color="auto" w:fill="auto"/>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2</w:t>
            </w:r>
          </w:p>
        </w:tc>
        <w:tc>
          <w:tcPr>
            <w:tcW w:w="1984" w:type="dxa"/>
            <w:shd w:val="clear" w:color="auto" w:fill="auto"/>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45"/>
        </w:trPr>
        <w:tc>
          <w:tcPr>
            <w:tcW w:w="3120" w:type="dxa"/>
            <w:shd w:val="clear" w:color="auto" w:fill="auto"/>
            <w:noWrap/>
            <w:vAlign w:val="center"/>
            <w:hideMark/>
          </w:tcPr>
          <w:p w:rsidR="00395998" w:rsidRPr="006D0C6A" w:rsidRDefault="00395998" w:rsidP="00395998">
            <w:pPr>
              <w:jc w:val="both"/>
              <w:rPr>
                <w:b/>
                <w:bCs/>
              </w:rPr>
            </w:pPr>
            <w:r w:rsidRPr="006D0C6A">
              <w:rPr>
                <w:b/>
                <w:bCs/>
              </w:rPr>
              <w:t>3. Работы, выполняемые в целях надлежащего содержания перекрытий и покрытий многоквартирных домов:</w:t>
            </w:r>
          </w:p>
        </w:tc>
        <w:tc>
          <w:tcPr>
            <w:tcW w:w="1984" w:type="dxa"/>
            <w:shd w:val="clear" w:color="auto" w:fill="auto"/>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0"/>
        </w:trPr>
        <w:tc>
          <w:tcPr>
            <w:tcW w:w="3120" w:type="dxa"/>
            <w:shd w:val="clear" w:color="auto" w:fill="auto"/>
            <w:noWrap/>
            <w:vAlign w:val="center"/>
            <w:hideMark/>
          </w:tcPr>
          <w:p w:rsidR="00395998" w:rsidRPr="006D0C6A" w:rsidRDefault="00395998" w:rsidP="00395998">
            <w:pPr>
              <w:jc w:val="both"/>
            </w:pPr>
            <w:r w:rsidRPr="006D0C6A">
              <w:t xml:space="preserve">выявление нарушений условий эксплуатации, несанкционированных </w:t>
            </w:r>
            <w:r w:rsidRPr="006D0C6A">
              <w:lastRenderedPageBreak/>
              <w:t>изменений конструктивного решения, выявления прогибов, трещин и колебаний;</w:t>
            </w:r>
          </w:p>
        </w:tc>
        <w:tc>
          <w:tcPr>
            <w:tcW w:w="1984" w:type="dxa"/>
            <w:shd w:val="clear" w:color="auto" w:fill="auto"/>
            <w:vAlign w:val="center"/>
            <w:hideMark/>
          </w:tcPr>
          <w:p w:rsidR="00395998" w:rsidRPr="006D0C6A" w:rsidRDefault="00395998" w:rsidP="00395998">
            <w:pPr>
              <w:jc w:val="center"/>
            </w:pPr>
            <w:r w:rsidRPr="006D0C6A">
              <w:lastRenderedPageBreak/>
              <w:t xml:space="preserve">По мере необходимости, но не реже 2 раз </w:t>
            </w:r>
            <w:r w:rsidRPr="006D0C6A">
              <w:lastRenderedPageBreak/>
              <w:t>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lastRenderedPageBreak/>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415"/>
        </w:trPr>
        <w:tc>
          <w:tcPr>
            <w:tcW w:w="3120" w:type="dxa"/>
            <w:shd w:val="clear" w:color="auto" w:fill="auto"/>
            <w:noWrap/>
            <w:vAlign w:val="center"/>
            <w:hideMark/>
          </w:tcPr>
          <w:p w:rsidR="00395998" w:rsidRPr="006D0C6A" w:rsidRDefault="00395998" w:rsidP="00395998">
            <w:pPr>
              <w:jc w:val="both"/>
            </w:pPr>
            <w:r w:rsidRPr="006D0C6A">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3250"/>
        </w:trPr>
        <w:tc>
          <w:tcPr>
            <w:tcW w:w="3120" w:type="dxa"/>
            <w:shd w:val="clear" w:color="auto" w:fill="auto"/>
            <w:noWrap/>
            <w:vAlign w:val="center"/>
            <w:hideMark/>
          </w:tcPr>
          <w:p w:rsidR="00395998" w:rsidRPr="006D0C6A" w:rsidRDefault="00395998" w:rsidP="00395998">
            <w:pPr>
              <w:jc w:val="both"/>
            </w:pPr>
            <w:r w:rsidRPr="006D0C6A">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199"/>
        </w:trPr>
        <w:tc>
          <w:tcPr>
            <w:tcW w:w="3120" w:type="dxa"/>
            <w:shd w:val="clear" w:color="auto" w:fill="auto"/>
            <w:noWrap/>
            <w:vAlign w:val="bottom"/>
          </w:tcPr>
          <w:p w:rsidR="00395998" w:rsidRPr="006D0C6A" w:rsidRDefault="00395998" w:rsidP="00395998">
            <w:pPr>
              <w:jc w:val="both"/>
            </w:pPr>
            <w:r w:rsidRPr="006D0C6A">
              <w:t>проверка состояния утеплителя, гидроизоляции и звукоизоляции, адгезии отделочных слоев к конструкциям перекрытия (покрытия);</w:t>
            </w:r>
          </w:p>
        </w:tc>
        <w:tc>
          <w:tcPr>
            <w:tcW w:w="1984" w:type="dxa"/>
            <w:shd w:val="clear" w:color="auto" w:fill="auto"/>
            <w:noWrap/>
            <w:vAlign w:val="center"/>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jc w:val="center"/>
              <w:rPr>
                <w:szCs w:val="28"/>
              </w:rPr>
            </w:pPr>
          </w:p>
        </w:tc>
      </w:tr>
      <w:tr w:rsidR="00395998" w:rsidRPr="006D0C6A" w:rsidTr="00D80C7B">
        <w:trPr>
          <w:trHeight w:val="780"/>
        </w:trPr>
        <w:tc>
          <w:tcPr>
            <w:tcW w:w="3120" w:type="dxa"/>
            <w:shd w:val="clear" w:color="auto" w:fill="auto"/>
            <w:noWrap/>
            <w:vAlign w:val="center"/>
            <w:hideMark/>
          </w:tcPr>
          <w:p w:rsidR="00395998" w:rsidRPr="006D0C6A" w:rsidRDefault="00395998" w:rsidP="00395998">
            <w:pPr>
              <w:jc w:val="both"/>
            </w:pPr>
            <w:r w:rsidRPr="006D0C6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shd w:val="clear" w:color="auto" w:fill="auto"/>
            <w:vAlign w:val="center"/>
            <w:hideMark/>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268"/>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3</w:t>
            </w:r>
          </w:p>
        </w:tc>
        <w:tc>
          <w:tcPr>
            <w:tcW w:w="1984" w:type="dxa"/>
            <w:shd w:val="clear" w:color="auto" w:fill="auto"/>
            <w:noWrap/>
            <w:vAlign w:val="center"/>
            <w:hideMark/>
          </w:tcPr>
          <w:p w:rsidR="00395998" w:rsidRPr="006D0C6A" w:rsidRDefault="00395998" w:rsidP="00395998">
            <w:pPr>
              <w:jc w:val="center"/>
              <w:rPr>
                <w:b/>
                <w:bCs/>
                <w:sz w:val="26"/>
                <w:szCs w:val="26"/>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42"/>
        </w:trPr>
        <w:tc>
          <w:tcPr>
            <w:tcW w:w="3120" w:type="dxa"/>
            <w:shd w:val="clear" w:color="auto" w:fill="auto"/>
            <w:noWrap/>
            <w:vAlign w:val="center"/>
            <w:hideMark/>
          </w:tcPr>
          <w:p w:rsidR="00395998" w:rsidRPr="006D0C6A" w:rsidRDefault="00395998" w:rsidP="00395998">
            <w:pPr>
              <w:jc w:val="both"/>
              <w:rPr>
                <w:b/>
                <w:bCs/>
              </w:rPr>
            </w:pPr>
            <w:r w:rsidRPr="006D0C6A">
              <w:rPr>
                <w:b/>
                <w:bCs/>
              </w:rPr>
              <w:t xml:space="preserve">4. Работы, выполняемые в целях надлежащего содержания балок (ригелей) перекрытий и покрытий </w:t>
            </w:r>
            <w:r w:rsidRPr="006D0C6A">
              <w:rPr>
                <w:b/>
                <w:bCs/>
              </w:rPr>
              <w:lastRenderedPageBreak/>
              <w:t>многоквартирных домов:</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945"/>
        </w:trPr>
        <w:tc>
          <w:tcPr>
            <w:tcW w:w="3120" w:type="dxa"/>
            <w:shd w:val="clear" w:color="auto" w:fill="auto"/>
            <w:noWrap/>
            <w:vAlign w:val="center"/>
            <w:hideMark/>
          </w:tcPr>
          <w:p w:rsidR="00395998" w:rsidRPr="006D0C6A" w:rsidRDefault="00395998" w:rsidP="00395998">
            <w:pPr>
              <w:jc w:val="both"/>
            </w:pPr>
            <w:r w:rsidRPr="006D0C6A">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260"/>
        </w:trPr>
        <w:tc>
          <w:tcPr>
            <w:tcW w:w="3120" w:type="dxa"/>
            <w:shd w:val="clear" w:color="auto" w:fill="auto"/>
            <w:noWrap/>
            <w:vAlign w:val="center"/>
            <w:hideMark/>
          </w:tcPr>
          <w:p w:rsidR="00395998" w:rsidRPr="006D0C6A" w:rsidRDefault="00395998" w:rsidP="00395998">
            <w:pPr>
              <w:jc w:val="both"/>
            </w:pPr>
            <w:r w:rsidRPr="006D0C6A">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407"/>
        </w:trPr>
        <w:tc>
          <w:tcPr>
            <w:tcW w:w="3120" w:type="dxa"/>
            <w:shd w:val="clear" w:color="auto" w:fill="auto"/>
            <w:noWrap/>
            <w:vAlign w:val="center"/>
            <w:hideMark/>
          </w:tcPr>
          <w:p w:rsidR="00395998" w:rsidRPr="006D0C6A" w:rsidRDefault="00395998" w:rsidP="00395998">
            <w:pPr>
              <w:jc w:val="both"/>
            </w:pPr>
            <w:r w:rsidRPr="006D0C6A">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478"/>
        </w:trPr>
        <w:tc>
          <w:tcPr>
            <w:tcW w:w="3120" w:type="dxa"/>
            <w:shd w:val="clear" w:color="auto" w:fill="auto"/>
            <w:noWrap/>
            <w:vAlign w:val="center"/>
            <w:hideMark/>
          </w:tcPr>
          <w:p w:rsidR="00395998" w:rsidRPr="006D0C6A" w:rsidRDefault="00395998" w:rsidP="00395998">
            <w:pPr>
              <w:jc w:val="both"/>
            </w:pPr>
            <w:r w:rsidRPr="006D0C6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4</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574"/>
        </w:trPr>
        <w:tc>
          <w:tcPr>
            <w:tcW w:w="3120" w:type="dxa"/>
            <w:shd w:val="clear" w:color="auto" w:fill="auto"/>
            <w:noWrap/>
            <w:vAlign w:val="center"/>
            <w:hideMark/>
          </w:tcPr>
          <w:p w:rsidR="00395998" w:rsidRPr="006D0C6A" w:rsidRDefault="00395998" w:rsidP="00395998">
            <w:pPr>
              <w:jc w:val="both"/>
              <w:rPr>
                <w:b/>
                <w:bCs/>
              </w:rPr>
            </w:pPr>
            <w:r w:rsidRPr="006D0C6A">
              <w:rPr>
                <w:b/>
                <w:bCs/>
              </w:rPr>
              <w:t>5. Работы, выполняемые в целях надлежащего содержания крыш многоквартирных домов:</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pPr>
            <w:r w:rsidRPr="006D0C6A">
              <w:t xml:space="preserve">проверка кровли на отсутствие протечек;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hideMark/>
          </w:tcPr>
          <w:p w:rsidR="00395998" w:rsidRPr="006D0C6A" w:rsidRDefault="00395998" w:rsidP="00395998">
            <w:pPr>
              <w:jc w:val="both"/>
            </w:pPr>
            <w:r w:rsidRPr="006D0C6A">
              <w:t xml:space="preserve">проверка молниезащитных устройств, заземления мачт и другого оборудования, </w:t>
            </w:r>
            <w:r w:rsidRPr="006D0C6A">
              <w:lastRenderedPageBreak/>
              <w:t>расположенного на крыше;</w:t>
            </w:r>
          </w:p>
        </w:tc>
        <w:tc>
          <w:tcPr>
            <w:tcW w:w="1984" w:type="dxa"/>
            <w:shd w:val="clear" w:color="auto" w:fill="auto"/>
            <w:noWrap/>
            <w:vAlign w:val="center"/>
            <w:hideMark/>
          </w:tcPr>
          <w:p w:rsidR="00395998" w:rsidRPr="006D0C6A" w:rsidRDefault="00395998" w:rsidP="00395998">
            <w:pPr>
              <w:jc w:val="center"/>
            </w:pPr>
            <w:r w:rsidRPr="006D0C6A">
              <w:lastRenderedPageBreak/>
              <w:t xml:space="preserve">По мере необходимости, но не реже 2 раз </w:t>
            </w:r>
            <w:r w:rsidRPr="006D0C6A">
              <w:lastRenderedPageBreak/>
              <w:t>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lastRenderedPageBreak/>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2457"/>
        </w:trPr>
        <w:tc>
          <w:tcPr>
            <w:tcW w:w="3120" w:type="dxa"/>
            <w:shd w:val="clear" w:color="auto" w:fill="auto"/>
            <w:noWrap/>
            <w:vAlign w:val="bottom"/>
          </w:tcPr>
          <w:p w:rsidR="00395998" w:rsidRPr="006D0C6A" w:rsidRDefault="00395998" w:rsidP="00395998">
            <w:pPr>
              <w:autoSpaceDE w:val="0"/>
              <w:autoSpaceDN w:val="0"/>
              <w:adjustRightInd w:val="0"/>
              <w:jc w:val="both"/>
            </w:pPr>
            <w:r w:rsidRPr="006D0C6A">
              <w:lastRenderedPageBreak/>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1984" w:type="dxa"/>
            <w:shd w:val="clear" w:color="auto" w:fill="auto"/>
            <w:noWrap/>
            <w:vAlign w:val="center"/>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jc w:val="center"/>
              <w:rPr>
                <w:szCs w:val="28"/>
              </w:rPr>
            </w:pPr>
          </w:p>
        </w:tc>
      </w:tr>
      <w:tr w:rsidR="00395998" w:rsidRPr="006D0C6A" w:rsidTr="00D80C7B">
        <w:trPr>
          <w:trHeight w:val="1144"/>
        </w:trPr>
        <w:tc>
          <w:tcPr>
            <w:tcW w:w="3120" w:type="dxa"/>
            <w:shd w:val="clear" w:color="auto" w:fill="auto"/>
            <w:noWrap/>
            <w:vAlign w:val="bottom"/>
          </w:tcPr>
          <w:p w:rsidR="00395998" w:rsidRPr="006D0C6A" w:rsidRDefault="00395998" w:rsidP="00395998">
            <w:pPr>
              <w:autoSpaceDE w:val="0"/>
              <w:autoSpaceDN w:val="0"/>
              <w:adjustRightInd w:val="0"/>
              <w:jc w:val="both"/>
            </w:pPr>
            <w:r w:rsidRPr="006D0C6A">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984" w:type="dxa"/>
            <w:shd w:val="clear" w:color="auto" w:fill="auto"/>
            <w:noWrap/>
            <w:vAlign w:val="center"/>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jc w:val="center"/>
              <w:rPr>
                <w:szCs w:val="28"/>
              </w:rPr>
            </w:pPr>
          </w:p>
        </w:tc>
      </w:tr>
      <w:tr w:rsidR="00395998" w:rsidRPr="006D0C6A" w:rsidTr="00D80C7B">
        <w:trPr>
          <w:trHeight w:val="1125"/>
        </w:trPr>
        <w:tc>
          <w:tcPr>
            <w:tcW w:w="3120" w:type="dxa"/>
            <w:shd w:val="clear" w:color="auto" w:fill="auto"/>
            <w:noWrap/>
            <w:vAlign w:val="center"/>
          </w:tcPr>
          <w:p w:rsidR="00395998" w:rsidRPr="006D0C6A" w:rsidRDefault="00395998" w:rsidP="00395998">
            <w:pPr>
              <w:jc w:val="both"/>
            </w:pPr>
            <w:r w:rsidRPr="006D0C6A">
              <w:rPr>
                <w:shd w:val="clear" w:color="auto" w:fill="FFFFFF"/>
              </w:rPr>
              <w:t>контроль состояния оборудования или устройств, предотвращающих образование наледи и сосулек;</w:t>
            </w:r>
          </w:p>
        </w:tc>
        <w:tc>
          <w:tcPr>
            <w:tcW w:w="1984" w:type="dxa"/>
            <w:shd w:val="clear" w:color="auto" w:fill="auto"/>
            <w:noWrap/>
            <w:vAlign w:val="center"/>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pPr>
            <w:r w:rsidRPr="006D0C6A">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pPr>
            <w:r w:rsidRPr="006D0C6A">
              <w:t xml:space="preserve">проверка и при необходимости очистка кровли от скопления снега и наледи;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871"/>
        </w:trPr>
        <w:tc>
          <w:tcPr>
            <w:tcW w:w="3120" w:type="dxa"/>
            <w:shd w:val="clear" w:color="auto" w:fill="auto"/>
            <w:noWrap/>
            <w:vAlign w:val="center"/>
            <w:hideMark/>
          </w:tcPr>
          <w:p w:rsidR="00395998" w:rsidRPr="006D0C6A" w:rsidRDefault="00395998" w:rsidP="00395998">
            <w:pPr>
              <w:jc w:val="both"/>
            </w:pPr>
            <w:r w:rsidRPr="006D0C6A">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34"/>
        </w:trPr>
        <w:tc>
          <w:tcPr>
            <w:tcW w:w="3120" w:type="dxa"/>
            <w:shd w:val="clear" w:color="auto" w:fill="auto"/>
            <w:noWrap/>
            <w:vAlign w:val="center"/>
          </w:tcPr>
          <w:p w:rsidR="00395998" w:rsidRPr="006D0C6A" w:rsidRDefault="00395998" w:rsidP="00395998">
            <w:pPr>
              <w:jc w:val="both"/>
            </w:pPr>
            <w:r w:rsidRPr="006D0C6A">
              <w:t xml:space="preserve">проверка и при необходимости восстановление </w:t>
            </w:r>
            <w:r w:rsidRPr="006D0C6A">
              <w:lastRenderedPageBreak/>
              <w:t>антикоррозионного покрытия стальных связей, размещенных на крыше и в технических помещениях металлических деталей;</w:t>
            </w:r>
          </w:p>
        </w:tc>
        <w:tc>
          <w:tcPr>
            <w:tcW w:w="1984" w:type="dxa"/>
            <w:shd w:val="clear" w:color="auto" w:fill="auto"/>
            <w:noWrap/>
            <w:vAlign w:val="center"/>
          </w:tcPr>
          <w:p w:rsidR="00395998" w:rsidRPr="006D0C6A" w:rsidRDefault="00395998" w:rsidP="00395998">
            <w:pPr>
              <w:jc w:val="center"/>
            </w:pPr>
            <w:r w:rsidRPr="006D0C6A">
              <w:lastRenderedPageBreak/>
              <w:t xml:space="preserve">По мере необходимости, но не реже 2 раз </w:t>
            </w:r>
            <w:r w:rsidRPr="006D0C6A">
              <w:lastRenderedPageBreak/>
              <w:t>в год</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4"/>
        </w:trPr>
        <w:tc>
          <w:tcPr>
            <w:tcW w:w="3120" w:type="dxa"/>
            <w:shd w:val="clear" w:color="auto" w:fill="auto"/>
            <w:noWrap/>
            <w:vAlign w:val="center"/>
          </w:tcPr>
          <w:p w:rsidR="00395998" w:rsidRPr="006D0C6A" w:rsidRDefault="00395998" w:rsidP="00395998">
            <w:pPr>
              <w:jc w:val="both"/>
            </w:pPr>
            <w:r w:rsidRPr="006D0C6A">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4" w:type="dxa"/>
            <w:shd w:val="clear" w:color="auto" w:fill="auto"/>
            <w:noWrap/>
            <w:vAlign w:val="center"/>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5</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24"/>
        </w:trPr>
        <w:tc>
          <w:tcPr>
            <w:tcW w:w="3120" w:type="dxa"/>
            <w:shd w:val="clear" w:color="auto" w:fill="auto"/>
            <w:noWrap/>
            <w:vAlign w:val="center"/>
            <w:hideMark/>
          </w:tcPr>
          <w:p w:rsidR="00395998" w:rsidRPr="006D0C6A" w:rsidRDefault="00395998" w:rsidP="00395998">
            <w:pPr>
              <w:jc w:val="both"/>
              <w:rPr>
                <w:b/>
                <w:bCs/>
              </w:rPr>
            </w:pPr>
            <w:r w:rsidRPr="006D0C6A">
              <w:rPr>
                <w:b/>
                <w:bCs/>
              </w:rPr>
              <w:t>6. Работы, выполняемые в целях надлежащего содержания лестниц многоквартирных домов:</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923"/>
        </w:trPr>
        <w:tc>
          <w:tcPr>
            <w:tcW w:w="3120" w:type="dxa"/>
            <w:shd w:val="clear" w:color="auto" w:fill="auto"/>
            <w:noWrap/>
            <w:vAlign w:val="center"/>
            <w:hideMark/>
          </w:tcPr>
          <w:p w:rsidR="00395998" w:rsidRPr="006D0C6A" w:rsidRDefault="00395998" w:rsidP="00395998">
            <w:pPr>
              <w:jc w:val="both"/>
            </w:pPr>
            <w:r w:rsidRPr="006D0C6A">
              <w:t>выявление деформации и повреждений в несущих конструкциях, надежности крепления ограждений, выбоин и сколов в ступенях;</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085"/>
        </w:trPr>
        <w:tc>
          <w:tcPr>
            <w:tcW w:w="3120" w:type="dxa"/>
            <w:shd w:val="clear" w:color="auto" w:fill="auto"/>
            <w:noWrap/>
            <w:vAlign w:val="center"/>
            <w:hideMark/>
          </w:tcPr>
          <w:p w:rsidR="00395998" w:rsidRPr="006D0C6A" w:rsidRDefault="00395998" w:rsidP="00395998">
            <w:pPr>
              <w:jc w:val="both"/>
            </w:pPr>
            <w:r w:rsidRPr="006D0C6A">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4" w:type="dxa"/>
            <w:shd w:val="clear" w:color="auto" w:fill="auto"/>
            <w:noWrap/>
            <w:vAlign w:val="center"/>
            <w:hideMark/>
          </w:tcPr>
          <w:p w:rsidR="00395998" w:rsidRPr="006D0C6A" w:rsidRDefault="00395998" w:rsidP="00395998">
            <w:pPr>
              <w:jc w:val="center"/>
            </w:pPr>
            <w:r w:rsidRPr="006D0C6A">
              <w:t xml:space="preserve">По мере необходимости, но не реже 2 раз в год </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546"/>
        </w:trPr>
        <w:tc>
          <w:tcPr>
            <w:tcW w:w="3120" w:type="dxa"/>
            <w:shd w:val="clear" w:color="auto" w:fill="auto"/>
            <w:noWrap/>
            <w:vAlign w:val="center"/>
            <w:hideMark/>
          </w:tcPr>
          <w:p w:rsidR="00395998" w:rsidRPr="006D0C6A" w:rsidRDefault="00395998" w:rsidP="00395998">
            <w:pPr>
              <w:jc w:val="both"/>
            </w:pPr>
            <w:r w:rsidRPr="006D0C6A">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6</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945"/>
        </w:trPr>
        <w:tc>
          <w:tcPr>
            <w:tcW w:w="3120" w:type="dxa"/>
            <w:shd w:val="clear" w:color="auto" w:fill="auto"/>
            <w:noWrap/>
            <w:vAlign w:val="center"/>
            <w:hideMark/>
          </w:tcPr>
          <w:p w:rsidR="00395998" w:rsidRPr="006D0C6A" w:rsidRDefault="00395998" w:rsidP="00395998">
            <w:pPr>
              <w:jc w:val="both"/>
              <w:rPr>
                <w:b/>
                <w:bCs/>
              </w:rPr>
            </w:pPr>
            <w:r w:rsidRPr="006D0C6A">
              <w:rPr>
                <w:b/>
                <w:bCs/>
              </w:rPr>
              <w:t>7. Работы, выполняемые в целях надлежащего содержания фасадов и стен многоквартирных домов:</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98"/>
        </w:trPr>
        <w:tc>
          <w:tcPr>
            <w:tcW w:w="3120" w:type="dxa"/>
            <w:shd w:val="clear" w:color="auto" w:fill="auto"/>
            <w:noWrap/>
            <w:vAlign w:val="center"/>
            <w:hideMark/>
          </w:tcPr>
          <w:p w:rsidR="00395998" w:rsidRPr="006D0C6A" w:rsidRDefault="00395998" w:rsidP="00395998">
            <w:pPr>
              <w:jc w:val="both"/>
            </w:pPr>
            <w:r w:rsidRPr="006D0C6A">
              <w:t xml:space="preserve">выявление нарушений отделки фасадов и их отдельных элементов, ослабления связи </w:t>
            </w:r>
            <w:r w:rsidRPr="006D0C6A">
              <w:lastRenderedPageBreak/>
              <w:t xml:space="preserve">отделочных слоев со стенами, нарушений сплошности и герметичности наружных водостоков;  </w:t>
            </w:r>
          </w:p>
        </w:tc>
        <w:tc>
          <w:tcPr>
            <w:tcW w:w="1984" w:type="dxa"/>
            <w:shd w:val="clear" w:color="auto" w:fill="auto"/>
            <w:noWrap/>
            <w:vAlign w:val="center"/>
            <w:hideMark/>
          </w:tcPr>
          <w:p w:rsidR="00395998" w:rsidRPr="006D0C6A" w:rsidRDefault="00395998" w:rsidP="00395998">
            <w:pPr>
              <w:jc w:val="center"/>
            </w:pPr>
            <w:r w:rsidRPr="006D0C6A">
              <w:lastRenderedPageBreak/>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pPr>
            <w:r w:rsidRPr="006D0C6A">
              <w:lastRenderedPageBreak/>
              <w:t>контроль состояния и работоспособности подсветки информационных знаков, входов в подъезды (домовые знаки и т.д.);</w:t>
            </w:r>
          </w:p>
        </w:tc>
        <w:tc>
          <w:tcPr>
            <w:tcW w:w="1984" w:type="dxa"/>
            <w:shd w:val="clear" w:color="auto" w:fill="auto"/>
            <w:noWrap/>
            <w:vAlign w:val="center"/>
            <w:hideMark/>
          </w:tcPr>
          <w:p w:rsidR="00395998" w:rsidRPr="006D0C6A" w:rsidRDefault="00395998" w:rsidP="00395998">
            <w:pPr>
              <w:jc w:val="center"/>
            </w:pPr>
            <w:r w:rsidRPr="006D0C6A">
              <w:t>1 раз в месяц</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721"/>
        </w:trPr>
        <w:tc>
          <w:tcPr>
            <w:tcW w:w="3120" w:type="dxa"/>
            <w:shd w:val="clear" w:color="auto" w:fill="auto"/>
            <w:noWrap/>
            <w:vAlign w:val="center"/>
            <w:hideMark/>
          </w:tcPr>
          <w:p w:rsidR="00395998" w:rsidRPr="006D0C6A" w:rsidRDefault="00395998" w:rsidP="00395998">
            <w:pPr>
              <w:jc w:val="both"/>
            </w:pPr>
            <w:r w:rsidRPr="006D0C6A">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334"/>
        </w:trPr>
        <w:tc>
          <w:tcPr>
            <w:tcW w:w="3120" w:type="dxa"/>
            <w:shd w:val="clear" w:color="auto" w:fill="auto"/>
            <w:noWrap/>
            <w:vAlign w:val="center"/>
            <w:hideMark/>
          </w:tcPr>
          <w:p w:rsidR="00395998" w:rsidRPr="006D0C6A" w:rsidRDefault="00395998" w:rsidP="00395998">
            <w:pPr>
              <w:jc w:val="both"/>
            </w:pPr>
            <w:r w:rsidRPr="006D0C6A">
              <w:t xml:space="preserve">контроль состояния и восстановление или замена отдельных элементов крылец и зонтов над входами в здание, в подвалы и над балконами;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780"/>
        </w:trPr>
        <w:tc>
          <w:tcPr>
            <w:tcW w:w="3120" w:type="dxa"/>
            <w:shd w:val="clear" w:color="auto" w:fill="auto"/>
            <w:noWrap/>
            <w:vAlign w:val="center"/>
            <w:hideMark/>
          </w:tcPr>
          <w:p w:rsidR="00395998" w:rsidRPr="006D0C6A" w:rsidRDefault="00395998" w:rsidP="00395998">
            <w:pPr>
              <w:jc w:val="both"/>
            </w:pPr>
            <w:r w:rsidRPr="006D0C6A">
              <w:t>контроль состояния и восстановление плотности притворов входных дверей, самозакрывающихся устройств (доводчики, пружины);</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2225"/>
        </w:trPr>
        <w:tc>
          <w:tcPr>
            <w:tcW w:w="3120" w:type="dxa"/>
            <w:shd w:val="clear" w:color="auto" w:fill="auto"/>
            <w:noWrap/>
            <w:vAlign w:val="bottom"/>
            <w:hideMark/>
          </w:tcPr>
          <w:p w:rsidR="00395998" w:rsidRPr="006D0C6A" w:rsidRDefault="00395998" w:rsidP="00395998">
            <w:pPr>
              <w:jc w:val="both"/>
            </w:pPr>
            <w:r w:rsidRPr="006D0C6A">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945"/>
        </w:trPr>
        <w:tc>
          <w:tcPr>
            <w:tcW w:w="3120" w:type="dxa"/>
            <w:shd w:val="clear" w:color="auto" w:fill="auto"/>
            <w:noWrap/>
            <w:vAlign w:val="bottom"/>
          </w:tcPr>
          <w:p w:rsidR="00395998" w:rsidRPr="006D0C6A" w:rsidRDefault="00395998" w:rsidP="00395998">
            <w:pPr>
              <w:jc w:val="both"/>
            </w:pPr>
            <w:r w:rsidRPr="006D0C6A">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w:t>
            </w:r>
            <w:r w:rsidRPr="006D0C6A">
              <w:lastRenderedPageBreak/>
              <w:t>наружным стенам из несущих и самонесущих панелей, из крупноразмерных блоков;</w:t>
            </w:r>
          </w:p>
        </w:tc>
        <w:tc>
          <w:tcPr>
            <w:tcW w:w="1984" w:type="dxa"/>
            <w:shd w:val="clear" w:color="auto" w:fill="auto"/>
            <w:noWrap/>
            <w:vAlign w:val="center"/>
          </w:tcPr>
          <w:p w:rsidR="00395998" w:rsidRPr="006D0C6A" w:rsidRDefault="00395998" w:rsidP="00395998">
            <w:pPr>
              <w:jc w:val="center"/>
            </w:pPr>
            <w:r w:rsidRPr="006D0C6A">
              <w:lastRenderedPageBreak/>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982"/>
        </w:trPr>
        <w:tc>
          <w:tcPr>
            <w:tcW w:w="3120" w:type="dxa"/>
            <w:shd w:val="clear" w:color="auto" w:fill="auto"/>
            <w:noWrap/>
            <w:vAlign w:val="center"/>
          </w:tcPr>
          <w:p w:rsidR="00395998" w:rsidRPr="006D0C6A" w:rsidRDefault="00395998" w:rsidP="00395998">
            <w:pPr>
              <w:jc w:val="both"/>
            </w:pPr>
            <w:r w:rsidRPr="006D0C6A">
              <w:lastRenderedPageBreak/>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w:t>
            </w:r>
          </w:p>
        </w:tc>
        <w:tc>
          <w:tcPr>
            <w:tcW w:w="1984" w:type="dxa"/>
            <w:shd w:val="clear" w:color="auto" w:fill="auto"/>
            <w:noWrap/>
            <w:vAlign w:val="center"/>
          </w:tcPr>
          <w:p w:rsidR="00395998" w:rsidRPr="006D0C6A" w:rsidRDefault="00395998" w:rsidP="00395998">
            <w:pPr>
              <w:jc w:val="center"/>
            </w:pPr>
          </w:p>
          <w:p w:rsidR="00395998" w:rsidRPr="006D0C6A" w:rsidRDefault="00395998" w:rsidP="00395998">
            <w:pPr>
              <w:jc w:val="center"/>
            </w:pPr>
          </w:p>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982"/>
        </w:trPr>
        <w:tc>
          <w:tcPr>
            <w:tcW w:w="3120" w:type="dxa"/>
            <w:shd w:val="clear" w:color="auto" w:fill="auto"/>
            <w:noWrap/>
            <w:vAlign w:val="center"/>
          </w:tcPr>
          <w:p w:rsidR="00395998" w:rsidRPr="006D0C6A" w:rsidRDefault="00395998" w:rsidP="00395998">
            <w:pPr>
              <w:pStyle w:val="ConsPlusNormal"/>
              <w:ind w:firstLine="0"/>
              <w:jc w:val="both"/>
              <w:rPr>
                <w:rFonts w:ascii="Times New Roman" w:hAnsi="Times New Roman" w:cs="Times New Roman"/>
                <w:sz w:val="24"/>
                <w:szCs w:val="24"/>
              </w:rPr>
            </w:pPr>
            <w:r w:rsidRPr="006D0C6A">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4" w:type="dxa"/>
            <w:shd w:val="clear" w:color="auto" w:fill="auto"/>
            <w:noWrap/>
            <w:vAlign w:val="center"/>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09"/>
        </w:trPr>
        <w:tc>
          <w:tcPr>
            <w:tcW w:w="3120" w:type="dxa"/>
            <w:shd w:val="clear" w:color="auto" w:fill="auto"/>
            <w:noWrap/>
            <w:vAlign w:val="center"/>
          </w:tcPr>
          <w:p w:rsidR="00395998" w:rsidRPr="006D0C6A" w:rsidRDefault="00395998" w:rsidP="00395998">
            <w:pPr>
              <w:jc w:val="both"/>
            </w:pPr>
            <w:r w:rsidRPr="006D0C6A">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984" w:type="dxa"/>
            <w:shd w:val="clear" w:color="auto" w:fill="auto"/>
            <w:noWrap/>
            <w:vAlign w:val="center"/>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7</w:t>
            </w:r>
          </w:p>
        </w:tc>
        <w:tc>
          <w:tcPr>
            <w:tcW w:w="1984" w:type="dxa"/>
            <w:shd w:val="clear" w:color="auto" w:fill="auto"/>
            <w:noWrap/>
            <w:vAlign w:val="center"/>
            <w:hideMark/>
          </w:tcPr>
          <w:p w:rsidR="00395998" w:rsidRPr="006D0C6A" w:rsidRDefault="00395998" w:rsidP="00395998">
            <w:pPr>
              <w:jc w:val="center"/>
              <w:rPr>
                <w:sz w:val="20"/>
                <w:szCs w:val="20"/>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171"/>
        </w:trPr>
        <w:tc>
          <w:tcPr>
            <w:tcW w:w="3120" w:type="dxa"/>
            <w:shd w:val="clear" w:color="auto" w:fill="auto"/>
            <w:noWrap/>
            <w:hideMark/>
          </w:tcPr>
          <w:p w:rsidR="00395998" w:rsidRPr="006D0C6A" w:rsidRDefault="00395998" w:rsidP="00395998">
            <w:pPr>
              <w:rPr>
                <w:b/>
                <w:bCs/>
              </w:rPr>
            </w:pPr>
            <w:r w:rsidRPr="006D0C6A">
              <w:rPr>
                <w:b/>
                <w:bCs/>
              </w:rPr>
              <w:t>8.Работы, выполняемые в целях надлежащего содержания перегородок в многоквартирных домах:</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179"/>
        </w:trPr>
        <w:tc>
          <w:tcPr>
            <w:tcW w:w="3120" w:type="dxa"/>
            <w:shd w:val="clear" w:color="auto" w:fill="auto"/>
            <w:noWrap/>
            <w:vAlign w:val="center"/>
            <w:hideMark/>
          </w:tcPr>
          <w:p w:rsidR="00395998" w:rsidRPr="006D0C6A" w:rsidRDefault="00395998" w:rsidP="00395998">
            <w:pPr>
              <w:jc w:val="both"/>
              <w:rPr>
                <w:b/>
                <w:bCs/>
              </w:rPr>
            </w:pPr>
            <w:r w:rsidRPr="006D0C6A">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tc>
        <w:tc>
          <w:tcPr>
            <w:tcW w:w="1984" w:type="dxa"/>
            <w:shd w:val="clear" w:color="auto" w:fill="auto"/>
            <w:noWrap/>
            <w:vAlign w:val="center"/>
            <w:hideMark/>
          </w:tcPr>
          <w:p w:rsidR="00395998" w:rsidRPr="006D0C6A" w:rsidRDefault="00395998" w:rsidP="00395998">
            <w:pPr>
              <w:jc w:val="center"/>
              <w:rPr>
                <w:b/>
                <w:bCs/>
              </w:rP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pPr>
            <w:r w:rsidRPr="006D0C6A">
              <w:t xml:space="preserve">проверка звукоизоляции и огнезащиты; </w:t>
            </w:r>
          </w:p>
        </w:tc>
        <w:tc>
          <w:tcPr>
            <w:tcW w:w="1984" w:type="dxa"/>
            <w:shd w:val="clear" w:color="auto" w:fill="auto"/>
            <w:noWrap/>
            <w:vAlign w:val="center"/>
            <w:hideMark/>
          </w:tcPr>
          <w:p w:rsidR="00395998" w:rsidRPr="006D0C6A" w:rsidRDefault="00395998" w:rsidP="00395998">
            <w:pPr>
              <w:jc w:val="center"/>
              <w:rPr>
                <w:b/>
                <w:bCs/>
              </w:rPr>
            </w:pPr>
            <w:r w:rsidRPr="006D0C6A">
              <w:t xml:space="preserve">По мере необходимости, </w:t>
            </w:r>
            <w:r w:rsidRPr="006D0C6A">
              <w:lastRenderedPageBreak/>
              <w:t>но не реже 2 раз в год</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hideMark/>
          </w:tcPr>
          <w:p w:rsidR="00395998" w:rsidRPr="006D0C6A" w:rsidRDefault="00395998" w:rsidP="00395998">
            <w:pPr>
              <w:jc w:val="both"/>
              <w:rPr>
                <w:b/>
                <w:bCs/>
              </w:rPr>
            </w:pPr>
            <w:r w:rsidRPr="006D0C6A">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shd w:val="clear" w:color="auto" w:fill="auto"/>
            <w:noWrap/>
            <w:vAlign w:val="center"/>
            <w:hideMark/>
          </w:tcPr>
          <w:p w:rsidR="00395998" w:rsidRPr="006D0C6A" w:rsidRDefault="00395998" w:rsidP="00395998">
            <w:pPr>
              <w:jc w:val="center"/>
              <w:rPr>
                <w:bCs/>
              </w:rPr>
            </w:pPr>
            <w:r w:rsidRPr="006D0C6A">
              <w:rPr>
                <w:bCs/>
              </w:rPr>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267"/>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8</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30"/>
        </w:trPr>
        <w:tc>
          <w:tcPr>
            <w:tcW w:w="3120" w:type="dxa"/>
            <w:shd w:val="clear" w:color="auto" w:fill="auto"/>
            <w:noWrap/>
            <w:vAlign w:val="center"/>
            <w:hideMark/>
          </w:tcPr>
          <w:p w:rsidR="00395998" w:rsidRPr="006D0C6A" w:rsidRDefault="00395998" w:rsidP="00395998">
            <w:pPr>
              <w:jc w:val="both"/>
              <w:rPr>
                <w:b/>
                <w:bCs/>
              </w:rPr>
            </w:pPr>
            <w:r w:rsidRPr="006D0C6A">
              <w:rPr>
                <w:b/>
                <w:bCs/>
              </w:rPr>
              <w:t>9. Работы, выполняемые в целях надлежащего содержания внутренней отделки многоквартирных домов:</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rPr>
                <w:bCs/>
              </w:rPr>
            </w:pPr>
            <w:r w:rsidRPr="006D0C6A">
              <w:rPr>
                <w:bCs/>
              </w:rPr>
              <w:t>проверка состояния внутренней отделки;</w:t>
            </w:r>
          </w:p>
        </w:tc>
        <w:tc>
          <w:tcPr>
            <w:tcW w:w="1984" w:type="dxa"/>
            <w:shd w:val="clear" w:color="auto" w:fill="auto"/>
            <w:noWrap/>
            <w:vAlign w:val="center"/>
          </w:tcPr>
          <w:p w:rsidR="00395998" w:rsidRPr="006D0C6A" w:rsidRDefault="00395998" w:rsidP="00395998">
            <w:pPr>
              <w:jc w:val="center"/>
              <w:rPr>
                <w:b/>
                <w:bCs/>
              </w:rP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260"/>
        </w:trPr>
        <w:tc>
          <w:tcPr>
            <w:tcW w:w="3120" w:type="dxa"/>
            <w:shd w:val="clear" w:color="auto" w:fill="auto"/>
            <w:noWrap/>
            <w:vAlign w:val="center"/>
            <w:hideMark/>
          </w:tcPr>
          <w:p w:rsidR="00395998" w:rsidRPr="006D0C6A" w:rsidRDefault="00395998" w:rsidP="00395998">
            <w:pPr>
              <w:jc w:val="both"/>
            </w:pPr>
            <w:r w:rsidRPr="006D0C6A">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31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9</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930"/>
        </w:trPr>
        <w:tc>
          <w:tcPr>
            <w:tcW w:w="3120" w:type="dxa"/>
            <w:shd w:val="clear" w:color="auto" w:fill="auto"/>
            <w:noWrap/>
            <w:vAlign w:val="center"/>
            <w:hideMark/>
          </w:tcPr>
          <w:p w:rsidR="00395998" w:rsidRPr="006D0C6A" w:rsidRDefault="00395998" w:rsidP="00395998">
            <w:pPr>
              <w:jc w:val="both"/>
              <w:rPr>
                <w:b/>
                <w:bCs/>
              </w:rPr>
            </w:pPr>
            <w:r w:rsidRPr="006D0C6A">
              <w:rPr>
                <w:b/>
                <w:bCs/>
              </w:rPr>
              <w:t>10. Работы, выполняемые в целях надлежащего содержания полов помещений, относящихся к общему имуществу в многоквартирном доме:</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945"/>
        </w:trPr>
        <w:tc>
          <w:tcPr>
            <w:tcW w:w="3120" w:type="dxa"/>
            <w:shd w:val="clear" w:color="auto" w:fill="auto"/>
            <w:noWrap/>
            <w:vAlign w:val="center"/>
            <w:hideMark/>
          </w:tcPr>
          <w:p w:rsidR="00395998" w:rsidRPr="006D0C6A" w:rsidRDefault="00395998" w:rsidP="00395998">
            <w:pPr>
              <w:jc w:val="both"/>
              <w:rPr>
                <w:b/>
                <w:bCs/>
              </w:rPr>
            </w:pPr>
            <w:r w:rsidRPr="006D0C6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w:t>
            </w:r>
          </w:p>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10</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945"/>
        </w:trPr>
        <w:tc>
          <w:tcPr>
            <w:tcW w:w="3120" w:type="dxa"/>
            <w:shd w:val="clear" w:color="auto" w:fill="auto"/>
            <w:noWrap/>
            <w:vAlign w:val="center"/>
            <w:hideMark/>
          </w:tcPr>
          <w:p w:rsidR="00395998" w:rsidRPr="006D0C6A" w:rsidRDefault="00395998" w:rsidP="00395998">
            <w:pPr>
              <w:jc w:val="both"/>
              <w:rPr>
                <w:b/>
                <w:bCs/>
              </w:rPr>
            </w:pPr>
            <w:r w:rsidRPr="006D0C6A">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2139"/>
        </w:trPr>
        <w:tc>
          <w:tcPr>
            <w:tcW w:w="3120" w:type="dxa"/>
            <w:shd w:val="clear" w:color="auto" w:fill="auto"/>
            <w:noWrap/>
            <w:vAlign w:val="center"/>
            <w:hideMark/>
          </w:tcPr>
          <w:p w:rsidR="00395998" w:rsidRPr="006D0C6A" w:rsidRDefault="00395998" w:rsidP="00395998">
            <w:pPr>
              <w:jc w:val="both"/>
            </w:pPr>
            <w:r w:rsidRPr="006D0C6A">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hideMark/>
          </w:tcPr>
          <w:p w:rsidR="00395998" w:rsidRPr="006D0C6A" w:rsidRDefault="00395998" w:rsidP="00395998">
            <w:pPr>
              <w:jc w:val="both"/>
            </w:pPr>
            <w:r w:rsidRPr="006D0C6A">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11</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315"/>
        </w:trPr>
        <w:tc>
          <w:tcPr>
            <w:tcW w:w="3120" w:type="dxa"/>
            <w:shd w:val="clear" w:color="auto" w:fill="auto"/>
            <w:noWrap/>
            <w:vAlign w:val="center"/>
            <w:hideMark/>
          </w:tcPr>
          <w:p w:rsidR="00395998" w:rsidRPr="006D0C6A" w:rsidRDefault="00395998" w:rsidP="00395998">
            <w:pPr>
              <w:jc w:val="both"/>
              <w:rPr>
                <w:b/>
                <w:bCs/>
              </w:rPr>
            </w:pPr>
            <w:r w:rsidRPr="006D0C6A">
              <w:rPr>
                <w:b/>
                <w:bCs/>
              </w:rPr>
              <w:t>Всего по разделу I (конструктивные элементы)</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945"/>
        </w:trPr>
        <w:tc>
          <w:tcPr>
            <w:tcW w:w="3120" w:type="dxa"/>
            <w:shd w:val="clear" w:color="auto" w:fill="auto"/>
            <w:vAlign w:val="center"/>
            <w:hideMark/>
          </w:tcPr>
          <w:p w:rsidR="00395998" w:rsidRPr="006D0C6A" w:rsidRDefault="00395998" w:rsidP="00395998">
            <w:pPr>
              <w:rPr>
                <w:b/>
                <w:bCs/>
              </w:rPr>
            </w:pPr>
            <w:r w:rsidRPr="006D0C6A">
              <w:rPr>
                <w:b/>
                <w:bCs/>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hideMark/>
          </w:tcPr>
          <w:p w:rsidR="00395998" w:rsidRPr="006D0C6A" w:rsidRDefault="00395998" w:rsidP="00395998">
            <w:pPr>
              <w:jc w:val="both"/>
              <w:rPr>
                <w:b/>
                <w:bCs/>
              </w:rPr>
            </w:pPr>
            <w:r w:rsidRPr="006D0C6A">
              <w:rPr>
                <w:b/>
                <w:bCs/>
              </w:rPr>
              <w:t>12. Работы, выполняемые в целях надлежащего содержания систем вентиляции и дымоудаления многоквартирных домов:</w:t>
            </w:r>
          </w:p>
        </w:tc>
        <w:tc>
          <w:tcPr>
            <w:tcW w:w="1984" w:type="dxa"/>
            <w:shd w:val="clear" w:color="auto" w:fill="auto"/>
            <w:noWrap/>
            <w:vAlign w:val="center"/>
            <w:hideMark/>
          </w:tcPr>
          <w:p w:rsidR="00395998" w:rsidRPr="006D0C6A" w:rsidRDefault="00395998" w:rsidP="00395998">
            <w:pPr>
              <w:jc w:val="center"/>
            </w:pPr>
          </w:p>
        </w:tc>
        <w:tc>
          <w:tcPr>
            <w:tcW w:w="1276" w:type="dxa"/>
            <w:vAlign w:val="bottom"/>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bottom"/>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rPr>
                <w:sz w:val="21"/>
                <w:szCs w:val="21"/>
              </w:rPr>
            </w:pPr>
            <w:r w:rsidRPr="006D0C6A">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984" w:type="dxa"/>
            <w:shd w:val="clear" w:color="auto" w:fill="auto"/>
            <w:noWrap/>
          </w:tcPr>
          <w:p w:rsidR="00395998" w:rsidRPr="006D0C6A" w:rsidRDefault="00395998" w:rsidP="00395998">
            <w:pPr>
              <w:jc w:val="center"/>
            </w:pPr>
            <w:r w:rsidRPr="006D0C6A">
              <w:t>По мере необходимости, но не реже 2 раз в год</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rPr>
                <w:sz w:val="21"/>
                <w:szCs w:val="21"/>
              </w:rPr>
            </w:pPr>
            <w:r w:rsidRPr="006D0C6A">
              <w:t xml:space="preserve">контроль состояния, выявление и устранение причин недопустимых вибраций и шума при </w:t>
            </w:r>
            <w:r w:rsidRPr="006D0C6A">
              <w:lastRenderedPageBreak/>
              <w:t>работе вентиляционной установки;</w:t>
            </w:r>
          </w:p>
        </w:tc>
        <w:tc>
          <w:tcPr>
            <w:tcW w:w="1984" w:type="dxa"/>
            <w:shd w:val="clear" w:color="auto" w:fill="auto"/>
            <w:noWrap/>
          </w:tcPr>
          <w:p w:rsidR="00395998" w:rsidRPr="006D0C6A" w:rsidRDefault="00395998" w:rsidP="00395998">
            <w:pPr>
              <w:jc w:val="center"/>
            </w:pPr>
            <w:r w:rsidRPr="006D0C6A">
              <w:lastRenderedPageBreak/>
              <w:t>По мере необходимости, но не реже 2 раз в год</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rPr>
                <w:sz w:val="21"/>
                <w:szCs w:val="21"/>
              </w:rPr>
            </w:pPr>
            <w:r w:rsidRPr="006D0C6A">
              <w:lastRenderedPageBreak/>
              <w:t>контроль и обеспечение исправного состояния систем автоматического дымоудаления;</w:t>
            </w:r>
          </w:p>
        </w:tc>
        <w:tc>
          <w:tcPr>
            <w:tcW w:w="1984" w:type="dxa"/>
            <w:shd w:val="clear" w:color="auto" w:fill="auto"/>
            <w:noWrap/>
          </w:tcPr>
          <w:p w:rsidR="00395998" w:rsidRPr="006D0C6A" w:rsidRDefault="00395998" w:rsidP="00395998">
            <w:pPr>
              <w:jc w:val="center"/>
            </w:pPr>
            <w:r w:rsidRPr="006D0C6A">
              <w:t>По мере необходимости, но не реже 2 раз в год</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pPr>
            <w:r w:rsidRPr="006D0C6A">
              <w:t>контроль состояния и восстановление антикоррозионной окраски металлических вытяжных каналов, труб, поддонов и дефлекторов;</w:t>
            </w:r>
          </w:p>
        </w:tc>
        <w:tc>
          <w:tcPr>
            <w:tcW w:w="1984" w:type="dxa"/>
            <w:shd w:val="clear" w:color="auto" w:fill="auto"/>
            <w:noWrap/>
          </w:tcPr>
          <w:p w:rsidR="00395998" w:rsidRPr="006D0C6A" w:rsidRDefault="00395998" w:rsidP="00395998">
            <w:pPr>
              <w:jc w:val="center"/>
            </w:pPr>
            <w:r w:rsidRPr="006D0C6A">
              <w:t>По мере необходимости, но не реже 2 раз в год</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r w:rsidRPr="006D0C6A">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4" w:type="dxa"/>
            <w:shd w:val="clear" w:color="auto" w:fill="auto"/>
            <w:noWrap/>
            <w:vAlign w:val="center"/>
          </w:tcPr>
          <w:p w:rsidR="00395998" w:rsidRPr="006D0C6A" w:rsidRDefault="00395998" w:rsidP="00395998">
            <w:pPr>
              <w:jc w:val="center"/>
            </w:pPr>
            <w:r w:rsidRPr="006D0C6A">
              <w:t>По мере необходимости, но не реже 2 раз в год</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r w:rsidRPr="006D0C6A">
              <w:t>сезонное открытие и закрытие калорифера со стороны подвода воздуха;</w:t>
            </w:r>
          </w:p>
        </w:tc>
        <w:tc>
          <w:tcPr>
            <w:tcW w:w="1984" w:type="dxa"/>
            <w:shd w:val="clear" w:color="auto" w:fill="auto"/>
            <w:noWrap/>
            <w:vAlign w:val="center"/>
          </w:tcPr>
          <w:p w:rsidR="00395998" w:rsidRPr="006D0C6A" w:rsidRDefault="00395998" w:rsidP="00395998">
            <w:pPr>
              <w:jc w:val="center"/>
            </w:pPr>
            <w:r w:rsidRPr="006D0C6A">
              <w:t>По мере необходимости, но не реже 2 раз в год</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pPr>
            <w:r w:rsidRPr="006D0C6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shd w:val="clear" w:color="auto" w:fill="auto"/>
            <w:noWrap/>
            <w:vAlign w:val="center"/>
          </w:tcPr>
          <w:p w:rsidR="00395998" w:rsidRPr="006D0C6A" w:rsidRDefault="00395998" w:rsidP="00395998">
            <w:pPr>
              <w:jc w:val="center"/>
            </w:pPr>
            <w:r w:rsidRPr="006D0C6A">
              <w:t>По мере необходимости</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12</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B5181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945"/>
        </w:trPr>
        <w:tc>
          <w:tcPr>
            <w:tcW w:w="3120" w:type="dxa"/>
            <w:shd w:val="clear" w:color="auto" w:fill="auto"/>
            <w:noWrap/>
            <w:vAlign w:val="center"/>
            <w:hideMark/>
          </w:tcPr>
          <w:p w:rsidR="00395998" w:rsidRPr="006D0C6A" w:rsidRDefault="00395998" w:rsidP="00395998">
            <w:pPr>
              <w:jc w:val="both"/>
              <w:rPr>
                <w:b/>
                <w:bCs/>
              </w:rPr>
            </w:pPr>
            <w:r w:rsidRPr="006D0C6A">
              <w:rPr>
                <w:b/>
                <w:bCs/>
              </w:rPr>
              <w:t>13. Общие работы, выполняемые для надлежащего содержания систем водоснабжения (холодного), и водоотведения в многоквартирных домах:</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2541"/>
        </w:trPr>
        <w:tc>
          <w:tcPr>
            <w:tcW w:w="3120" w:type="dxa"/>
            <w:shd w:val="clear" w:color="auto" w:fill="auto"/>
            <w:noWrap/>
            <w:vAlign w:val="center"/>
            <w:hideMark/>
          </w:tcPr>
          <w:p w:rsidR="00395998" w:rsidRPr="006D0C6A" w:rsidRDefault="00395998" w:rsidP="00395998">
            <w:pPr>
              <w:jc w:val="both"/>
            </w:pPr>
            <w:r w:rsidRPr="006D0C6A">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r w:rsidRPr="006D0C6A">
              <w:lastRenderedPageBreak/>
              <w:t>(общедомовых)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84" w:type="dxa"/>
            <w:shd w:val="clear" w:color="auto" w:fill="auto"/>
            <w:vAlign w:val="center"/>
            <w:hideMark/>
          </w:tcPr>
          <w:p w:rsidR="00395998" w:rsidRPr="006D0C6A" w:rsidRDefault="00395998" w:rsidP="00395998">
            <w:pPr>
              <w:jc w:val="center"/>
            </w:pPr>
            <w:r w:rsidRPr="006D0C6A">
              <w:lastRenderedPageBreak/>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999"/>
        </w:trPr>
        <w:tc>
          <w:tcPr>
            <w:tcW w:w="3120" w:type="dxa"/>
            <w:shd w:val="clear" w:color="auto" w:fill="auto"/>
            <w:noWrap/>
            <w:vAlign w:val="center"/>
            <w:hideMark/>
          </w:tcPr>
          <w:p w:rsidR="00395998" w:rsidRPr="006D0C6A" w:rsidRDefault="00395998" w:rsidP="00395998">
            <w:pPr>
              <w:jc w:val="both"/>
            </w:pPr>
            <w:r w:rsidRPr="006D0C6A">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765"/>
        </w:trPr>
        <w:tc>
          <w:tcPr>
            <w:tcW w:w="3120" w:type="dxa"/>
            <w:shd w:val="clear" w:color="auto" w:fill="auto"/>
            <w:noWrap/>
            <w:vAlign w:val="center"/>
            <w:hideMark/>
          </w:tcPr>
          <w:p w:rsidR="00395998" w:rsidRPr="006D0C6A" w:rsidRDefault="00395998" w:rsidP="00395998">
            <w:pPr>
              <w:jc w:val="both"/>
            </w:pPr>
            <w:r w:rsidRPr="006D0C6A">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4" w:type="dxa"/>
            <w:shd w:val="clear" w:color="auto" w:fill="auto"/>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pPr>
            <w:r w:rsidRPr="006D0C6A">
              <w:t>контроль состояния и восстановление исправности элементов внутренней канализации, канализационных вытяжек, внутреннего водостока;</w:t>
            </w:r>
          </w:p>
        </w:tc>
        <w:tc>
          <w:tcPr>
            <w:tcW w:w="1984" w:type="dxa"/>
            <w:shd w:val="clear" w:color="auto" w:fill="auto"/>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13</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30"/>
        </w:trPr>
        <w:tc>
          <w:tcPr>
            <w:tcW w:w="3120" w:type="dxa"/>
            <w:shd w:val="clear" w:color="auto" w:fill="auto"/>
            <w:noWrap/>
            <w:vAlign w:val="center"/>
            <w:hideMark/>
          </w:tcPr>
          <w:p w:rsidR="00395998" w:rsidRPr="006D0C6A" w:rsidRDefault="00395998" w:rsidP="00395998">
            <w:pPr>
              <w:jc w:val="both"/>
              <w:rPr>
                <w:b/>
                <w:bCs/>
              </w:rPr>
            </w:pPr>
            <w:r w:rsidRPr="006D0C6A">
              <w:rPr>
                <w:b/>
                <w:bCs/>
              </w:rPr>
              <w:t xml:space="preserve"> 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179"/>
        </w:trPr>
        <w:tc>
          <w:tcPr>
            <w:tcW w:w="3120" w:type="dxa"/>
            <w:shd w:val="clear" w:color="auto" w:fill="auto"/>
            <w:noWrap/>
            <w:vAlign w:val="center"/>
            <w:hideMark/>
          </w:tcPr>
          <w:p w:rsidR="00395998" w:rsidRPr="006D0C6A" w:rsidRDefault="00395998" w:rsidP="00395998">
            <w:pPr>
              <w:jc w:val="both"/>
            </w:pPr>
            <w:r w:rsidRPr="006D0C6A">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pPr>
            <w:r w:rsidRPr="006D0C6A">
              <w:lastRenderedPageBreak/>
              <w:t>проверка и обеспечение работоспособности устройств защитного отключения;</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2356"/>
        </w:trPr>
        <w:tc>
          <w:tcPr>
            <w:tcW w:w="3120" w:type="dxa"/>
            <w:shd w:val="clear" w:color="auto" w:fill="auto"/>
            <w:noWrap/>
            <w:vAlign w:val="center"/>
            <w:hideMark/>
          </w:tcPr>
          <w:p w:rsidR="004F12A0" w:rsidRPr="006D0C6A" w:rsidRDefault="00395998" w:rsidP="004F12A0">
            <w:pPr>
              <w:jc w:val="both"/>
            </w:pPr>
            <w:r w:rsidRPr="006D0C6A">
              <w:t xml:space="preserve">техническое обслуживание и ремонт силовых и осветительных установок, электрических установок систем дымоудаления, </w:t>
            </w:r>
          </w:p>
          <w:p w:rsidR="00395998" w:rsidRPr="006D0C6A" w:rsidRDefault="00395998" w:rsidP="00395998">
            <w:pPr>
              <w:jc w:val="both"/>
            </w:pPr>
            <w:r w:rsidRPr="006D0C6A">
              <w:t>очистка клемм и соединений в групповых щитках и распределительных шкафах, наладка электрооборудования;</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1002"/>
        </w:trPr>
        <w:tc>
          <w:tcPr>
            <w:tcW w:w="3120" w:type="dxa"/>
            <w:shd w:val="clear" w:color="auto" w:fill="auto"/>
            <w:noWrap/>
            <w:vAlign w:val="center"/>
          </w:tcPr>
          <w:p w:rsidR="00395998" w:rsidRPr="006D0C6A" w:rsidRDefault="00395998" w:rsidP="00395998">
            <w:pPr>
              <w:jc w:val="both"/>
              <w:rPr>
                <w:sz w:val="21"/>
                <w:szCs w:val="21"/>
              </w:rPr>
            </w:pPr>
            <w:r w:rsidRPr="006D0C6A">
              <w:t>контроль состояния и замена вышедших из строя датчиков, проводки и оборудования.</w:t>
            </w:r>
          </w:p>
        </w:tc>
        <w:tc>
          <w:tcPr>
            <w:tcW w:w="1984" w:type="dxa"/>
            <w:shd w:val="clear" w:color="auto" w:fill="auto"/>
            <w:noWrap/>
            <w:vAlign w:val="center"/>
          </w:tcPr>
          <w:p w:rsidR="00395998" w:rsidRPr="006D0C6A" w:rsidRDefault="00395998" w:rsidP="00395998">
            <w:pPr>
              <w:jc w:val="center"/>
            </w:pPr>
            <w:r w:rsidRPr="006D0C6A">
              <w:t>По мере необходимости, но не реже 2 раз в год</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Итого по  пункту 14</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375"/>
        </w:trPr>
        <w:tc>
          <w:tcPr>
            <w:tcW w:w="3120" w:type="dxa"/>
            <w:shd w:val="clear" w:color="auto" w:fill="auto"/>
            <w:noWrap/>
            <w:vAlign w:val="center"/>
            <w:hideMark/>
          </w:tcPr>
          <w:p w:rsidR="00395998" w:rsidRPr="006D0C6A" w:rsidRDefault="00395998" w:rsidP="00395998">
            <w:pPr>
              <w:jc w:val="both"/>
              <w:rPr>
                <w:b/>
                <w:bCs/>
              </w:rPr>
            </w:pPr>
            <w:r w:rsidRPr="006D0C6A">
              <w:rPr>
                <w:b/>
                <w:bCs/>
              </w:rPr>
              <w:t>Всего по разделу   II</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30"/>
        </w:trPr>
        <w:tc>
          <w:tcPr>
            <w:tcW w:w="3120" w:type="dxa"/>
            <w:shd w:val="clear" w:color="auto" w:fill="auto"/>
            <w:vAlign w:val="center"/>
            <w:hideMark/>
          </w:tcPr>
          <w:p w:rsidR="00395998" w:rsidRPr="006D0C6A" w:rsidRDefault="00395998" w:rsidP="00395998">
            <w:pPr>
              <w:rPr>
                <w:b/>
                <w:bCs/>
              </w:rPr>
            </w:pPr>
            <w:r w:rsidRPr="006D0C6A">
              <w:rPr>
                <w:b/>
                <w:bCs/>
              </w:rPr>
              <w:t xml:space="preserve"> III. Работы по содержанию иного общего имущества  в многоквартирном доме:</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bottom"/>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bottom"/>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30"/>
        </w:trPr>
        <w:tc>
          <w:tcPr>
            <w:tcW w:w="3120" w:type="dxa"/>
            <w:shd w:val="clear" w:color="auto" w:fill="auto"/>
            <w:vAlign w:val="center"/>
            <w:hideMark/>
          </w:tcPr>
          <w:p w:rsidR="00395998" w:rsidRPr="006D0C6A" w:rsidRDefault="00395998" w:rsidP="00395998">
            <w:pPr>
              <w:rPr>
                <w:b/>
                <w:bCs/>
              </w:rPr>
            </w:pPr>
            <w:r w:rsidRPr="006D0C6A">
              <w:rPr>
                <w:b/>
                <w:bCs/>
              </w:rPr>
              <w:t xml:space="preserve"> 17.  Работы по содержанию помещений, входящих в состав общего имущества в многоквартирном доме:</w:t>
            </w:r>
          </w:p>
        </w:tc>
        <w:tc>
          <w:tcPr>
            <w:tcW w:w="1984" w:type="dxa"/>
            <w:shd w:val="clear" w:color="auto" w:fill="auto"/>
            <w:noWrap/>
            <w:vAlign w:val="center"/>
            <w:hideMark/>
          </w:tcPr>
          <w:p w:rsidR="00395998" w:rsidRPr="006D0C6A" w:rsidRDefault="00395998" w:rsidP="00395998">
            <w:pPr>
              <w:jc w:val="center"/>
              <w:rPr>
                <w:b/>
                <w:bCs/>
              </w:rPr>
            </w:pPr>
          </w:p>
        </w:tc>
        <w:tc>
          <w:tcPr>
            <w:tcW w:w="1276" w:type="dxa"/>
            <w:vAlign w:val="bottom"/>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bottom"/>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931"/>
        </w:trPr>
        <w:tc>
          <w:tcPr>
            <w:tcW w:w="3120" w:type="dxa"/>
            <w:shd w:val="clear" w:color="auto" w:fill="auto"/>
            <w:noWrap/>
            <w:vAlign w:val="center"/>
            <w:hideMark/>
          </w:tcPr>
          <w:p w:rsidR="00395998" w:rsidRPr="006D0C6A" w:rsidRDefault="00395998" w:rsidP="00395998">
            <w:pPr>
              <w:jc w:val="both"/>
            </w:pPr>
            <w:r w:rsidRPr="006D0C6A">
              <w:t>проведение дератизации и дезинсекции помещений, входящих в состав общего имущества в многоквартирном доме.</w:t>
            </w:r>
          </w:p>
        </w:tc>
        <w:tc>
          <w:tcPr>
            <w:tcW w:w="1984" w:type="dxa"/>
            <w:shd w:val="clear" w:color="auto" w:fill="auto"/>
            <w:noWrap/>
            <w:vAlign w:val="center"/>
            <w:hideMark/>
          </w:tcPr>
          <w:p w:rsidR="00395998" w:rsidRPr="006D0C6A" w:rsidRDefault="00395998" w:rsidP="00395998">
            <w:pPr>
              <w:jc w:val="center"/>
            </w:pPr>
            <w:r w:rsidRPr="006D0C6A">
              <w:t>По мере необходимости, но не реже 4 раз в год</w:t>
            </w:r>
          </w:p>
        </w:tc>
        <w:tc>
          <w:tcPr>
            <w:tcW w:w="1276" w:type="dxa"/>
            <w:vAlign w:val="bottom"/>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vAlign w:val="bottom"/>
            <w:hideMark/>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395998">
            <w:pPr>
              <w:jc w:val="both"/>
              <w:rPr>
                <w:b/>
                <w:bCs/>
              </w:rPr>
            </w:pPr>
            <w:r w:rsidRPr="006D0C6A">
              <w:rPr>
                <w:b/>
                <w:bCs/>
              </w:rPr>
              <w:t xml:space="preserve">итого по пункту 17 </w:t>
            </w:r>
          </w:p>
        </w:tc>
        <w:tc>
          <w:tcPr>
            <w:tcW w:w="1984" w:type="dxa"/>
            <w:shd w:val="clear" w:color="auto" w:fill="auto"/>
            <w:noWrap/>
            <w:vAlign w:val="center"/>
            <w:hideMark/>
          </w:tcPr>
          <w:p w:rsidR="00395998" w:rsidRPr="006D0C6A" w:rsidRDefault="00395998" w:rsidP="00395998">
            <w:pPr>
              <w:jc w:val="center"/>
              <w:rPr>
                <w:sz w:val="20"/>
                <w:szCs w:val="20"/>
              </w:rP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450"/>
        </w:trPr>
        <w:tc>
          <w:tcPr>
            <w:tcW w:w="3120" w:type="dxa"/>
            <w:shd w:val="clear" w:color="auto" w:fill="auto"/>
            <w:noWrap/>
            <w:vAlign w:val="center"/>
            <w:hideMark/>
          </w:tcPr>
          <w:p w:rsidR="00395998" w:rsidRPr="006D0C6A" w:rsidRDefault="00395998" w:rsidP="004F12A0">
            <w:pPr>
              <w:rPr>
                <w:b/>
                <w:bCs/>
              </w:rPr>
            </w:pPr>
            <w:r w:rsidRPr="006D0C6A">
              <w:rPr>
                <w:b/>
                <w:bCs/>
              </w:rPr>
              <w:t xml:space="preserve"> 1</w:t>
            </w:r>
            <w:r w:rsidR="004F12A0" w:rsidRPr="006D0C6A">
              <w:rPr>
                <w:b/>
                <w:bCs/>
              </w:rPr>
              <w:t>8</w:t>
            </w:r>
            <w:r w:rsidRPr="006D0C6A">
              <w:rPr>
                <w:b/>
                <w:bCs/>
              </w:rPr>
              <w:t>. Работы по содержанию придомовой территории в теплый период года:</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315"/>
        </w:trPr>
        <w:tc>
          <w:tcPr>
            <w:tcW w:w="3120" w:type="dxa"/>
            <w:shd w:val="clear" w:color="auto" w:fill="auto"/>
            <w:noWrap/>
            <w:vAlign w:val="center"/>
            <w:hideMark/>
          </w:tcPr>
          <w:p w:rsidR="00395998" w:rsidRPr="006D0C6A" w:rsidRDefault="00395998" w:rsidP="00395998">
            <w:pPr>
              <w:jc w:val="both"/>
            </w:pPr>
            <w:r w:rsidRPr="006D0C6A">
              <w:t xml:space="preserve">подметание и уборка придомовой территории; </w:t>
            </w:r>
          </w:p>
        </w:tc>
        <w:tc>
          <w:tcPr>
            <w:tcW w:w="1984" w:type="dxa"/>
            <w:shd w:val="clear" w:color="auto" w:fill="auto"/>
            <w:noWrap/>
            <w:vAlign w:val="center"/>
            <w:hideMark/>
          </w:tcPr>
          <w:p w:rsidR="00395998" w:rsidRPr="006D0C6A" w:rsidRDefault="00395998" w:rsidP="00395998">
            <w:pPr>
              <w:jc w:val="center"/>
            </w:pPr>
            <w:r w:rsidRPr="006D0C6A">
              <w:t>1 раз в 2 суток</w:t>
            </w:r>
          </w:p>
        </w:tc>
        <w:tc>
          <w:tcPr>
            <w:tcW w:w="1276" w:type="dxa"/>
            <w:vAlign w:val="center"/>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center"/>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315"/>
        </w:trPr>
        <w:tc>
          <w:tcPr>
            <w:tcW w:w="3120" w:type="dxa"/>
            <w:shd w:val="clear" w:color="auto" w:fill="auto"/>
            <w:noWrap/>
            <w:vAlign w:val="center"/>
          </w:tcPr>
          <w:p w:rsidR="00395998" w:rsidRPr="006D0C6A" w:rsidRDefault="00395998" w:rsidP="00395998">
            <w:pPr>
              <w:jc w:val="both"/>
            </w:pPr>
            <w:r w:rsidRPr="006D0C6A">
              <w:t>очистка от мусора урн, установленных возле подъездов, и их промывка;</w:t>
            </w:r>
          </w:p>
        </w:tc>
        <w:tc>
          <w:tcPr>
            <w:tcW w:w="1984" w:type="dxa"/>
            <w:shd w:val="clear" w:color="auto" w:fill="auto"/>
            <w:noWrap/>
            <w:vAlign w:val="center"/>
          </w:tcPr>
          <w:p w:rsidR="00395998" w:rsidRPr="006D0C6A" w:rsidRDefault="00395998" w:rsidP="00395998">
            <w:r w:rsidRPr="006D0C6A">
              <w:t>по мере необходимости</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center"/>
            <w:hideMark/>
          </w:tcPr>
          <w:p w:rsidR="00395998" w:rsidRPr="006D0C6A" w:rsidRDefault="00395998" w:rsidP="004F12A0">
            <w:pPr>
              <w:jc w:val="both"/>
              <w:rPr>
                <w:b/>
                <w:bCs/>
              </w:rPr>
            </w:pPr>
            <w:r w:rsidRPr="006D0C6A">
              <w:rPr>
                <w:b/>
                <w:bCs/>
              </w:rPr>
              <w:t>итого по пункту 1</w:t>
            </w:r>
            <w:r w:rsidR="004F12A0" w:rsidRPr="006D0C6A">
              <w:rPr>
                <w:b/>
                <w:bCs/>
              </w:rPr>
              <w:t>8</w:t>
            </w:r>
            <w:r w:rsidRPr="006D0C6A">
              <w:rPr>
                <w:b/>
                <w:bCs/>
              </w:rPr>
              <w:t>.</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30"/>
        </w:trPr>
        <w:tc>
          <w:tcPr>
            <w:tcW w:w="3120" w:type="dxa"/>
            <w:shd w:val="clear" w:color="auto" w:fill="auto"/>
            <w:noWrap/>
            <w:vAlign w:val="center"/>
          </w:tcPr>
          <w:p w:rsidR="00395998" w:rsidRPr="006D0C6A" w:rsidRDefault="004F12A0" w:rsidP="00395998">
            <w:pPr>
              <w:jc w:val="both"/>
              <w:rPr>
                <w:b/>
                <w:bCs/>
              </w:rPr>
            </w:pPr>
            <w:r w:rsidRPr="006D0C6A">
              <w:rPr>
                <w:b/>
                <w:bCs/>
              </w:rPr>
              <w:t>19</w:t>
            </w:r>
            <w:r w:rsidR="00395998" w:rsidRPr="006D0C6A">
              <w:rPr>
                <w:b/>
                <w:bCs/>
              </w:rPr>
              <w:t xml:space="preserve">. Работы по организации </w:t>
            </w:r>
          </w:p>
          <w:p w:rsidR="00395998" w:rsidRPr="006D0C6A" w:rsidRDefault="00395998" w:rsidP="00395998">
            <w:pPr>
              <w:jc w:val="both"/>
              <w:rPr>
                <w:b/>
                <w:bCs/>
              </w:rPr>
            </w:pPr>
            <w:r w:rsidRPr="006D0C6A">
              <w:rPr>
                <w:b/>
                <w:bCs/>
              </w:rPr>
              <w:t>и содержанию мест накопления твердых коммунальных отходов:</w:t>
            </w:r>
          </w:p>
        </w:tc>
        <w:tc>
          <w:tcPr>
            <w:tcW w:w="1984" w:type="dxa"/>
            <w:shd w:val="clear" w:color="auto" w:fill="auto"/>
            <w:noWrap/>
            <w:vAlign w:val="center"/>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rPr>
                <w:bCs/>
              </w:rPr>
            </w:pPr>
            <w:r w:rsidRPr="006D0C6A">
              <w:rPr>
                <w:bCs/>
              </w:rPr>
              <w:lastRenderedPageBreak/>
              <w:t>Организация и содержание мест накопления твердых коммунальных отходов, включая обслуживание контейнерных площадок;</w:t>
            </w:r>
          </w:p>
        </w:tc>
        <w:tc>
          <w:tcPr>
            <w:tcW w:w="1984" w:type="dxa"/>
            <w:shd w:val="clear" w:color="auto" w:fill="auto"/>
            <w:noWrap/>
            <w:vAlign w:val="center"/>
          </w:tcPr>
          <w:p w:rsidR="00395998" w:rsidRPr="006D0C6A" w:rsidRDefault="00395998" w:rsidP="00395998">
            <w:pPr>
              <w:jc w:val="center"/>
            </w:pPr>
            <w:r w:rsidRPr="006D0C6A">
              <w:t>ежедневно</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30"/>
        </w:trPr>
        <w:tc>
          <w:tcPr>
            <w:tcW w:w="3120" w:type="dxa"/>
            <w:shd w:val="clear" w:color="auto" w:fill="auto"/>
            <w:noWrap/>
            <w:vAlign w:val="center"/>
          </w:tcPr>
          <w:p w:rsidR="00395998" w:rsidRPr="006D0C6A" w:rsidRDefault="00395998" w:rsidP="00395998">
            <w:pPr>
              <w:jc w:val="both"/>
              <w:rPr>
                <w:bCs/>
              </w:rPr>
            </w:pPr>
            <w:r w:rsidRPr="006D0C6A">
              <w:rPr>
                <w:bCs/>
              </w:rPr>
              <w:t xml:space="preserve">Организация сбора отходов </w:t>
            </w:r>
            <w:r w:rsidRPr="006D0C6A">
              <w:rPr>
                <w:bCs/>
                <w:lang w:val="en-US"/>
              </w:rPr>
              <w:t>I</w:t>
            </w:r>
            <w:r w:rsidRPr="006D0C6A">
              <w:rPr>
                <w:bCs/>
              </w:rPr>
              <w:t>-</w:t>
            </w:r>
            <w:r w:rsidRPr="006D0C6A">
              <w:rPr>
                <w:bCs/>
                <w:lang w:val="en-US"/>
              </w:rPr>
              <w:t>IV</w:t>
            </w:r>
            <w:r w:rsidRPr="006D0C6A">
              <w:rPr>
                <w:bCs/>
              </w:rPr>
              <w:t xml:space="preserve">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таковых отходов.</w:t>
            </w:r>
          </w:p>
        </w:tc>
        <w:tc>
          <w:tcPr>
            <w:tcW w:w="1984" w:type="dxa"/>
            <w:shd w:val="clear" w:color="auto" w:fill="auto"/>
            <w:noWrap/>
            <w:vAlign w:val="center"/>
          </w:tcPr>
          <w:p w:rsidR="00395998" w:rsidRPr="006D0C6A" w:rsidRDefault="00395998" w:rsidP="00395998">
            <w:pPr>
              <w:jc w:val="center"/>
            </w:pPr>
            <w:r w:rsidRPr="006D0C6A">
              <w:t>По графику</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392"/>
        </w:trPr>
        <w:tc>
          <w:tcPr>
            <w:tcW w:w="3120" w:type="dxa"/>
            <w:shd w:val="clear" w:color="auto" w:fill="auto"/>
            <w:noWrap/>
            <w:vAlign w:val="center"/>
          </w:tcPr>
          <w:p w:rsidR="00395998" w:rsidRPr="006D0C6A" w:rsidRDefault="00395998" w:rsidP="004F12A0">
            <w:pPr>
              <w:jc w:val="both"/>
              <w:rPr>
                <w:b/>
                <w:bCs/>
              </w:rPr>
            </w:pPr>
            <w:r w:rsidRPr="006D0C6A">
              <w:rPr>
                <w:b/>
                <w:bCs/>
              </w:rPr>
              <w:t xml:space="preserve">итого по пункту </w:t>
            </w:r>
            <w:r w:rsidR="004F12A0" w:rsidRPr="006D0C6A">
              <w:rPr>
                <w:b/>
                <w:bCs/>
              </w:rPr>
              <w:t>19</w:t>
            </w:r>
          </w:p>
        </w:tc>
        <w:tc>
          <w:tcPr>
            <w:tcW w:w="1984" w:type="dxa"/>
            <w:shd w:val="clear" w:color="auto" w:fill="auto"/>
            <w:noWrap/>
            <w:vAlign w:val="center"/>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1200"/>
        </w:trPr>
        <w:tc>
          <w:tcPr>
            <w:tcW w:w="3120" w:type="dxa"/>
            <w:shd w:val="clear" w:color="auto" w:fill="auto"/>
            <w:noWrap/>
            <w:vAlign w:val="center"/>
            <w:hideMark/>
          </w:tcPr>
          <w:p w:rsidR="00395998" w:rsidRPr="006D0C6A" w:rsidRDefault="00395998" w:rsidP="004F12A0">
            <w:pPr>
              <w:jc w:val="both"/>
              <w:rPr>
                <w:b/>
                <w:bCs/>
              </w:rPr>
            </w:pPr>
            <w:r w:rsidRPr="006D0C6A">
              <w:rPr>
                <w:b/>
                <w:bCs/>
              </w:rPr>
              <w:t>2</w:t>
            </w:r>
            <w:r w:rsidR="004F12A0" w:rsidRPr="006D0C6A">
              <w:rPr>
                <w:b/>
                <w:bCs/>
              </w:rPr>
              <w:t>0</w:t>
            </w:r>
            <w:r w:rsidRPr="006D0C6A">
              <w:rPr>
                <w:b/>
                <w:bCs/>
              </w:rPr>
              <w:t>. Работы по обеспечению требований пожарной безопасности:</w:t>
            </w:r>
          </w:p>
        </w:tc>
        <w:tc>
          <w:tcPr>
            <w:tcW w:w="1984" w:type="dxa"/>
            <w:shd w:val="clear" w:color="auto" w:fill="auto"/>
            <w:noWrap/>
            <w:vAlign w:val="center"/>
            <w:hideMark/>
          </w:tcPr>
          <w:p w:rsidR="00395998" w:rsidRPr="006D0C6A" w:rsidRDefault="00395998" w:rsidP="00395998">
            <w:pPr>
              <w:jc w:val="center"/>
            </w:pPr>
          </w:p>
        </w:tc>
        <w:tc>
          <w:tcPr>
            <w:tcW w:w="1276" w:type="dxa"/>
            <w:vAlign w:val="bottom"/>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bottom"/>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rPr>
                <w:sz w:val="22"/>
                <w:szCs w:val="22"/>
              </w:rPr>
            </w:pPr>
          </w:p>
        </w:tc>
      </w:tr>
      <w:tr w:rsidR="00395998" w:rsidRPr="006D0C6A" w:rsidTr="00D80C7B">
        <w:trPr>
          <w:trHeight w:val="1200"/>
        </w:trPr>
        <w:tc>
          <w:tcPr>
            <w:tcW w:w="3120" w:type="dxa"/>
            <w:shd w:val="clear" w:color="auto" w:fill="auto"/>
            <w:noWrap/>
            <w:vAlign w:val="center"/>
          </w:tcPr>
          <w:p w:rsidR="00395998" w:rsidRPr="006D0C6A" w:rsidRDefault="00395998" w:rsidP="004F12A0">
            <w:pPr>
              <w:jc w:val="both"/>
              <w:rPr>
                <w:bCs/>
              </w:rPr>
            </w:pPr>
            <w:r w:rsidRPr="006D0C6A">
              <w:rPr>
                <w:bCs/>
              </w:rPr>
              <w:t>осмотры и обеспечение работоспособного состояния пожарных лестниц, лазов, проходов, выходов, систем аварийного освещения, пожаротушения</w:t>
            </w:r>
            <w:r w:rsidR="004F12A0" w:rsidRPr="006D0C6A">
              <w:rPr>
                <w:bCs/>
              </w:rPr>
              <w:t>.</w:t>
            </w:r>
          </w:p>
        </w:tc>
        <w:tc>
          <w:tcPr>
            <w:tcW w:w="1984" w:type="dxa"/>
            <w:shd w:val="clear" w:color="auto" w:fill="auto"/>
            <w:noWrap/>
            <w:vAlign w:val="center"/>
          </w:tcPr>
          <w:p w:rsidR="00395998" w:rsidRPr="006D0C6A" w:rsidRDefault="00395998" w:rsidP="00395998">
            <w:pPr>
              <w:jc w:val="center"/>
            </w:pPr>
            <w:r w:rsidRPr="006D0C6A">
              <w:t>По мере необходимости, но не реже 2 раз в год</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1200"/>
        </w:trPr>
        <w:tc>
          <w:tcPr>
            <w:tcW w:w="3120" w:type="dxa"/>
            <w:shd w:val="clear" w:color="auto" w:fill="auto"/>
            <w:noWrap/>
            <w:vAlign w:val="center"/>
          </w:tcPr>
          <w:p w:rsidR="00395998" w:rsidRPr="006D0C6A" w:rsidRDefault="00395998" w:rsidP="00395998">
            <w:pPr>
              <w:jc w:val="both"/>
              <w:rPr>
                <w:bCs/>
              </w:rPr>
            </w:pPr>
            <w:r w:rsidRPr="006D0C6A">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shd w:val="clear" w:color="auto" w:fill="auto"/>
            <w:noWrap/>
            <w:vAlign w:val="center"/>
          </w:tcPr>
          <w:p w:rsidR="00395998" w:rsidRPr="006D0C6A" w:rsidRDefault="00395998" w:rsidP="00395998">
            <w:pPr>
              <w:jc w:val="center"/>
            </w:pPr>
            <w:r w:rsidRPr="006D0C6A">
              <w:t>По мере необходимости</w:t>
            </w:r>
          </w:p>
        </w:tc>
        <w:tc>
          <w:tcPr>
            <w:tcW w:w="1276" w:type="dxa"/>
            <w:vAlign w:val="bottom"/>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1200"/>
        </w:trPr>
        <w:tc>
          <w:tcPr>
            <w:tcW w:w="3120" w:type="dxa"/>
            <w:shd w:val="clear" w:color="auto" w:fill="auto"/>
            <w:noWrap/>
            <w:vAlign w:val="center"/>
            <w:hideMark/>
          </w:tcPr>
          <w:p w:rsidR="00395998" w:rsidRPr="006D0C6A" w:rsidRDefault="00395998" w:rsidP="004F12A0">
            <w:pPr>
              <w:jc w:val="both"/>
              <w:rPr>
                <w:b/>
                <w:bCs/>
              </w:rPr>
            </w:pPr>
            <w:r w:rsidRPr="006D0C6A">
              <w:rPr>
                <w:b/>
                <w:bCs/>
              </w:rPr>
              <w:t>2</w:t>
            </w:r>
            <w:r w:rsidR="004F12A0" w:rsidRPr="006D0C6A">
              <w:rPr>
                <w:b/>
                <w:bCs/>
              </w:rPr>
              <w:t>1</w:t>
            </w:r>
            <w:r w:rsidRPr="006D0C6A">
              <w:rPr>
                <w:b/>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1200"/>
        </w:trPr>
        <w:tc>
          <w:tcPr>
            <w:tcW w:w="3120" w:type="dxa"/>
            <w:shd w:val="clear" w:color="auto" w:fill="auto"/>
            <w:noWrap/>
            <w:vAlign w:val="center"/>
          </w:tcPr>
          <w:p w:rsidR="00395998" w:rsidRPr="006D0C6A" w:rsidRDefault="00395998" w:rsidP="00395998">
            <w:pPr>
              <w:jc w:val="both"/>
              <w:rPr>
                <w:b/>
                <w:bCs/>
              </w:rPr>
            </w:pPr>
            <w:r w:rsidRPr="006D0C6A">
              <w:t xml:space="preserve">оказание услуг по заявкам населения по предотвращению аварийных ситуаций и </w:t>
            </w:r>
            <w:r w:rsidRPr="006D0C6A">
              <w:lastRenderedPageBreak/>
              <w:t>обеспечению благоприятных условий проживания</w:t>
            </w:r>
          </w:p>
        </w:tc>
        <w:tc>
          <w:tcPr>
            <w:tcW w:w="1984" w:type="dxa"/>
            <w:shd w:val="clear" w:color="auto" w:fill="auto"/>
            <w:noWrap/>
            <w:vAlign w:val="center"/>
          </w:tcPr>
          <w:p w:rsidR="00395998" w:rsidRPr="006D0C6A" w:rsidRDefault="00395998" w:rsidP="00395998">
            <w:pPr>
              <w:jc w:val="center"/>
            </w:pPr>
            <w:r w:rsidRPr="006D0C6A">
              <w:lastRenderedPageBreak/>
              <w:t>По мере необходимости</w:t>
            </w: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bottom"/>
          </w:tcPr>
          <w:p w:rsidR="00395998" w:rsidRPr="006D0C6A" w:rsidRDefault="00395998" w:rsidP="00395998">
            <w:pPr>
              <w:jc w:val="center"/>
              <w:rPr>
                <w:b/>
                <w:bCs/>
                <w:sz w:val="26"/>
                <w:szCs w:val="26"/>
              </w:rPr>
            </w:pPr>
          </w:p>
        </w:tc>
        <w:tc>
          <w:tcPr>
            <w:tcW w:w="1559" w:type="dxa"/>
          </w:tcPr>
          <w:p w:rsidR="00395998" w:rsidRPr="006D0C6A" w:rsidRDefault="00395998" w:rsidP="00395998">
            <w:pPr>
              <w:rPr>
                <w:sz w:val="22"/>
                <w:szCs w:val="22"/>
              </w:rPr>
            </w:pPr>
          </w:p>
        </w:tc>
      </w:tr>
      <w:tr w:rsidR="00395998" w:rsidRPr="006D0C6A" w:rsidTr="00D80C7B">
        <w:trPr>
          <w:trHeight w:val="65"/>
        </w:trPr>
        <w:tc>
          <w:tcPr>
            <w:tcW w:w="3120" w:type="dxa"/>
            <w:shd w:val="clear" w:color="auto" w:fill="auto"/>
            <w:noWrap/>
            <w:vAlign w:val="bottom"/>
            <w:hideMark/>
          </w:tcPr>
          <w:p w:rsidR="00395998" w:rsidRPr="006D0C6A" w:rsidRDefault="00395998" w:rsidP="00395998">
            <w:pPr>
              <w:rPr>
                <w:b/>
                <w:bCs/>
              </w:rPr>
            </w:pPr>
            <w:r w:rsidRPr="006D0C6A">
              <w:rPr>
                <w:b/>
                <w:bCs/>
              </w:rPr>
              <w:lastRenderedPageBreak/>
              <w:t>Итого по разделу III</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 w:val="26"/>
                <w:szCs w:val="26"/>
              </w:rPr>
            </w:pPr>
          </w:p>
        </w:tc>
      </w:tr>
      <w:tr w:rsidR="00395998" w:rsidRPr="006D0C6A" w:rsidTr="00D80C7B">
        <w:trPr>
          <w:trHeight w:val="65"/>
        </w:trPr>
        <w:tc>
          <w:tcPr>
            <w:tcW w:w="3120" w:type="dxa"/>
            <w:shd w:val="clear" w:color="auto" w:fill="auto"/>
            <w:noWrap/>
            <w:vAlign w:val="bottom"/>
          </w:tcPr>
          <w:p w:rsidR="00395998" w:rsidRPr="006D0C6A" w:rsidRDefault="00395998" w:rsidP="00395998">
            <w:pPr>
              <w:rPr>
                <w:b/>
                <w:bCs/>
              </w:rPr>
            </w:pPr>
            <w:r w:rsidRPr="006D0C6A">
              <w:rPr>
                <w:b/>
                <w:bCs/>
                <w:lang w:val="en-US"/>
              </w:rPr>
              <w:t>IV</w:t>
            </w:r>
            <w:r w:rsidRPr="006D0C6A">
              <w:rPr>
                <w:b/>
                <w:bCs/>
              </w:rPr>
              <w:t>. Расходы на оплату коммунальных ресурсов, потребляемых в целях содержания общего имущества</w:t>
            </w:r>
          </w:p>
        </w:tc>
        <w:tc>
          <w:tcPr>
            <w:tcW w:w="1984" w:type="dxa"/>
            <w:shd w:val="clear" w:color="auto" w:fill="auto"/>
            <w:noWrap/>
            <w:vAlign w:val="center"/>
          </w:tcPr>
          <w:p w:rsidR="00395998" w:rsidRPr="006D0C6A" w:rsidRDefault="00395998" w:rsidP="00395998">
            <w:pPr>
              <w:jc w:val="center"/>
            </w:pPr>
          </w:p>
        </w:tc>
        <w:tc>
          <w:tcPr>
            <w:tcW w:w="1276" w:type="dxa"/>
            <w:vAlign w:val="bottom"/>
          </w:tcPr>
          <w:p w:rsidR="00395998" w:rsidRPr="006D0C6A" w:rsidRDefault="00395998" w:rsidP="00395998">
            <w:pPr>
              <w:jc w:val="center"/>
              <w:rPr>
                <w:b/>
                <w:bCs/>
                <w:sz w:val="26"/>
                <w:szCs w:val="26"/>
              </w:rPr>
            </w:pPr>
            <w:r w:rsidRPr="006D0C6A">
              <w:rPr>
                <w:b/>
                <w:bCs/>
                <w:sz w:val="26"/>
                <w:szCs w:val="26"/>
              </w:rPr>
              <w:t> </w:t>
            </w:r>
          </w:p>
        </w:tc>
        <w:tc>
          <w:tcPr>
            <w:tcW w:w="1843" w:type="dxa"/>
            <w:shd w:val="clear" w:color="auto" w:fill="auto"/>
            <w:noWrap/>
            <w:vAlign w:val="bottom"/>
          </w:tcPr>
          <w:p w:rsidR="00395998" w:rsidRPr="006D0C6A" w:rsidRDefault="00395998" w:rsidP="00395998">
            <w:pPr>
              <w:jc w:val="center"/>
              <w:rPr>
                <w:b/>
                <w:bCs/>
                <w:sz w:val="26"/>
                <w:szCs w:val="26"/>
              </w:rPr>
            </w:pPr>
            <w:r w:rsidRPr="006D0C6A">
              <w:rPr>
                <w:b/>
                <w:bCs/>
                <w:sz w:val="26"/>
                <w:szCs w:val="26"/>
              </w:rPr>
              <w:t> </w:t>
            </w:r>
          </w:p>
        </w:tc>
        <w:tc>
          <w:tcPr>
            <w:tcW w:w="1559" w:type="dxa"/>
          </w:tcPr>
          <w:p w:rsidR="00395998" w:rsidRPr="006D0C6A" w:rsidRDefault="00395998" w:rsidP="00395998">
            <w:pPr>
              <w:jc w:val="center"/>
              <w:rPr>
                <w:b/>
                <w:bCs/>
                <w:sz w:val="26"/>
                <w:szCs w:val="26"/>
              </w:rPr>
            </w:pPr>
          </w:p>
        </w:tc>
      </w:tr>
      <w:tr w:rsidR="00395998" w:rsidRPr="006D0C6A" w:rsidTr="00D80C7B">
        <w:trPr>
          <w:trHeight w:val="65"/>
        </w:trPr>
        <w:tc>
          <w:tcPr>
            <w:tcW w:w="3120" w:type="dxa"/>
            <w:shd w:val="clear" w:color="auto" w:fill="auto"/>
            <w:noWrap/>
            <w:vAlign w:val="bottom"/>
          </w:tcPr>
          <w:p w:rsidR="00395998" w:rsidRPr="006D0C6A" w:rsidRDefault="00395998" w:rsidP="00395998">
            <w:pPr>
              <w:rPr>
                <w:b/>
                <w:bCs/>
              </w:rPr>
            </w:pPr>
            <w:r w:rsidRPr="006D0C6A">
              <w:rPr>
                <w:b/>
                <w:bCs/>
              </w:rPr>
              <w:t>Электроснабжение</w:t>
            </w:r>
          </w:p>
        </w:tc>
        <w:tc>
          <w:tcPr>
            <w:tcW w:w="1984" w:type="dxa"/>
            <w:shd w:val="clear" w:color="auto" w:fill="auto"/>
            <w:noWrap/>
            <w:vAlign w:val="center"/>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 w:val="26"/>
                <w:szCs w:val="26"/>
              </w:rPr>
            </w:pPr>
          </w:p>
        </w:tc>
      </w:tr>
      <w:tr w:rsidR="00395998" w:rsidRPr="006D0C6A" w:rsidTr="00D80C7B">
        <w:trPr>
          <w:trHeight w:val="328"/>
        </w:trPr>
        <w:tc>
          <w:tcPr>
            <w:tcW w:w="3120" w:type="dxa"/>
            <w:shd w:val="clear" w:color="auto" w:fill="auto"/>
            <w:noWrap/>
            <w:vAlign w:val="bottom"/>
          </w:tcPr>
          <w:p w:rsidR="00395998" w:rsidRPr="006D0C6A" w:rsidRDefault="00395998" w:rsidP="00395998">
            <w:pPr>
              <w:rPr>
                <w:b/>
                <w:bCs/>
              </w:rPr>
            </w:pPr>
            <w:r w:rsidRPr="006D0C6A">
              <w:rPr>
                <w:b/>
                <w:bCs/>
              </w:rPr>
              <w:t xml:space="preserve">Итого по разделу </w:t>
            </w:r>
            <w:r w:rsidRPr="006D0C6A">
              <w:rPr>
                <w:b/>
                <w:bCs/>
                <w:lang w:val="en-US"/>
              </w:rPr>
              <w:t>IV</w:t>
            </w:r>
            <w:r w:rsidRPr="006D0C6A">
              <w:rPr>
                <w:b/>
                <w:bCs/>
              </w:rPr>
              <w:t xml:space="preserve"> </w:t>
            </w:r>
          </w:p>
        </w:tc>
        <w:tc>
          <w:tcPr>
            <w:tcW w:w="1984" w:type="dxa"/>
            <w:shd w:val="clear" w:color="auto" w:fill="auto"/>
            <w:noWrap/>
            <w:vAlign w:val="center"/>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 w:val="26"/>
                <w:szCs w:val="26"/>
              </w:rPr>
            </w:pPr>
          </w:p>
        </w:tc>
      </w:tr>
      <w:tr w:rsidR="00395998" w:rsidRPr="006D0C6A" w:rsidTr="00D80C7B">
        <w:trPr>
          <w:trHeight w:val="315"/>
        </w:trPr>
        <w:tc>
          <w:tcPr>
            <w:tcW w:w="3120" w:type="dxa"/>
            <w:shd w:val="clear" w:color="auto" w:fill="auto"/>
            <w:noWrap/>
            <w:vAlign w:val="bottom"/>
            <w:hideMark/>
          </w:tcPr>
          <w:p w:rsidR="00395998" w:rsidRPr="006D0C6A" w:rsidRDefault="00395998" w:rsidP="00321BCF">
            <w:pPr>
              <w:rPr>
                <w:b/>
                <w:bCs/>
              </w:rPr>
            </w:pPr>
            <w:r w:rsidRPr="006D0C6A">
              <w:rPr>
                <w:b/>
                <w:bCs/>
              </w:rPr>
              <w:t xml:space="preserve">Затраты на управление МКД </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r w:rsidR="00395998" w:rsidRPr="006D0C6A" w:rsidTr="00D80C7B">
        <w:trPr>
          <w:trHeight w:val="65"/>
        </w:trPr>
        <w:tc>
          <w:tcPr>
            <w:tcW w:w="3120" w:type="dxa"/>
            <w:shd w:val="clear" w:color="auto" w:fill="auto"/>
            <w:noWrap/>
            <w:vAlign w:val="bottom"/>
            <w:hideMark/>
          </w:tcPr>
          <w:p w:rsidR="00395998" w:rsidRPr="006D0C6A" w:rsidRDefault="00395998" w:rsidP="00395998">
            <w:pPr>
              <w:rPr>
                <w:b/>
                <w:bCs/>
              </w:rPr>
            </w:pPr>
            <w:r w:rsidRPr="006D0C6A">
              <w:rPr>
                <w:b/>
                <w:bCs/>
              </w:rPr>
              <w:t>Всего размер платы</w:t>
            </w:r>
          </w:p>
        </w:tc>
        <w:tc>
          <w:tcPr>
            <w:tcW w:w="1984" w:type="dxa"/>
            <w:shd w:val="clear" w:color="auto" w:fill="auto"/>
            <w:noWrap/>
            <w:vAlign w:val="center"/>
            <w:hideMark/>
          </w:tcPr>
          <w:p w:rsidR="00395998" w:rsidRPr="006D0C6A" w:rsidRDefault="00395998" w:rsidP="00395998">
            <w:pPr>
              <w:jc w:val="center"/>
            </w:pPr>
          </w:p>
        </w:tc>
        <w:tc>
          <w:tcPr>
            <w:tcW w:w="1276" w:type="dxa"/>
            <w:vAlign w:val="center"/>
          </w:tcPr>
          <w:p w:rsidR="00395998" w:rsidRPr="006D0C6A" w:rsidRDefault="00395998" w:rsidP="00395998">
            <w:pPr>
              <w:jc w:val="center"/>
              <w:rPr>
                <w:b/>
                <w:bCs/>
                <w:sz w:val="26"/>
                <w:szCs w:val="26"/>
              </w:rPr>
            </w:pPr>
          </w:p>
        </w:tc>
        <w:tc>
          <w:tcPr>
            <w:tcW w:w="1843" w:type="dxa"/>
            <w:shd w:val="clear" w:color="auto" w:fill="auto"/>
            <w:noWrap/>
            <w:vAlign w:val="center"/>
            <w:hideMark/>
          </w:tcPr>
          <w:p w:rsidR="00395998" w:rsidRPr="006D0C6A" w:rsidRDefault="00395998" w:rsidP="00395998">
            <w:pPr>
              <w:jc w:val="center"/>
              <w:rPr>
                <w:b/>
                <w:bCs/>
                <w:sz w:val="26"/>
                <w:szCs w:val="26"/>
              </w:rPr>
            </w:pPr>
          </w:p>
        </w:tc>
        <w:tc>
          <w:tcPr>
            <w:tcW w:w="1559" w:type="dxa"/>
          </w:tcPr>
          <w:p w:rsidR="00395998" w:rsidRPr="006D0C6A" w:rsidRDefault="00395998" w:rsidP="00395998">
            <w:pPr>
              <w:jc w:val="center"/>
              <w:rPr>
                <w:b/>
                <w:bCs/>
                <w:szCs w:val="28"/>
              </w:rPr>
            </w:pPr>
          </w:p>
        </w:tc>
      </w:tr>
    </w:tbl>
    <w:p w:rsidR="00395998" w:rsidRPr="006D0C6A" w:rsidRDefault="00395998" w:rsidP="00395998">
      <w:pPr>
        <w:tabs>
          <w:tab w:val="left" w:pos="7710"/>
        </w:tabs>
        <w:jc w:val="both"/>
        <w:rPr>
          <w:sz w:val="26"/>
          <w:szCs w:val="26"/>
        </w:rPr>
      </w:pPr>
      <w:r w:rsidRPr="006D0C6A">
        <w:rPr>
          <w:sz w:val="26"/>
          <w:szCs w:val="26"/>
        </w:rPr>
        <w:t>*</w:t>
      </w:r>
      <w:r w:rsidRPr="006D0C6A">
        <w:rPr>
          <w:b/>
          <w:sz w:val="26"/>
          <w:szCs w:val="26"/>
        </w:rPr>
        <w:t xml:space="preserve"> </w:t>
      </w:r>
      <w:r w:rsidRPr="006D0C6A">
        <w:rPr>
          <w:sz w:val="26"/>
          <w:szCs w:val="26"/>
        </w:rPr>
        <w:t>услуги и работы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rsidR="00395998" w:rsidRDefault="00395998" w:rsidP="00D80C7B">
      <w:pPr>
        <w:tabs>
          <w:tab w:val="left" w:pos="7710"/>
        </w:tabs>
        <w:rPr>
          <w:b/>
          <w:sz w:val="26"/>
          <w:szCs w:val="26"/>
        </w:rPr>
      </w:pPr>
    </w:p>
    <w:p w:rsidR="00D80C7B" w:rsidRPr="006D0C6A" w:rsidRDefault="00D80C7B" w:rsidP="00D80C7B">
      <w:pPr>
        <w:tabs>
          <w:tab w:val="left" w:pos="7710"/>
        </w:tabs>
        <w:rPr>
          <w:b/>
          <w:sz w:val="26"/>
          <w:szCs w:val="26"/>
        </w:rPr>
      </w:pPr>
    </w:p>
    <w:p w:rsidR="001118EF" w:rsidRPr="006D0C6A" w:rsidRDefault="001118EF">
      <w:pPr>
        <w:rPr>
          <w:b/>
          <w:sz w:val="26"/>
          <w:szCs w:val="26"/>
        </w:rPr>
      </w:pPr>
      <w:r w:rsidRPr="006D0C6A">
        <w:rPr>
          <w:b/>
          <w:sz w:val="26"/>
          <w:szCs w:val="26"/>
        </w:rPr>
        <w:br w:type="page"/>
      </w:r>
    </w:p>
    <w:p w:rsidR="00395998" w:rsidRPr="006D0C6A" w:rsidRDefault="00395998" w:rsidP="00395998">
      <w:pPr>
        <w:tabs>
          <w:tab w:val="left" w:pos="7710"/>
        </w:tabs>
        <w:jc w:val="right"/>
        <w:rPr>
          <w:b/>
          <w:sz w:val="26"/>
          <w:szCs w:val="26"/>
        </w:rPr>
      </w:pPr>
      <w:r w:rsidRPr="006D0C6A">
        <w:rPr>
          <w:b/>
          <w:sz w:val="26"/>
          <w:szCs w:val="26"/>
        </w:rPr>
        <w:lastRenderedPageBreak/>
        <w:t xml:space="preserve">Приложение № </w:t>
      </w:r>
      <w:r w:rsidR="00F373E9" w:rsidRPr="006D0C6A">
        <w:rPr>
          <w:b/>
          <w:sz w:val="26"/>
          <w:szCs w:val="26"/>
        </w:rPr>
        <w:t>4</w:t>
      </w:r>
    </w:p>
    <w:p w:rsidR="00395998" w:rsidRPr="006D0C6A" w:rsidRDefault="00395998" w:rsidP="00395998">
      <w:pPr>
        <w:tabs>
          <w:tab w:val="left" w:pos="7710"/>
        </w:tabs>
        <w:jc w:val="right"/>
        <w:rPr>
          <w:sz w:val="26"/>
          <w:szCs w:val="26"/>
        </w:rPr>
      </w:pPr>
      <w:r w:rsidRPr="006D0C6A">
        <w:rPr>
          <w:sz w:val="26"/>
          <w:szCs w:val="26"/>
        </w:rPr>
        <w:t xml:space="preserve"> к</w:t>
      </w:r>
      <w:r w:rsidRPr="006D0C6A">
        <w:t xml:space="preserve"> </w:t>
      </w:r>
      <w:r w:rsidRPr="006D0C6A">
        <w:rPr>
          <w:sz w:val="26"/>
          <w:szCs w:val="26"/>
        </w:rPr>
        <w:t>проекту договора на у</w:t>
      </w:r>
      <w:r w:rsidR="001118EF" w:rsidRPr="006D0C6A">
        <w:rPr>
          <w:sz w:val="26"/>
          <w:szCs w:val="26"/>
        </w:rPr>
        <w:t>правление многоквартирным домом</w:t>
      </w:r>
    </w:p>
    <w:p w:rsidR="00395998" w:rsidRPr="006D0C6A" w:rsidRDefault="00395998" w:rsidP="00395998">
      <w:pPr>
        <w:ind w:left="6372" w:hanging="6372"/>
        <w:jc w:val="center"/>
        <w:rPr>
          <w:b/>
          <w:sz w:val="26"/>
          <w:szCs w:val="26"/>
        </w:rPr>
      </w:pPr>
    </w:p>
    <w:p w:rsidR="00395998" w:rsidRPr="006D0C6A" w:rsidRDefault="00395998" w:rsidP="00395998">
      <w:pPr>
        <w:ind w:left="6372" w:hanging="6372"/>
        <w:jc w:val="center"/>
        <w:rPr>
          <w:b/>
          <w:sz w:val="26"/>
          <w:szCs w:val="26"/>
        </w:rPr>
      </w:pPr>
      <w:r w:rsidRPr="006D0C6A">
        <w:rPr>
          <w:b/>
          <w:sz w:val="26"/>
          <w:szCs w:val="26"/>
        </w:rPr>
        <w:t>Сроки устранения неисправностей элементов зданий и объектов</w:t>
      </w:r>
    </w:p>
    <w:p w:rsidR="00395998" w:rsidRDefault="00395998" w:rsidP="00395998">
      <w:pPr>
        <w:jc w:val="center"/>
        <w:rPr>
          <w:b/>
          <w:sz w:val="26"/>
          <w:szCs w:val="26"/>
        </w:rPr>
      </w:pPr>
      <w:r w:rsidRPr="006D0C6A">
        <w:rPr>
          <w:b/>
          <w:sz w:val="26"/>
          <w:szCs w:val="26"/>
        </w:rPr>
        <w:t xml:space="preserve">в многоквартирном доме № </w:t>
      </w:r>
      <w:r w:rsidR="003549B3" w:rsidRPr="006D0C6A">
        <w:rPr>
          <w:b/>
          <w:sz w:val="26"/>
          <w:szCs w:val="26"/>
        </w:rPr>
        <w:t>34</w:t>
      </w:r>
      <w:r w:rsidRPr="006D0C6A">
        <w:rPr>
          <w:b/>
          <w:sz w:val="26"/>
          <w:szCs w:val="26"/>
        </w:rPr>
        <w:t xml:space="preserve"> улицы </w:t>
      </w:r>
      <w:r w:rsidR="003549B3" w:rsidRPr="006D0C6A">
        <w:rPr>
          <w:b/>
          <w:sz w:val="26"/>
          <w:szCs w:val="26"/>
        </w:rPr>
        <w:t>Кости Зинина</w:t>
      </w:r>
      <w:r w:rsidRPr="006D0C6A">
        <w:rPr>
          <w:b/>
          <w:sz w:val="26"/>
          <w:szCs w:val="26"/>
        </w:rPr>
        <w:t xml:space="preserve"> в </w:t>
      </w:r>
      <w:r w:rsidR="003549B3" w:rsidRPr="006D0C6A">
        <w:rPr>
          <w:b/>
          <w:sz w:val="26"/>
          <w:szCs w:val="26"/>
        </w:rPr>
        <w:t>селе Лена Ленского района Архангельской области</w:t>
      </w:r>
    </w:p>
    <w:p w:rsidR="00D80C7B" w:rsidRPr="006D0C6A" w:rsidRDefault="00D80C7B" w:rsidP="00395998">
      <w:pPr>
        <w:jc w:val="center"/>
        <w:rPr>
          <w:sz w:val="26"/>
          <w:szCs w:val="26"/>
        </w:rPr>
      </w:pP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5624"/>
        <w:gridCol w:w="3119"/>
      </w:tblGrid>
      <w:tr w:rsidR="00395998" w:rsidRPr="006D0C6A" w:rsidTr="00D80C7B">
        <w:tc>
          <w:tcPr>
            <w:tcW w:w="628"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 п/п</w:t>
            </w:r>
          </w:p>
        </w:tc>
        <w:tc>
          <w:tcPr>
            <w:tcW w:w="5624"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Элементы здания и их неисправности</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 xml:space="preserve">Предельный срок устранения неисправности (с момента их обнаружения или заявки собственника) </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1.</w:t>
            </w:r>
          </w:p>
        </w:tc>
        <w:tc>
          <w:tcPr>
            <w:tcW w:w="5624" w:type="dxa"/>
            <w:shd w:val="clear" w:color="auto" w:fill="auto"/>
          </w:tcPr>
          <w:p w:rsidR="00395998" w:rsidRPr="006D0C6A" w:rsidRDefault="00395998" w:rsidP="00395998">
            <w:pPr>
              <w:jc w:val="center"/>
              <w:rPr>
                <w:rFonts w:eastAsia="Calibri"/>
                <w:b/>
                <w:sz w:val="26"/>
                <w:szCs w:val="26"/>
              </w:rPr>
            </w:pPr>
            <w:r w:rsidRPr="006D0C6A">
              <w:rPr>
                <w:rFonts w:eastAsia="Calibri"/>
                <w:b/>
                <w:sz w:val="26"/>
                <w:szCs w:val="26"/>
              </w:rPr>
              <w:t>Кровля</w:t>
            </w:r>
          </w:p>
          <w:p w:rsidR="00395998" w:rsidRPr="006D0C6A" w:rsidRDefault="00395998" w:rsidP="00395998">
            <w:pPr>
              <w:jc w:val="center"/>
              <w:rPr>
                <w:rFonts w:eastAsia="Calibri"/>
                <w:b/>
                <w:sz w:val="26"/>
                <w:szCs w:val="26"/>
              </w:rPr>
            </w:pPr>
          </w:p>
        </w:tc>
        <w:tc>
          <w:tcPr>
            <w:tcW w:w="3119" w:type="dxa"/>
            <w:shd w:val="clear" w:color="auto" w:fill="auto"/>
          </w:tcPr>
          <w:p w:rsidR="00395998" w:rsidRPr="006D0C6A" w:rsidRDefault="00395998" w:rsidP="00395998">
            <w:pPr>
              <w:jc w:val="both"/>
              <w:rPr>
                <w:rFonts w:eastAsia="Calibri"/>
                <w:sz w:val="26"/>
                <w:szCs w:val="26"/>
              </w:rPr>
            </w:pP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1.1.</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Протечки, в отдельных местах кровли</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1 сутки</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1.2.</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Повреждения системы организованного водоотвода (водосточных труб, воронок, колен, отметов и пр., расстройство их креплений)</w:t>
            </w:r>
          </w:p>
        </w:tc>
        <w:tc>
          <w:tcPr>
            <w:tcW w:w="3119" w:type="dxa"/>
            <w:shd w:val="clear" w:color="auto" w:fill="auto"/>
          </w:tcPr>
          <w:p w:rsidR="00395998" w:rsidRPr="006D0C6A" w:rsidRDefault="00395998" w:rsidP="00395998">
            <w:pPr>
              <w:jc w:val="center"/>
              <w:rPr>
                <w:rFonts w:eastAsia="Calibri"/>
                <w:sz w:val="26"/>
                <w:szCs w:val="26"/>
              </w:rPr>
            </w:pPr>
          </w:p>
          <w:p w:rsidR="00395998" w:rsidRPr="006D0C6A" w:rsidRDefault="00395998" w:rsidP="00395998">
            <w:pPr>
              <w:jc w:val="center"/>
              <w:rPr>
                <w:rFonts w:eastAsia="Calibri"/>
                <w:sz w:val="26"/>
                <w:szCs w:val="26"/>
              </w:rPr>
            </w:pPr>
            <w:r w:rsidRPr="006D0C6A">
              <w:rPr>
                <w:rFonts w:eastAsia="Calibri"/>
                <w:sz w:val="26"/>
                <w:szCs w:val="26"/>
              </w:rPr>
              <w:t>5 суток</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2.</w:t>
            </w:r>
          </w:p>
        </w:tc>
        <w:tc>
          <w:tcPr>
            <w:tcW w:w="5624" w:type="dxa"/>
            <w:shd w:val="clear" w:color="auto" w:fill="auto"/>
          </w:tcPr>
          <w:p w:rsidR="00395998" w:rsidRPr="006D0C6A" w:rsidRDefault="00395998" w:rsidP="00395998">
            <w:pPr>
              <w:jc w:val="center"/>
              <w:rPr>
                <w:rFonts w:eastAsia="Calibri"/>
                <w:b/>
                <w:sz w:val="26"/>
                <w:szCs w:val="26"/>
              </w:rPr>
            </w:pPr>
            <w:r w:rsidRPr="006D0C6A">
              <w:rPr>
                <w:rFonts w:eastAsia="Calibri"/>
                <w:b/>
                <w:sz w:val="26"/>
                <w:szCs w:val="26"/>
              </w:rPr>
              <w:t>Стены</w:t>
            </w:r>
          </w:p>
          <w:p w:rsidR="00395998" w:rsidRPr="006D0C6A" w:rsidRDefault="00395998" w:rsidP="00395998">
            <w:pPr>
              <w:jc w:val="center"/>
              <w:rPr>
                <w:rFonts w:eastAsia="Calibri"/>
                <w:b/>
                <w:sz w:val="26"/>
                <w:szCs w:val="26"/>
              </w:rPr>
            </w:pPr>
          </w:p>
        </w:tc>
        <w:tc>
          <w:tcPr>
            <w:tcW w:w="3119" w:type="dxa"/>
            <w:shd w:val="clear" w:color="auto" w:fill="auto"/>
          </w:tcPr>
          <w:p w:rsidR="00395998" w:rsidRPr="006D0C6A" w:rsidRDefault="00395998" w:rsidP="00395998">
            <w:pPr>
              <w:jc w:val="center"/>
              <w:rPr>
                <w:rFonts w:eastAsia="Calibri"/>
                <w:sz w:val="26"/>
                <w:szCs w:val="26"/>
              </w:rPr>
            </w:pP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2.1.</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Утрата связи отдельных кирпичей с кладкой наружных стен, угрожающая их выпадением</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1 сутки (с немедленным ограждением опасной зоны)</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2.2.</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Неплотность в дымоходах и газоходах и сопряжения их с печами</w:t>
            </w:r>
          </w:p>
        </w:tc>
        <w:tc>
          <w:tcPr>
            <w:tcW w:w="3119" w:type="dxa"/>
            <w:shd w:val="clear" w:color="auto" w:fill="auto"/>
          </w:tcPr>
          <w:p w:rsidR="00395998" w:rsidRPr="006D0C6A" w:rsidRDefault="00395998" w:rsidP="00395998">
            <w:pPr>
              <w:jc w:val="center"/>
              <w:rPr>
                <w:rFonts w:eastAsia="Calibri"/>
                <w:sz w:val="26"/>
                <w:szCs w:val="26"/>
              </w:rPr>
            </w:pPr>
          </w:p>
          <w:p w:rsidR="00395998" w:rsidRPr="006D0C6A" w:rsidRDefault="00395998" w:rsidP="00395998">
            <w:pPr>
              <w:jc w:val="center"/>
              <w:rPr>
                <w:rFonts w:eastAsia="Calibri"/>
                <w:sz w:val="26"/>
                <w:szCs w:val="26"/>
              </w:rPr>
            </w:pPr>
            <w:r w:rsidRPr="006D0C6A">
              <w:rPr>
                <w:rFonts w:eastAsia="Calibri"/>
                <w:sz w:val="26"/>
                <w:szCs w:val="26"/>
              </w:rPr>
              <w:t>1 сутки</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3.</w:t>
            </w:r>
          </w:p>
        </w:tc>
        <w:tc>
          <w:tcPr>
            <w:tcW w:w="5624" w:type="dxa"/>
            <w:shd w:val="clear" w:color="auto" w:fill="auto"/>
          </w:tcPr>
          <w:p w:rsidR="00395998" w:rsidRPr="006D0C6A" w:rsidRDefault="00395998" w:rsidP="00395998">
            <w:pPr>
              <w:jc w:val="center"/>
              <w:rPr>
                <w:rFonts w:eastAsia="Calibri"/>
                <w:b/>
                <w:sz w:val="26"/>
                <w:szCs w:val="26"/>
              </w:rPr>
            </w:pPr>
            <w:r w:rsidRPr="006D0C6A">
              <w:rPr>
                <w:rFonts w:eastAsia="Calibri"/>
                <w:b/>
                <w:sz w:val="26"/>
                <w:szCs w:val="26"/>
              </w:rPr>
              <w:t>Оконные и дверные заполнения</w:t>
            </w:r>
          </w:p>
          <w:p w:rsidR="00395998" w:rsidRPr="006D0C6A" w:rsidRDefault="00395998" w:rsidP="00395998">
            <w:pPr>
              <w:jc w:val="center"/>
              <w:rPr>
                <w:rFonts w:eastAsia="Calibri"/>
                <w:b/>
                <w:sz w:val="26"/>
                <w:szCs w:val="26"/>
              </w:rPr>
            </w:pPr>
          </w:p>
        </w:tc>
        <w:tc>
          <w:tcPr>
            <w:tcW w:w="3119" w:type="dxa"/>
            <w:shd w:val="clear" w:color="auto" w:fill="auto"/>
          </w:tcPr>
          <w:p w:rsidR="00395998" w:rsidRPr="006D0C6A" w:rsidRDefault="00395998" w:rsidP="00395998">
            <w:pPr>
              <w:jc w:val="center"/>
              <w:rPr>
                <w:rFonts w:eastAsia="Calibri"/>
                <w:sz w:val="26"/>
                <w:szCs w:val="26"/>
              </w:rPr>
            </w:pP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3.1.</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 xml:space="preserve">Разбитые стекла и сорванные створки оконных переплетов, форточек, балконных дверных полотен </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в зимнее время – 1 сутки</w:t>
            </w:r>
          </w:p>
          <w:p w:rsidR="00395998" w:rsidRPr="006D0C6A" w:rsidRDefault="00395998" w:rsidP="00395998">
            <w:pPr>
              <w:jc w:val="center"/>
              <w:rPr>
                <w:rFonts w:eastAsia="Calibri"/>
                <w:sz w:val="26"/>
                <w:szCs w:val="26"/>
              </w:rPr>
            </w:pPr>
            <w:r w:rsidRPr="006D0C6A">
              <w:rPr>
                <w:rFonts w:eastAsia="Calibri"/>
                <w:sz w:val="26"/>
                <w:szCs w:val="26"/>
              </w:rPr>
              <w:t>в летнее время – 3 суток</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3.2.</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Дверные заполнения (входные двери в подъездах)</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1 сутки</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4.</w:t>
            </w:r>
          </w:p>
        </w:tc>
        <w:tc>
          <w:tcPr>
            <w:tcW w:w="5624" w:type="dxa"/>
            <w:shd w:val="clear" w:color="auto" w:fill="auto"/>
          </w:tcPr>
          <w:p w:rsidR="00395998" w:rsidRPr="006D0C6A" w:rsidRDefault="00395998" w:rsidP="00395998">
            <w:pPr>
              <w:jc w:val="center"/>
              <w:rPr>
                <w:rFonts w:eastAsia="Calibri"/>
                <w:b/>
                <w:sz w:val="26"/>
                <w:szCs w:val="26"/>
              </w:rPr>
            </w:pPr>
            <w:r w:rsidRPr="006D0C6A">
              <w:rPr>
                <w:rFonts w:eastAsia="Calibri"/>
                <w:b/>
                <w:sz w:val="26"/>
                <w:szCs w:val="26"/>
              </w:rPr>
              <w:t>Внутренняя и наружная отделка</w:t>
            </w:r>
          </w:p>
          <w:p w:rsidR="00395998" w:rsidRPr="006D0C6A" w:rsidRDefault="00395998" w:rsidP="00395998">
            <w:pPr>
              <w:jc w:val="center"/>
              <w:rPr>
                <w:rFonts w:eastAsia="Calibri"/>
                <w:b/>
                <w:sz w:val="26"/>
                <w:szCs w:val="26"/>
              </w:rPr>
            </w:pPr>
          </w:p>
        </w:tc>
        <w:tc>
          <w:tcPr>
            <w:tcW w:w="3119" w:type="dxa"/>
            <w:shd w:val="clear" w:color="auto" w:fill="auto"/>
          </w:tcPr>
          <w:p w:rsidR="00395998" w:rsidRPr="006D0C6A" w:rsidRDefault="00395998" w:rsidP="00395998">
            <w:pPr>
              <w:jc w:val="center"/>
              <w:rPr>
                <w:rFonts w:eastAsia="Calibri"/>
                <w:sz w:val="26"/>
                <w:szCs w:val="26"/>
              </w:rPr>
            </w:pP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4.1.</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Отслоение штукатурки потолка и верхней части стен, угрожающее ее обрушению</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 xml:space="preserve">5 суток </w:t>
            </w:r>
          </w:p>
          <w:p w:rsidR="00395998" w:rsidRPr="006D0C6A" w:rsidRDefault="00395998" w:rsidP="00395998">
            <w:pPr>
              <w:jc w:val="center"/>
              <w:rPr>
                <w:rFonts w:eastAsia="Calibri"/>
                <w:sz w:val="26"/>
                <w:szCs w:val="26"/>
              </w:rPr>
            </w:pPr>
            <w:r w:rsidRPr="006D0C6A">
              <w:rPr>
                <w:rFonts w:eastAsia="Calibri"/>
                <w:sz w:val="26"/>
                <w:szCs w:val="26"/>
              </w:rPr>
              <w:t>(с немедленным принятием мер безопасности)</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4.2.</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 xml:space="preserve">Нарушение связи наружной облицовки, а также лепных изделий, установленных на фасадах, со стенами </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Немедленное принятие мер безопасности</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5.</w:t>
            </w:r>
          </w:p>
        </w:tc>
        <w:tc>
          <w:tcPr>
            <w:tcW w:w="5624" w:type="dxa"/>
            <w:shd w:val="clear" w:color="auto" w:fill="auto"/>
          </w:tcPr>
          <w:p w:rsidR="00395998" w:rsidRPr="006D0C6A" w:rsidRDefault="00395998" w:rsidP="00395998">
            <w:pPr>
              <w:jc w:val="center"/>
              <w:rPr>
                <w:rFonts w:eastAsia="Calibri"/>
                <w:b/>
                <w:sz w:val="26"/>
                <w:szCs w:val="26"/>
              </w:rPr>
            </w:pPr>
            <w:r w:rsidRPr="006D0C6A">
              <w:rPr>
                <w:rFonts w:eastAsia="Calibri"/>
                <w:b/>
                <w:sz w:val="26"/>
                <w:szCs w:val="26"/>
              </w:rPr>
              <w:t>Полы</w:t>
            </w:r>
          </w:p>
          <w:p w:rsidR="00395998" w:rsidRPr="006D0C6A" w:rsidRDefault="00395998" w:rsidP="00395998">
            <w:pPr>
              <w:jc w:val="center"/>
              <w:rPr>
                <w:rFonts w:eastAsia="Calibri"/>
                <w:b/>
                <w:sz w:val="26"/>
                <w:szCs w:val="26"/>
              </w:rPr>
            </w:pPr>
          </w:p>
        </w:tc>
        <w:tc>
          <w:tcPr>
            <w:tcW w:w="3119" w:type="dxa"/>
            <w:shd w:val="clear" w:color="auto" w:fill="auto"/>
          </w:tcPr>
          <w:p w:rsidR="00395998" w:rsidRPr="006D0C6A" w:rsidRDefault="00395998" w:rsidP="00395998">
            <w:pPr>
              <w:jc w:val="center"/>
              <w:rPr>
                <w:rFonts w:eastAsia="Calibri"/>
                <w:sz w:val="26"/>
                <w:szCs w:val="26"/>
              </w:rPr>
            </w:pP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5.1.</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Протечки в перекрытиях, вызванные нарушением водонепроницаемости гидроизоляции полов в санузлах</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3 суток</w:t>
            </w:r>
          </w:p>
        </w:tc>
      </w:tr>
      <w:tr w:rsidR="00395998" w:rsidRPr="006D0C6A" w:rsidTr="00D80C7B">
        <w:tc>
          <w:tcPr>
            <w:tcW w:w="628" w:type="dxa"/>
            <w:shd w:val="clear" w:color="auto" w:fill="auto"/>
          </w:tcPr>
          <w:p w:rsidR="00395998" w:rsidRPr="006D0C6A" w:rsidRDefault="002F7675" w:rsidP="00395998">
            <w:pPr>
              <w:jc w:val="both"/>
              <w:rPr>
                <w:rFonts w:eastAsia="Calibri"/>
                <w:sz w:val="26"/>
                <w:szCs w:val="26"/>
              </w:rPr>
            </w:pPr>
            <w:r w:rsidRPr="006D0C6A">
              <w:rPr>
                <w:rFonts w:eastAsia="Calibri"/>
                <w:sz w:val="26"/>
                <w:szCs w:val="26"/>
              </w:rPr>
              <w:t>6</w:t>
            </w:r>
            <w:r w:rsidR="00395998" w:rsidRPr="006D0C6A">
              <w:rPr>
                <w:rFonts w:eastAsia="Calibri"/>
                <w:sz w:val="26"/>
                <w:szCs w:val="26"/>
              </w:rPr>
              <w:t>.</w:t>
            </w:r>
          </w:p>
        </w:tc>
        <w:tc>
          <w:tcPr>
            <w:tcW w:w="5624" w:type="dxa"/>
            <w:shd w:val="clear" w:color="auto" w:fill="auto"/>
          </w:tcPr>
          <w:p w:rsidR="00395998" w:rsidRPr="006D0C6A" w:rsidRDefault="00395998" w:rsidP="00395998">
            <w:pPr>
              <w:jc w:val="center"/>
              <w:rPr>
                <w:rFonts w:eastAsia="Calibri"/>
                <w:b/>
                <w:sz w:val="26"/>
                <w:szCs w:val="26"/>
              </w:rPr>
            </w:pPr>
            <w:r w:rsidRPr="006D0C6A">
              <w:rPr>
                <w:rFonts w:eastAsia="Calibri"/>
                <w:b/>
                <w:sz w:val="26"/>
                <w:szCs w:val="26"/>
              </w:rPr>
              <w:t>Электрооборудование</w:t>
            </w:r>
          </w:p>
          <w:p w:rsidR="00395998" w:rsidRPr="006D0C6A" w:rsidRDefault="00395998" w:rsidP="00395998">
            <w:pPr>
              <w:jc w:val="center"/>
              <w:rPr>
                <w:rFonts w:eastAsia="Calibri"/>
                <w:b/>
                <w:sz w:val="26"/>
                <w:szCs w:val="26"/>
              </w:rPr>
            </w:pPr>
          </w:p>
        </w:tc>
        <w:tc>
          <w:tcPr>
            <w:tcW w:w="3119" w:type="dxa"/>
            <w:shd w:val="clear" w:color="auto" w:fill="auto"/>
          </w:tcPr>
          <w:p w:rsidR="00395998" w:rsidRPr="006D0C6A" w:rsidRDefault="00395998" w:rsidP="00395998">
            <w:pPr>
              <w:jc w:val="center"/>
              <w:rPr>
                <w:rFonts w:eastAsia="Calibri"/>
                <w:sz w:val="26"/>
                <w:szCs w:val="26"/>
              </w:rPr>
            </w:pPr>
          </w:p>
        </w:tc>
      </w:tr>
      <w:tr w:rsidR="00395998" w:rsidRPr="006D0C6A" w:rsidTr="00D80C7B">
        <w:tc>
          <w:tcPr>
            <w:tcW w:w="628" w:type="dxa"/>
            <w:shd w:val="clear" w:color="auto" w:fill="auto"/>
          </w:tcPr>
          <w:p w:rsidR="00395998" w:rsidRPr="006D0C6A" w:rsidRDefault="002F7675" w:rsidP="00395998">
            <w:pPr>
              <w:jc w:val="both"/>
              <w:rPr>
                <w:rFonts w:eastAsia="Calibri"/>
                <w:sz w:val="26"/>
                <w:szCs w:val="26"/>
              </w:rPr>
            </w:pPr>
            <w:r w:rsidRPr="006D0C6A">
              <w:rPr>
                <w:rFonts w:eastAsia="Calibri"/>
                <w:sz w:val="26"/>
                <w:szCs w:val="26"/>
              </w:rPr>
              <w:lastRenderedPageBreak/>
              <w:t>6</w:t>
            </w:r>
            <w:r w:rsidR="00395998" w:rsidRPr="006D0C6A">
              <w:rPr>
                <w:rFonts w:eastAsia="Calibri"/>
                <w:sz w:val="26"/>
                <w:szCs w:val="26"/>
              </w:rPr>
              <w:t>.1.</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Повреждение одного из кабелей, питающих жилой дом. Отключение системы питания жилых домов или силового электроборудования</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395998" w:rsidRPr="006D0C6A" w:rsidTr="00D80C7B">
        <w:tc>
          <w:tcPr>
            <w:tcW w:w="628"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7.2.</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3 часа</w:t>
            </w:r>
          </w:p>
        </w:tc>
      </w:tr>
      <w:tr w:rsidR="00395998" w:rsidRPr="006D0C6A" w:rsidTr="00D80C7B">
        <w:tc>
          <w:tcPr>
            <w:tcW w:w="628" w:type="dxa"/>
            <w:shd w:val="clear" w:color="auto" w:fill="auto"/>
          </w:tcPr>
          <w:p w:rsidR="00395998" w:rsidRPr="006D0C6A" w:rsidRDefault="002F7675" w:rsidP="00395998">
            <w:pPr>
              <w:jc w:val="both"/>
              <w:rPr>
                <w:rFonts w:eastAsia="Calibri"/>
                <w:sz w:val="26"/>
                <w:szCs w:val="26"/>
              </w:rPr>
            </w:pPr>
            <w:r w:rsidRPr="006D0C6A">
              <w:rPr>
                <w:rFonts w:eastAsia="Calibri"/>
                <w:sz w:val="26"/>
                <w:szCs w:val="26"/>
              </w:rPr>
              <w:t>6</w:t>
            </w:r>
            <w:r w:rsidR="00395998" w:rsidRPr="006D0C6A">
              <w:rPr>
                <w:rFonts w:eastAsia="Calibri"/>
                <w:sz w:val="26"/>
                <w:szCs w:val="26"/>
              </w:rPr>
              <w:t>.3.</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 xml:space="preserve">Неисправности автоматов защиты стояков и питающих линий </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3 часа</w:t>
            </w:r>
          </w:p>
        </w:tc>
      </w:tr>
      <w:tr w:rsidR="00395998" w:rsidRPr="006D0C6A" w:rsidTr="00D80C7B">
        <w:tc>
          <w:tcPr>
            <w:tcW w:w="628" w:type="dxa"/>
            <w:shd w:val="clear" w:color="auto" w:fill="auto"/>
          </w:tcPr>
          <w:p w:rsidR="00395998" w:rsidRPr="006D0C6A" w:rsidRDefault="002F7675" w:rsidP="00395998">
            <w:pPr>
              <w:jc w:val="both"/>
              <w:rPr>
                <w:rFonts w:eastAsia="Calibri"/>
                <w:sz w:val="26"/>
                <w:szCs w:val="26"/>
              </w:rPr>
            </w:pPr>
            <w:r w:rsidRPr="006D0C6A">
              <w:rPr>
                <w:rFonts w:eastAsia="Calibri"/>
                <w:sz w:val="26"/>
                <w:szCs w:val="26"/>
              </w:rPr>
              <w:t>6</w:t>
            </w:r>
            <w:r w:rsidR="00395998" w:rsidRPr="006D0C6A">
              <w:rPr>
                <w:rFonts w:eastAsia="Calibri"/>
                <w:sz w:val="26"/>
                <w:szCs w:val="26"/>
              </w:rPr>
              <w:t>.4.</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 xml:space="preserve">Неисправности аварийного порядка (короткое замыкание в элементах внутридомовой электрической сети и т.п.) </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Немедленно</w:t>
            </w:r>
          </w:p>
        </w:tc>
      </w:tr>
      <w:tr w:rsidR="00395998" w:rsidRPr="006D0C6A" w:rsidTr="00D80C7B">
        <w:tc>
          <w:tcPr>
            <w:tcW w:w="628" w:type="dxa"/>
            <w:shd w:val="clear" w:color="auto" w:fill="auto"/>
          </w:tcPr>
          <w:p w:rsidR="00395998" w:rsidRPr="006D0C6A" w:rsidRDefault="002F7675" w:rsidP="00395998">
            <w:pPr>
              <w:jc w:val="both"/>
              <w:rPr>
                <w:rFonts w:eastAsia="Calibri"/>
                <w:sz w:val="26"/>
                <w:szCs w:val="26"/>
              </w:rPr>
            </w:pPr>
            <w:r w:rsidRPr="006D0C6A">
              <w:rPr>
                <w:rFonts w:eastAsia="Calibri"/>
                <w:sz w:val="26"/>
                <w:szCs w:val="26"/>
              </w:rPr>
              <w:t>6</w:t>
            </w:r>
            <w:r w:rsidR="00395998" w:rsidRPr="006D0C6A">
              <w:rPr>
                <w:rFonts w:eastAsia="Calibri"/>
                <w:sz w:val="26"/>
                <w:szCs w:val="26"/>
              </w:rPr>
              <w:t>.5.</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Неисправности в электроплите, с выходом из строя одной конфорки и жарочного шкафа</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3 суток</w:t>
            </w:r>
          </w:p>
        </w:tc>
      </w:tr>
      <w:tr w:rsidR="00395998" w:rsidRPr="006D0C6A" w:rsidTr="00D80C7B">
        <w:tc>
          <w:tcPr>
            <w:tcW w:w="628" w:type="dxa"/>
            <w:shd w:val="clear" w:color="auto" w:fill="auto"/>
          </w:tcPr>
          <w:p w:rsidR="00395998" w:rsidRPr="006D0C6A" w:rsidRDefault="002F7675" w:rsidP="00395998">
            <w:pPr>
              <w:jc w:val="both"/>
              <w:rPr>
                <w:rFonts w:eastAsia="Calibri"/>
                <w:sz w:val="26"/>
                <w:szCs w:val="26"/>
              </w:rPr>
            </w:pPr>
            <w:r w:rsidRPr="006D0C6A">
              <w:rPr>
                <w:rFonts w:eastAsia="Calibri"/>
                <w:sz w:val="26"/>
                <w:szCs w:val="26"/>
              </w:rPr>
              <w:t>6</w:t>
            </w:r>
            <w:r w:rsidR="00395998" w:rsidRPr="006D0C6A">
              <w:rPr>
                <w:rFonts w:eastAsia="Calibri"/>
                <w:sz w:val="26"/>
                <w:szCs w:val="26"/>
              </w:rPr>
              <w:t>.6.</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Неисправности в электроплите, с отключением всей электроплиты</w:t>
            </w:r>
          </w:p>
        </w:tc>
        <w:tc>
          <w:tcPr>
            <w:tcW w:w="3119" w:type="dxa"/>
            <w:shd w:val="clear" w:color="auto" w:fill="auto"/>
          </w:tcPr>
          <w:p w:rsidR="00395998" w:rsidRPr="006D0C6A" w:rsidRDefault="00395998" w:rsidP="00395998">
            <w:pPr>
              <w:jc w:val="center"/>
              <w:rPr>
                <w:rFonts w:eastAsia="Calibri"/>
                <w:sz w:val="26"/>
                <w:szCs w:val="26"/>
              </w:rPr>
            </w:pPr>
            <w:r w:rsidRPr="006D0C6A">
              <w:rPr>
                <w:rFonts w:eastAsia="Calibri"/>
                <w:sz w:val="26"/>
                <w:szCs w:val="26"/>
              </w:rPr>
              <w:t>3 часа</w:t>
            </w:r>
          </w:p>
        </w:tc>
      </w:tr>
      <w:tr w:rsidR="00395998" w:rsidRPr="006D0C6A" w:rsidTr="00D80C7B">
        <w:tc>
          <w:tcPr>
            <w:tcW w:w="628" w:type="dxa"/>
            <w:shd w:val="clear" w:color="auto" w:fill="auto"/>
          </w:tcPr>
          <w:p w:rsidR="00395998" w:rsidRPr="006D0C6A" w:rsidRDefault="002F7675" w:rsidP="00395998">
            <w:pPr>
              <w:jc w:val="both"/>
              <w:rPr>
                <w:rFonts w:eastAsia="Calibri"/>
                <w:sz w:val="26"/>
                <w:szCs w:val="26"/>
              </w:rPr>
            </w:pPr>
            <w:r w:rsidRPr="006D0C6A">
              <w:rPr>
                <w:rFonts w:eastAsia="Calibri"/>
                <w:sz w:val="26"/>
                <w:szCs w:val="26"/>
              </w:rPr>
              <w:t>6</w:t>
            </w:r>
            <w:r w:rsidR="00395998" w:rsidRPr="006D0C6A">
              <w:rPr>
                <w:rFonts w:eastAsia="Calibri"/>
                <w:sz w:val="26"/>
                <w:szCs w:val="26"/>
              </w:rPr>
              <w:t>.7.</w:t>
            </w:r>
          </w:p>
        </w:tc>
        <w:tc>
          <w:tcPr>
            <w:tcW w:w="5624" w:type="dxa"/>
            <w:shd w:val="clear" w:color="auto" w:fill="auto"/>
          </w:tcPr>
          <w:p w:rsidR="00395998" w:rsidRPr="006D0C6A" w:rsidRDefault="00395998" w:rsidP="00395998">
            <w:pPr>
              <w:jc w:val="both"/>
              <w:rPr>
                <w:rFonts w:eastAsia="Calibri"/>
                <w:sz w:val="26"/>
                <w:szCs w:val="26"/>
              </w:rPr>
            </w:pPr>
            <w:r w:rsidRPr="006D0C6A">
              <w:rPr>
                <w:rFonts w:eastAsia="Calibri"/>
                <w:sz w:val="26"/>
                <w:szCs w:val="26"/>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119" w:type="dxa"/>
            <w:shd w:val="clear" w:color="auto" w:fill="auto"/>
          </w:tcPr>
          <w:p w:rsidR="00395998" w:rsidRPr="006D0C6A" w:rsidRDefault="00395998" w:rsidP="00395998">
            <w:pPr>
              <w:jc w:val="center"/>
              <w:rPr>
                <w:rFonts w:eastAsia="Calibri"/>
                <w:sz w:val="26"/>
                <w:szCs w:val="26"/>
              </w:rPr>
            </w:pPr>
          </w:p>
          <w:p w:rsidR="00395998" w:rsidRPr="006D0C6A" w:rsidRDefault="00395998" w:rsidP="00395998">
            <w:pPr>
              <w:jc w:val="center"/>
              <w:rPr>
                <w:rFonts w:eastAsia="Calibri"/>
                <w:sz w:val="26"/>
                <w:szCs w:val="26"/>
              </w:rPr>
            </w:pPr>
            <w:r w:rsidRPr="006D0C6A">
              <w:rPr>
                <w:rFonts w:eastAsia="Calibri"/>
                <w:sz w:val="26"/>
                <w:szCs w:val="26"/>
              </w:rPr>
              <w:t>7 суток</w:t>
            </w:r>
          </w:p>
          <w:p w:rsidR="00395998" w:rsidRPr="006D0C6A" w:rsidRDefault="00395998" w:rsidP="00395998">
            <w:pPr>
              <w:jc w:val="center"/>
              <w:rPr>
                <w:rFonts w:eastAsia="Calibri"/>
                <w:sz w:val="26"/>
                <w:szCs w:val="26"/>
              </w:rPr>
            </w:pPr>
          </w:p>
        </w:tc>
      </w:tr>
    </w:tbl>
    <w:p w:rsidR="00395998" w:rsidRPr="006D0C6A" w:rsidRDefault="00395998" w:rsidP="00395998">
      <w:pPr>
        <w:tabs>
          <w:tab w:val="left" w:pos="7710"/>
        </w:tabs>
        <w:jc w:val="right"/>
        <w:rPr>
          <w:b/>
          <w:sz w:val="26"/>
          <w:szCs w:val="26"/>
        </w:rPr>
      </w:pPr>
    </w:p>
    <w:p w:rsidR="00395998" w:rsidRPr="006D0C6A" w:rsidRDefault="00395998" w:rsidP="00395998">
      <w:pPr>
        <w:tabs>
          <w:tab w:val="left" w:pos="7710"/>
        </w:tabs>
        <w:jc w:val="right"/>
        <w:rPr>
          <w:b/>
          <w:sz w:val="26"/>
          <w:szCs w:val="26"/>
        </w:rPr>
      </w:pPr>
    </w:p>
    <w:p w:rsidR="00CF771E" w:rsidRPr="006D0C6A" w:rsidRDefault="00CF771E" w:rsidP="00395998">
      <w:pPr>
        <w:tabs>
          <w:tab w:val="left" w:pos="7710"/>
        </w:tabs>
        <w:jc w:val="right"/>
        <w:rPr>
          <w:b/>
          <w:sz w:val="26"/>
          <w:szCs w:val="26"/>
        </w:rPr>
      </w:pPr>
    </w:p>
    <w:p w:rsidR="003549B3" w:rsidRPr="006D0C6A" w:rsidRDefault="003549B3" w:rsidP="00395998">
      <w:pPr>
        <w:tabs>
          <w:tab w:val="left" w:pos="7710"/>
        </w:tabs>
        <w:jc w:val="right"/>
        <w:rPr>
          <w:b/>
          <w:sz w:val="26"/>
          <w:szCs w:val="26"/>
        </w:rPr>
      </w:pPr>
    </w:p>
    <w:p w:rsidR="003549B3" w:rsidRPr="006D0C6A" w:rsidRDefault="003549B3" w:rsidP="00395998">
      <w:pPr>
        <w:tabs>
          <w:tab w:val="left" w:pos="7710"/>
        </w:tabs>
        <w:jc w:val="right"/>
        <w:rPr>
          <w:b/>
          <w:sz w:val="26"/>
          <w:szCs w:val="26"/>
        </w:rPr>
      </w:pPr>
    </w:p>
    <w:p w:rsidR="003549B3" w:rsidRPr="006D0C6A" w:rsidRDefault="003549B3" w:rsidP="00395998">
      <w:pPr>
        <w:tabs>
          <w:tab w:val="left" w:pos="7710"/>
        </w:tabs>
        <w:jc w:val="right"/>
        <w:rPr>
          <w:b/>
          <w:sz w:val="26"/>
          <w:szCs w:val="26"/>
        </w:rPr>
      </w:pPr>
    </w:p>
    <w:p w:rsidR="001118EF" w:rsidRPr="006D0C6A" w:rsidRDefault="001118EF">
      <w:pPr>
        <w:rPr>
          <w:b/>
          <w:sz w:val="26"/>
          <w:szCs w:val="26"/>
        </w:rPr>
      </w:pPr>
      <w:r w:rsidRPr="006D0C6A">
        <w:rPr>
          <w:b/>
          <w:sz w:val="26"/>
          <w:szCs w:val="26"/>
        </w:rPr>
        <w:br w:type="page"/>
      </w:r>
    </w:p>
    <w:p w:rsidR="00395998" w:rsidRPr="006D0C6A" w:rsidRDefault="00395998" w:rsidP="00395998">
      <w:pPr>
        <w:tabs>
          <w:tab w:val="left" w:pos="7710"/>
        </w:tabs>
        <w:jc w:val="right"/>
        <w:rPr>
          <w:b/>
          <w:sz w:val="26"/>
          <w:szCs w:val="26"/>
        </w:rPr>
      </w:pPr>
      <w:r w:rsidRPr="006D0C6A">
        <w:rPr>
          <w:b/>
          <w:sz w:val="26"/>
          <w:szCs w:val="26"/>
        </w:rPr>
        <w:lastRenderedPageBreak/>
        <w:t xml:space="preserve">Приложение № </w:t>
      </w:r>
      <w:r w:rsidR="003549B3" w:rsidRPr="006D0C6A">
        <w:rPr>
          <w:b/>
          <w:sz w:val="26"/>
          <w:szCs w:val="26"/>
        </w:rPr>
        <w:t>5</w:t>
      </w:r>
    </w:p>
    <w:p w:rsidR="00395998" w:rsidRPr="006D0C6A" w:rsidRDefault="00395998" w:rsidP="00395998">
      <w:pPr>
        <w:tabs>
          <w:tab w:val="left" w:pos="7710"/>
        </w:tabs>
        <w:jc w:val="right"/>
        <w:rPr>
          <w:sz w:val="26"/>
          <w:szCs w:val="26"/>
        </w:rPr>
      </w:pPr>
      <w:r w:rsidRPr="006D0C6A">
        <w:rPr>
          <w:sz w:val="26"/>
          <w:szCs w:val="26"/>
        </w:rPr>
        <w:t xml:space="preserve"> к проекту договора управления многоквартир</w:t>
      </w:r>
      <w:r w:rsidR="001118EF" w:rsidRPr="006D0C6A">
        <w:rPr>
          <w:sz w:val="26"/>
          <w:szCs w:val="26"/>
        </w:rPr>
        <w:t>ным домом</w:t>
      </w:r>
    </w:p>
    <w:p w:rsidR="001118EF" w:rsidRPr="006D0C6A" w:rsidRDefault="001118EF" w:rsidP="00395998">
      <w:pPr>
        <w:jc w:val="center"/>
        <w:rPr>
          <w:sz w:val="26"/>
          <w:szCs w:val="26"/>
        </w:rPr>
      </w:pPr>
    </w:p>
    <w:p w:rsidR="00395998" w:rsidRPr="006D0C6A" w:rsidRDefault="00395998" w:rsidP="00395998">
      <w:pPr>
        <w:jc w:val="center"/>
        <w:rPr>
          <w:b/>
          <w:sz w:val="26"/>
          <w:szCs w:val="26"/>
        </w:rPr>
      </w:pPr>
      <w:r w:rsidRPr="006D0C6A">
        <w:rPr>
          <w:b/>
          <w:sz w:val="26"/>
          <w:szCs w:val="26"/>
        </w:rPr>
        <w:t xml:space="preserve">Перечень коммунальных услуг, размеры тарифов на коммунальные ресурсы, надбавки к тарифам, реквизиты нормативных правовых актов, которыми они установлены, предоставляемых Управляющей организацией собственникам помещений в многоквартирном доме № </w:t>
      </w:r>
      <w:r w:rsidR="003549B3" w:rsidRPr="006D0C6A">
        <w:rPr>
          <w:b/>
          <w:sz w:val="26"/>
          <w:szCs w:val="26"/>
        </w:rPr>
        <w:t>34</w:t>
      </w:r>
      <w:r w:rsidRPr="006D0C6A">
        <w:rPr>
          <w:b/>
          <w:sz w:val="26"/>
          <w:szCs w:val="26"/>
        </w:rPr>
        <w:t xml:space="preserve"> улицы </w:t>
      </w:r>
      <w:r w:rsidR="003549B3" w:rsidRPr="006D0C6A">
        <w:rPr>
          <w:b/>
          <w:sz w:val="26"/>
          <w:szCs w:val="26"/>
        </w:rPr>
        <w:t>Кости Зинина</w:t>
      </w:r>
      <w:r w:rsidRPr="006D0C6A">
        <w:rPr>
          <w:b/>
          <w:sz w:val="26"/>
          <w:szCs w:val="26"/>
        </w:rPr>
        <w:t xml:space="preserve"> в </w:t>
      </w:r>
      <w:r w:rsidR="003549B3" w:rsidRPr="006D0C6A">
        <w:rPr>
          <w:b/>
          <w:sz w:val="26"/>
          <w:szCs w:val="26"/>
        </w:rPr>
        <w:t>сел</w:t>
      </w:r>
      <w:r w:rsidRPr="006D0C6A">
        <w:rPr>
          <w:b/>
          <w:sz w:val="26"/>
          <w:szCs w:val="26"/>
        </w:rPr>
        <w:t xml:space="preserve">е </w:t>
      </w:r>
      <w:r w:rsidR="003549B3" w:rsidRPr="006D0C6A">
        <w:rPr>
          <w:b/>
          <w:sz w:val="26"/>
          <w:szCs w:val="26"/>
        </w:rPr>
        <w:t>Лена Ленского района Архангельской области</w:t>
      </w:r>
    </w:p>
    <w:p w:rsidR="00395998" w:rsidRPr="006D0C6A" w:rsidRDefault="00395998" w:rsidP="00395998">
      <w:pPr>
        <w:rPr>
          <w:b/>
          <w:sz w:val="26"/>
          <w:szCs w:val="26"/>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60"/>
        <w:gridCol w:w="1984"/>
        <w:gridCol w:w="4111"/>
      </w:tblGrid>
      <w:tr w:rsidR="00395998" w:rsidRPr="006D0C6A" w:rsidTr="00395998">
        <w:tc>
          <w:tcPr>
            <w:tcW w:w="2410" w:type="dxa"/>
            <w:shd w:val="clear" w:color="auto" w:fill="auto"/>
          </w:tcPr>
          <w:p w:rsidR="00395998" w:rsidRPr="006D0C6A" w:rsidRDefault="00395998" w:rsidP="00395998">
            <w:pPr>
              <w:tabs>
                <w:tab w:val="left" w:pos="7710"/>
              </w:tabs>
              <w:jc w:val="center"/>
              <w:rPr>
                <w:rFonts w:eastAsia="Calibri"/>
                <w:sz w:val="20"/>
                <w:szCs w:val="20"/>
              </w:rPr>
            </w:pPr>
            <w:r w:rsidRPr="006D0C6A">
              <w:rPr>
                <w:rFonts w:eastAsia="Calibri"/>
                <w:sz w:val="20"/>
                <w:szCs w:val="20"/>
              </w:rPr>
              <w:t>Наименование коммунальной услуги</w:t>
            </w:r>
          </w:p>
        </w:tc>
        <w:tc>
          <w:tcPr>
            <w:tcW w:w="1560" w:type="dxa"/>
            <w:shd w:val="clear" w:color="auto" w:fill="auto"/>
          </w:tcPr>
          <w:p w:rsidR="00395998" w:rsidRPr="006D0C6A" w:rsidRDefault="00395998" w:rsidP="00395998">
            <w:pPr>
              <w:tabs>
                <w:tab w:val="left" w:pos="7710"/>
              </w:tabs>
              <w:jc w:val="center"/>
              <w:rPr>
                <w:rFonts w:eastAsia="Calibri"/>
                <w:sz w:val="20"/>
                <w:szCs w:val="20"/>
              </w:rPr>
            </w:pPr>
            <w:r w:rsidRPr="006D0C6A">
              <w:rPr>
                <w:rFonts w:eastAsia="Calibri"/>
                <w:sz w:val="20"/>
                <w:szCs w:val="20"/>
              </w:rPr>
              <w:t xml:space="preserve">Норматив потребления </w:t>
            </w:r>
          </w:p>
          <w:p w:rsidR="00395998" w:rsidRPr="006D0C6A" w:rsidRDefault="00395998" w:rsidP="00395998">
            <w:pPr>
              <w:tabs>
                <w:tab w:val="left" w:pos="7710"/>
              </w:tabs>
              <w:jc w:val="center"/>
              <w:rPr>
                <w:rFonts w:eastAsia="Calibri"/>
                <w:sz w:val="20"/>
                <w:szCs w:val="20"/>
              </w:rPr>
            </w:pPr>
            <w:r w:rsidRPr="006D0C6A">
              <w:rPr>
                <w:rFonts w:eastAsia="Calibri"/>
                <w:sz w:val="20"/>
                <w:szCs w:val="20"/>
              </w:rPr>
              <w:t>(в месяц)</w:t>
            </w:r>
          </w:p>
        </w:tc>
        <w:tc>
          <w:tcPr>
            <w:tcW w:w="1984" w:type="dxa"/>
            <w:shd w:val="clear" w:color="auto" w:fill="auto"/>
          </w:tcPr>
          <w:p w:rsidR="00395998" w:rsidRPr="006D0C6A" w:rsidRDefault="00395998" w:rsidP="00395998">
            <w:pPr>
              <w:tabs>
                <w:tab w:val="left" w:pos="7710"/>
              </w:tabs>
              <w:jc w:val="center"/>
              <w:rPr>
                <w:rFonts w:eastAsia="Calibri"/>
                <w:sz w:val="20"/>
                <w:szCs w:val="20"/>
              </w:rPr>
            </w:pPr>
            <w:r w:rsidRPr="006D0C6A">
              <w:rPr>
                <w:rFonts w:eastAsia="Calibri"/>
                <w:sz w:val="20"/>
                <w:szCs w:val="20"/>
              </w:rPr>
              <w:t>Тариф</w:t>
            </w:r>
          </w:p>
          <w:p w:rsidR="00395998" w:rsidRPr="006D0C6A" w:rsidRDefault="00395998" w:rsidP="00395998">
            <w:pPr>
              <w:tabs>
                <w:tab w:val="left" w:pos="7710"/>
              </w:tabs>
              <w:jc w:val="center"/>
              <w:rPr>
                <w:rFonts w:eastAsia="Calibri"/>
                <w:sz w:val="20"/>
                <w:szCs w:val="20"/>
              </w:rPr>
            </w:pPr>
            <w:r w:rsidRPr="006D0C6A">
              <w:rPr>
                <w:rFonts w:eastAsia="Calibri"/>
                <w:sz w:val="20"/>
                <w:szCs w:val="20"/>
              </w:rPr>
              <w:t>(в рублях)</w:t>
            </w:r>
          </w:p>
        </w:tc>
        <w:tc>
          <w:tcPr>
            <w:tcW w:w="4111" w:type="dxa"/>
            <w:shd w:val="clear" w:color="auto" w:fill="auto"/>
          </w:tcPr>
          <w:p w:rsidR="00395998" w:rsidRPr="006D0C6A" w:rsidRDefault="00395998" w:rsidP="00395998">
            <w:pPr>
              <w:tabs>
                <w:tab w:val="left" w:pos="7710"/>
              </w:tabs>
              <w:jc w:val="center"/>
              <w:rPr>
                <w:rFonts w:eastAsia="Calibri"/>
                <w:sz w:val="20"/>
                <w:szCs w:val="20"/>
              </w:rPr>
            </w:pPr>
            <w:r w:rsidRPr="006D0C6A">
              <w:rPr>
                <w:rFonts w:eastAsia="Calibri"/>
                <w:sz w:val="20"/>
                <w:szCs w:val="20"/>
              </w:rPr>
              <w:t>Нормативный</w:t>
            </w:r>
          </w:p>
          <w:p w:rsidR="00395998" w:rsidRPr="006D0C6A" w:rsidRDefault="00395998" w:rsidP="00395998">
            <w:pPr>
              <w:tabs>
                <w:tab w:val="left" w:pos="7710"/>
              </w:tabs>
              <w:jc w:val="center"/>
              <w:rPr>
                <w:rFonts w:eastAsia="Calibri"/>
                <w:sz w:val="20"/>
                <w:szCs w:val="20"/>
              </w:rPr>
            </w:pPr>
            <w:r w:rsidRPr="006D0C6A">
              <w:rPr>
                <w:rFonts w:eastAsia="Calibri"/>
                <w:sz w:val="20"/>
                <w:szCs w:val="20"/>
              </w:rPr>
              <w:t>правовой акт</w:t>
            </w:r>
          </w:p>
        </w:tc>
      </w:tr>
      <w:tr w:rsidR="00395998" w:rsidRPr="006D0C6A" w:rsidTr="00395998">
        <w:trPr>
          <w:trHeight w:val="1337"/>
        </w:trPr>
        <w:tc>
          <w:tcPr>
            <w:tcW w:w="2410" w:type="dxa"/>
            <w:shd w:val="clear" w:color="auto" w:fill="auto"/>
            <w:vAlign w:val="center"/>
          </w:tcPr>
          <w:p w:rsidR="00395998" w:rsidRPr="006D0C6A" w:rsidRDefault="00395998" w:rsidP="00395998">
            <w:pPr>
              <w:tabs>
                <w:tab w:val="left" w:pos="7710"/>
              </w:tabs>
              <w:rPr>
                <w:rFonts w:eastAsia="Calibri"/>
                <w:sz w:val="20"/>
                <w:szCs w:val="20"/>
              </w:rPr>
            </w:pPr>
            <w:r w:rsidRPr="006D0C6A">
              <w:rPr>
                <w:rFonts w:eastAsia="Calibri"/>
                <w:sz w:val="20"/>
                <w:szCs w:val="20"/>
              </w:rPr>
              <w:t>Электроснабжение</w:t>
            </w:r>
          </w:p>
        </w:tc>
        <w:tc>
          <w:tcPr>
            <w:tcW w:w="1560" w:type="dxa"/>
            <w:shd w:val="clear" w:color="auto" w:fill="auto"/>
            <w:vAlign w:val="center"/>
          </w:tcPr>
          <w:p w:rsidR="00395998" w:rsidRPr="006D0C6A" w:rsidRDefault="00395998" w:rsidP="00395998">
            <w:pPr>
              <w:tabs>
                <w:tab w:val="left" w:pos="7710"/>
              </w:tabs>
              <w:rPr>
                <w:rFonts w:eastAsia="Calibri"/>
                <w:sz w:val="20"/>
                <w:szCs w:val="20"/>
              </w:rPr>
            </w:pPr>
            <w:r w:rsidRPr="006D0C6A">
              <w:rPr>
                <w:rFonts w:eastAsia="Calibri"/>
                <w:sz w:val="20"/>
                <w:szCs w:val="20"/>
              </w:rPr>
              <w:t>В зависимости от количества лиц, проживающих в жилом помещении</w:t>
            </w:r>
          </w:p>
        </w:tc>
        <w:tc>
          <w:tcPr>
            <w:tcW w:w="1984" w:type="dxa"/>
            <w:shd w:val="clear" w:color="auto" w:fill="auto"/>
            <w:vAlign w:val="center"/>
          </w:tcPr>
          <w:p w:rsidR="00395998" w:rsidRPr="006D0C6A" w:rsidRDefault="002F7675" w:rsidP="00395998">
            <w:pPr>
              <w:tabs>
                <w:tab w:val="left" w:pos="7710"/>
              </w:tabs>
              <w:jc w:val="center"/>
              <w:rPr>
                <w:rFonts w:eastAsia="Calibri"/>
                <w:sz w:val="20"/>
                <w:szCs w:val="20"/>
              </w:rPr>
            </w:pPr>
            <w:r w:rsidRPr="006D0C6A">
              <w:rPr>
                <w:rFonts w:eastAsia="Calibri"/>
                <w:sz w:val="20"/>
                <w:szCs w:val="20"/>
              </w:rPr>
              <w:t>3,44</w:t>
            </w:r>
          </w:p>
        </w:tc>
        <w:tc>
          <w:tcPr>
            <w:tcW w:w="4111" w:type="dxa"/>
            <w:shd w:val="clear" w:color="auto" w:fill="auto"/>
            <w:vAlign w:val="center"/>
          </w:tcPr>
          <w:p w:rsidR="00395998" w:rsidRPr="006D0C6A" w:rsidRDefault="00395998" w:rsidP="002F7675">
            <w:pPr>
              <w:tabs>
                <w:tab w:val="left" w:pos="7710"/>
              </w:tabs>
              <w:rPr>
                <w:rFonts w:eastAsia="Calibri"/>
                <w:b/>
                <w:sz w:val="20"/>
                <w:szCs w:val="20"/>
              </w:rPr>
            </w:pPr>
            <w:r w:rsidRPr="006D0C6A">
              <w:rPr>
                <w:rFonts w:eastAsia="Calibri"/>
                <w:sz w:val="20"/>
                <w:szCs w:val="20"/>
              </w:rPr>
              <w:t xml:space="preserve">Постановление </w:t>
            </w:r>
            <w:r w:rsidR="002F7675" w:rsidRPr="006D0C6A">
              <w:rPr>
                <w:rFonts w:eastAsia="Calibri"/>
                <w:sz w:val="20"/>
                <w:szCs w:val="20"/>
              </w:rPr>
              <w:t>Агентства по тарифам и ценам Архангельской области от 13 декабря 2019 года № 81-э/30</w:t>
            </w:r>
          </w:p>
        </w:tc>
      </w:tr>
    </w:tbl>
    <w:p w:rsidR="00395998" w:rsidRPr="006D0C6A" w:rsidRDefault="00395998" w:rsidP="00395998">
      <w:pPr>
        <w:tabs>
          <w:tab w:val="left" w:pos="7710"/>
        </w:tabs>
        <w:jc w:val="both"/>
        <w:rPr>
          <w:b/>
          <w:sz w:val="26"/>
          <w:szCs w:val="26"/>
        </w:rPr>
      </w:pPr>
    </w:p>
    <w:p w:rsidR="00395998" w:rsidRPr="006D0C6A" w:rsidRDefault="00395998" w:rsidP="00395998">
      <w:pPr>
        <w:tabs>
          <w:tab w:val="left" w:pos="7710"/>
        </w:tabs>
        <w:jc w:val="both"/>
        <w:rPr>
          <w:sz w:val="22"/>
          <w:szCs w:val="22"/>
        </w:rPr>
      </w:pPr>
      <w:r w:rsidRPr="006D0C6A">
        <w:rPr>
          <w:b/>
          <w:sz w:val="22"/>
          <w:szCs w:val="22"/>
        </w:rPr>
        <w:t xml:space="preserve">Примечание: </w:t>
      </w:r>
      <w:r w:rsidRPr="006D0C6A">
        <w:rPr>
          <w:sz w:val="22"/>
          <w:szCs w:val="22"/>
        </w:rPr>
        <w:t>Управляющая организация – победитель открытого конкурса:</w:t>
      </w:r>
    </w:p>
    <w:p w:rsidR="00395998" w:rsidRPr="006D0C6A" w:rsidRDefault="00395998" w:rsidP="00395998">
      <w:pPr>
        <w:tabs>
          <w:tab w:val="left" w:pos="7710"/>
        </w:tabs>
        <w:jc w:val="both"/>
        <w:rPr>
          <w:sz w:val="22"/>
          <w:szCs w:val="22"/>
        </w:rPr>
      </w:pPr>
      <w:r w:rsidRPr="006D0C6A">
        <w:rPr>
          <w:sz w:val="22"/>
          <w:szCs w:val="22"/>
        </w:rPr>
        <w:t xml:space="preserve">           1. Заполняет следующие позиции настоящего договора:</w:t>
      </w:r>
      <w:r w:rsidRPr="006D0C6A">
        <w:rPr>
          <w:sz w:val="22"/>
          <w:szCs w:val="22"/>
        </w:rPr>
        <w:tab/>
      </w:r>
    </w:p>
    <w:p w:rsidR="00395998" w:rsidRPr="006D0C6A" w:rsidRDefault="00395998" w:rsidP="00395998">
      <w:pPr>
        <w:tabs>
          <w:tab w:val="left" w:pos="7710"/>
        </w:tabs>
        <w:jc w:val="both"/>
        <w:rPr>
          <w:sz w:val="22"/>
          <w:szCs w:val="22"/>
        </w:rPr>
      </w:pPr>
      <w:r w:rsidRPr="006D0C6A">
        <w:rPr>
          <w:b/>
          <w:sz w:val="22"/>
          <w:szCs w:val="22"/>
        </w:rPr>
        <w:t xml:space="preserve">           -</w:t>
      </w:r>
      <w:r w:rsidRPr="006D0C6A">
        <w:rPr>
          <w:sz w:val="22"/>
          <w:szCs w:val="22"/>
        </w:rPr>
        <w:t xml:space="preserve"> пункты 3.3.6, 3.6, 3.3.10, 3.3.11, 4.14.1, 4.14.2, 5.4.1;</w:t>
      </w:r>
    </w:p>
    <w:p w:rsidR="00395998" w:rsidRPr="006D0C6A" w:rsidRDefault="00395998" w:rsidP="00395998">
      <w:pPr>
        <w:tabs>
          <w:tab w:val="left" w:pos="7710"/>
        </w:tabs>
        <w:jc w:val="both"/>
        <w:rPr>
          <w:sz w:val="22"/>
          <w:szCs w:val="22"/>
        </w:rPr>
      </w:pPr>
      <w:r w:rsidRPr="006D0C6A">
        <w:rPr>
          <w:sz w:val="22"/>
          <w:szCs w:val="22"/>
        </w:rPr>
        <w:t xml:space="preserve">           </w:t>
      </w:r>
      <w:r w:rsidRPr="006D0C6A">
        <w:rPr>
          <w:b/>
          <w:sz w:val="22"/>
          <w:szCs w:val="22"/>
        </w:rPr>
        <w:t xml:space="preserve">- </w:t>
      </w:r>
      <w:r w:rsidRPr="006D0C6A">
        <w:rPr>
          <w:sz w:val="22"/>
          <w:szCs w:val="22"/>
        </w:rPr>
        <w:t>Приложение № 2 столбец 2 (Параметры объектов);</w:t>
      </w:r>
    </w:p>
    <w:p w:rsidR="00395998" w:rsidRPr="006D0C6A" w:rsidRDefault="00395998" w:rsidP="00395998">
      <w:pPr>
        <w:tabs>
          <w:tab w:val="left" w:pos="7710"/>
        </w:tabs>
        <w:jc w:val="both"/>
        <w:rPr>
          <w:sz w:val="22"/>
          <w:szCs w:val="22"/>
        </w:rPr>
      </w:pPr>
      <w:r w:rsidRPr="006D0C6A">
        <w:rPr>
          <w:b/>
          <w:sz w:val="22"/>
          <w:szCs w:val="22"/>
        </w:rPr>
        <w:t xml:space="preserve">           -</w:t>
      </w:r>
      <w:r w:rsidRPr="006D0C6A">
        <w:rPr>
          <w:sz w:val="22"/>
          <w:szCs w:val="22"/>
        </w:rPr>
        <w:t xml:space="preserve"> Приложение № 3 столбец 5 (Объем работ и услуг);</w:t>
      </w:r>
    </w:p>
    <w:p w:rsidR="00395998" w:rsidRPr="006D0C6A" w:rsidRDefault="00395998" w:rsidP="00395998">
      <w:pPr>
        <w:tabs>
          <w:tab w:val="left" w:pos="7710"/>
        </w:tabs>
        <w:jc w:val="both"/>
        <w:rPr>
          <w:sz w:val="22"/>
          <w:szCs w:val="22"/>
        </w:rPr>
      </w:pPr>
      <w:r w:rsidRPr="006D0C6A">
        <w:rPr>
          <w:sz w:val="22"/>
          <w:szCs w:val="22"/>
        </w:rPr>
        <w:t xml:space="preserve">         </w:t>
      </w:r>
      <w:r w:rsidRPr="006D0C6A">
        <w:rPr>
          <w:b/>
          <w:sz w:val="22"/>
          <w:szCs w:val="22"/>
        </w:rPr>
        <w:t xml:space="preserve">  </w:t>
      </w:r>
      <w:r w:rsidRPr="006D0C6A">
        <w:rPr>
          <w:sz w:val="22"/>
          <w:szCs w:val="22"/>
        </w:rPr>
        <w:t>Пункт 4.14.3 заполняется со слов Собственника.</w:t>
      </w:r>
    </w:p>
    <w:p w:rsidR="00395998" w:rsidRPr="006D0C6A" w:rsidRDefault="00395998" w:rsidP="00395998">
      <w:pPr>
        <w:tabs>
          <w:tab w:val="left" w:pos="7710"/>
        </w:tabs>
        <w:jc w:val="both"/>
        <w:rPr>
          <w:sz w:val="22"/>
          <w:szCs w:val="22"/>
        </w:rPr>
      </w:pPr>
      <w:r w:rsidRPr="006D0C6A">
        <w:rPr>
          <w:sz w:val="22"/>
          <w:szCs w:val="22"/>
        </w:rPr>
        <w:t xml:space="preserve">           2. Заполненный Договор и Приложения направляет для подписания собственникам помещений. </w:t>
      </w:r>
    </w:p>
    <w:p w:rsidR="00395998" w:rsidRDefault="00395998" w:rsidP="00D80C7B">
      <w:pPr>
        <w:tabs>
          <w:tab w:val="left" w:pos="7710"/>
        </w:tabs>
        <w:rPr>
          <w:b/>
          <w:sz w:val="26"/>
          <w:szCs w:val="26"/>
        </w:rPr>
      </w:pPr>
    </w:p>
    <w:p w:rsidR="00D80C7B" w:rsidRPr="006D0C6A" w:rsidRDefault="00D80C7B" w:rsidP="00D80C7B">
      <w:pPr>
        <w:tabs>
          <w:tab w:val="left" w:pos="7710"/>
        </w:tabs>
        <w:rPr>
          <w:b/>
          <w:sz w:val="26"/>
          <w:szCs w:val="26"/>
        </w:rPr>
      </w:pPr>
    </w:p>
    <w:p w:rsidR="001118EF" w:rsidRPr="006D0C6A" w:rsidRDefault="001118EF">
      <w:pPr>
        <w:rPr>
          <w:b/>
          <w:sz w:val="26"/>
          <w:szCs w:val="26"/>
        </w:rPr>
      </w:pPr>
      <w:r w:rsidRPr="006D0C6A">
        <w:rPr>
          <w:b/>
          <w:sz w:val="26"/>
          <w:szCs w:val="26"/>
        </w:rPr>
        <w:br w:type="page"/>
      </w:r>
    </w:p>
    <w:p w:rsidR="00395998" w:rsidRPr="006D0C6A" w:rsidRDefault="00395998" w:rsidP="00395998">
      <w:pPr>
        <w:tabs>
          <w:tab w:val="left" w:pos="7710"/>
        </w:tabs>
        <w:jc w:val="right"/>
        <w:rPr>
          <w:b/>
          <w:sz w:val="26"/>
          <w:szCs w:val="26"/>
        </w:rPr>
      </w:pPr>
      <w:r w:rsidRPr="006D0C6A">
        <w:rPr>
          <w:b/>
          <w:sz w:val="26"/>
          <w:szCs w:val="26"/>
        </w:rPr>
        <w:lastRenderedPageBreak/>
        <w:t xml:space="preserve">Приложение № </w:t>
      </w:r>
      <w:r w:rsidR="0040179C" w:rsidRPr="006D0C6A">
        <w:rPr>
          <w:b/>
          <w:sz w:val="26"/>
          <w:szCs w:val="26"/>
        </w:rPr>
        <w:t>5</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395998"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tabs>
          <w:tab w:val="left" w:pos="7710"/>
        </w:tabs>
        <w:jc w:val="center"/>
        <w:rPr>
          <w:sz w:val="26"/>
          <w:szCs w:val="26"/>
        </w:rPr>
      </w:pPr>
    </w:p>
    <w:p w:rsidR="00395998" w:rsidRPr="006D0C6A" w:rsidRDefault="00395998" w:rsidP="00D80C7B">
      <w:pPr>
        <w:tabs>
          <w:tab w:val="left" w:pos="7710"/>
        </w:tabs>
        <w:jc w:val="center"/>
        <w:rPr>
          <w:sz w:val="26"/>
          <w:szCs w:val="26"/>
        </w:rPr>
      </w:pPr>
      <w:r w:rsidRPr="006D0C6A">
        <w:rPr>
          <w:sz w:val="26"/>
          <w:szCs w:val="26"/>
        </w:rPr>
        <w:t>ПРОТОКОЛ</w:t>
      </w:r>
    </w:p>
    <w:p w:rsidR="00395998" w:rsidRPr="006D0C6A" w:rsidRDefault="00395998" w:rsidP="00D80C7B">
      <w:pPr>
        <w:tabs>
          <w:tab w:val="left" w:pos="7710"/>
        </w:tabs>
        <w:jc w:val="center"/>
        <w:rPr>
          <w:sz w:val="26"/>
          <w:szCs w:val="26"/>
        </w:rPr>
      </w:pPr>
      <w:r w:rsidRPr="006D0C6A">
        <w:rPr>
          <w:sz w:val="26"/>
          <w:szCs w:val="26"/>
        </w:rPr>
        <w:t>вскрытия конвертов с заявками на участие в конкурсе</w:t>
      </w:r>
    </w:p>
    <w:p w:rsidR="00395998" w:rsidRPr="006D0C6A" w:rsidRDefault="00395998" w:rsidP="00D80C7B">
      <w:pPr>
        <w:tabs>
          <w:tab w:val="left" w:pos="7710"/>
        </w:tabs>
        <w:jc w:val="center"/>
        <w:rPr>
          <w:sz w:val="26"/>
          <w:szCs w:val="26"/>
        </w:rPr>
      </w:pPr>
      <w:r w:rsidRPr="006D0C6A">
        <w:rPr>
          <w:sz w:val="26"/>
          <w:szCs w:val="26"/>
        </w:rPr>
        <w:t>по отбору управляющей организации для управления</w:t>
      </w:r>
    </w:p>
    <w:p w:rsidR="00395998" w:rsidRPr="006D0C6A" w:rsidRDefault="00395998" w:rsidP="00D80C7B">
      <w:pPr>
        <w:tabs>
          <w:tab w:val="left" w:pos="7710"/>
        </w:tabs>
        <w:jc w:val="center"/>
        <w:rPr>
          <w:sz w:val="26"/>
          <w:szCs w:val="26"/>
        </w:rPr>
      </w:pPr>
      <w:r w:rsidRPr="006D0C6A">
        <w:rPr>
          <w:sz w:val="26"/>
          <w:szCs w:val="26"/>
        </w:rPr>
        <w:t>многоквартирным домом</w:t>
      </w:r>
    </w:p>
    <w:p w:rsidR="00395998" w:rsidRPr="006D0C6A" w:rsidRDefault="00395998" w:rsidP="00395998">
      <w:pPr>
        <w:tabs>
          <w:tab w:val="left" w:pos="7710"/>
        </w:tabs>
        <w:jc w:val="center"/>
        <w:rPr>
          <w:sz w:val="26"/>
          <w:szCs w:val="26"/>
        </w:rPr>
      </w:pPr>
    </w:p>
    <w:p w:rsidR="00395998" w:rsidRPr="006D0C6A" w:rsidRDefault="00395998" w:rsidP="00321BCF">
      <w:pPr>
        <w:tabs>
          <w:tab w:val="left" w:pos="7710"/>
        </w:tabs>
        <w:jc w:val="both"/>
        <w:rPr>
          <w:sz w:val="26"/>
          <w:szCs w:val="26"/>
        </w:rPr>
      </w:pPr>
      <w:r w:rsidRPr="006D0C6A">
        <w:rPr>
          <w:sz w:val="26"/>
          <w:szCs w:val="26"/>
        </w:rPr>
        <w:t xml:space="preserve">    Мы, члены конкурсной комиссии по проведению открытого конкурса</w:t>
      </w:r>
      <w:r w:rsidR="009C14BB">
        <w:rPr>
          <w:sz w:val="26"/>
          <w:szCs w:val="26"/>
        </w:rPr>
        <w:t xml:space="preserve"> по </w:t>
      </w:r>
      <w:r w:rsidRPr="006D0C6A">
        <w:rPr>
          <w:sz w:val="26"/>
          <w:szCs w:val="26"/>
        </w:rPr>
        <w:t>отбору  управляющей организации для управления многоквартирным</w:t>
      </w:r>
      <w:r w:rsidR="009C14BB">
        <w:rPr>
          <w:sz w:val="26"/>
          <w:szCs w:val="26"/>
        </w:rPr>
        <w:t xml:space="preserve"> </w:t>
      </w:r>
      <w:r w:rsidRPr="006D0C6A">
        <w:rPr>
          <w:sz w:val="26"/>
          <w:szCs w:val="26"/>
        </w:rPr>
        <w:t>домом, расположенным по адресу __________________________________</w:t>
      </w:r>
      <w:r w:rsidR="009C14BB">
        <w:rPr>
          <w:sz w:val="26"/>
          <w:szCs w:val="26"/>
        </w:rPr>
        <w:t>______________</w:t>
      </w:r>
      <w:r w:rsidRPr="006D0C6A">
        <w:rPr>
          <w:sz w:val="26"/>
          <w:szCs w:val="26"/>
        </w:rPr>
        <w:t>,</w:t>
      </w:r>
    </w:p>
    <w:p w:rsidR="00395998" w:rsidRPr="006D0C6A" w:rsidRDefault="00395998" w:rsidP="00321BCF">
      <w:pPr>
        <w:tabs>
          <w:tab w:val="left" w:pos="7710"/>
        </w:tabs>
        <w:jc w:val="both"/>
        <w:rPr>
          <w:sz w:val="26"/>
          <w:szCs w:val="26"/>
        </w:rPr>
      </w:pPr>
      <w:r w:rsidRPr="006D0C6A">
        <w:rPr>
          <w:sz w:val="26"/>
          <w:szCs w:val="26"/>
        </w:rPr>
        <w:t xml:space="preserve">    председатель комиссии: ________________________________________</w:t>
      </w:r>
      <w:r w:rsidR="009C14BB">
        <w:rPr>
          <w:sz w:val="26"/>
          <w:szCs w:val="26"/>
        </w:rPr>
        <w:t>_______</w:t>
      </w:r>
    </w:p>
    <w:p w:rsidR="00395998" w:rsidRPr="009C14BB" w:rsidRDefault="00395998" w:rsidP="00AF41A2">
      <w:pPr>
        <w:tabs>
          <w:tab w:val="left" w:pos="7710"/>
        </w:tabs>
        <w:jc w:val="center"/>
        <w:rPr>
          <w:szCs w:val="26"/>
        </w:rPr>
      </w:pPr>
      <w:r w:rsidRPr="009C14BB">
        <w:rPr>
          <w:szCs w:val="26"/>
        </w:rPr>
        <w:t>(ф.и.о.)</w:t>
      </w:r>
    </w:p>
    <w:p w:rsidR="00395998" w:rsidRPr="006D0C6A" w:rsidRDefault="00395998" w:rsidP="00321BCF">
      <w:pPr>
        <w:tabs>
          <w:tab w:val="left" w:pos="7710"/>
        </w:tabs>
        <w:jc w:val="both"/>
        <w:rPr>
          <w:sz w:val="26"/>
          <w:szCs w:val="26"/>
        </w:rPr>
      </w:pPr>
      <w:r w:rsidRPr="006D0C6A">
        <w:rPr>
          <w:sz w:val="26"/>
          <w:szCs w:val="26"/>
        </w:rPr>
        <w:t xml:space="preserve">    члены комиссии: ______________________________________________</w:t>
      </w:r>
      <w:r w:rsidR="009C14BB">
        <w:rPr>
          <w:sz w:val="26"/>
          <w:szCs w:val="26"/>
        </w:rPr>
        <w:t>________</w:t>
      </w:r>
    </w:p>
    <w:p w:rsidR="00395998" w:rsidRPr="006D0C6A" w:rsidRDefault="00395998" w:rsidP="00321BCF">
      <w:pPr>
        <w:tabs>
          <w:tab w:val="left" w:pos="7710"/>
        </w:tabs>
        <w:jc w:val="both"/>
        <w:rPr>
          <w:sz w:val="26"/>
          <w:szCs w:val="26"/>
        </w:rPr>
      </w:pPr>
      <w:r w:rsidRPr="006D0C6A">
        <w:rPr>
          <w:sz w:val="26"/>
          <w:szCs w:val="26"/>
        </w:rPr>
        <w:t xml:space="preserve">                                  ______________________________________________</w:t>
      </w:r>
      <w:r w:rsidR="009C14BB">
        <w:rPr>
          <w:sz w:val="26"/>
          <w:szCs w:val="26"/>
        </w:rPr>
        <w:t>________</w:t>
      </w:r>
    </w:p>
    <w:p w:rsidR="00395998" w:rsidRPr="006D0C6A" w:rsidRDefault="00395998" w:rsidP="00321BCF">
      <w:pPr>
        <w:tabs>
          <w:tab w:val="left" w:pos="7710"/>
        </w:tabs>
        <w:jc w:val="both"/>
        <w:rPr>
          <w:sz w:val="26"/>
          <w:szCs w:val="26"/>
        </w:rPr>
      </w:pPr>
      <w:r w:rsidRPr="006D0C6A">
        <w:rPr>
          <w:sz w:val="26"/>
          <w:szCs w:val="26"/>
        </w:rPr>
        <w:t xml:space="preserve">                                  _____________________________________________</w:t>
      </w:r>
      <w:r w:rsidR="009C14BB">
        <w:rPr>
          <w:sz w:val="26"/>
          <w:szCs w:val="26"/>
        </w:rPr>
        <w:t>_________</w:t>
      </w:r>
      <w:r w:rsidRPr="006D0C6A">
        <w:rPr>
          <w:sz w:val="26"/>
          <w:szCs w:val="26"/>
        </w:rPr>
        <w:t>,</w:t>
      </w:r>
    </w:p>
    <w:p w:rsidR="00395998" w:rsidRPr="009C14BB" w:rsidRDefault="00395998" w:rsidP="00AF41A2">
      <w:pPr>
        <w:tabs>
          <w:tab w:val="left" w:pos="7710"/>
        </w:tabs>
        <w:jc w:val="center"/>
        <w:rPr>
          <w:szCs w:val="26"/>
        </w:rPr>
      </w:pPr>
      <w:r w:rsidRPr="009C14BB">
        <w:rPr>
          <w:szCs w:val="26"/>
        </w:rPr>
        <w:t>(ф.и.о. членов комиссии)</w:t>
      </w:r>
    </w:p>
    <w:p w:rsidR="00395998" w:rsidRPr="006D0C6A" w:rsidRDefault="00395998" w:rsidP="00321BCF">
      <w:pPr>
        <w:tabs>
          <w:tab w:val="left" w:pos="7710"/>
        </w:tabs>
        <w:jc w:val="both"/>
        <w:rPr>
          <w:sz w:val="26"/>
          <w:szCs w:val="26"/>
        </w:rPr>
      </w:pPr>
      <w:r w:rsidRPr="006D0C6A">
        <w:rPr>
          <w:sz w:val="26"/>
          <w:szCs w:val="26"/>
        </w:rPr>
        <w:t xml:space="preserve">    в присутствии претендентов:</w:t>
      </w:r>
    </w:p>
    <w:p w:rsidR="00395998" w:rsidRPr="006D0C6A" w:rsidRDefault="00395998" w:rsidP="00321BCF">
      <w:pPr>
        <w:tabs>
          <w:tab w:val="left" w:pos="7710"/>
        </w:tabs>
        <w:jc w:val="both"/>
        <w:rPr>
          <w:sz w:val="26"/>
          <w:szCs w:val="26"/>
        </w:rPr>
      </w:pPr>
      <w:r w:rsidRPr="006D0C6A">
        <w:rPr>
          <w:sz w:val="26"/>
          <w:szCs w:val="26"/>
        </w:rPr>
        <w:t>__________________________________________________________________</w:t>
      </w:r>
      <w:r w:rsidR="009C14BB">
        <w:rPr>
          <w:sz w:val="26"/>
          <w:szCs w:val="26"/>
        </w:rPr>
        <w:t>___</w:t>
      </w:r>
    </w:p>
    <w:p w:rsidR="00395998" w:rsidRPr="006D0C6A" w:rsidRDefault="00395998" w:rsidP="00321BCF">
      <w:pPr>
        <w:tabs>
          <w:tab w:val="left" w:pos="7710"/>
        </w:tabs>
        <w:jc w:val="both"/>
        <w:rPr>
          <w:sz w:val="26"/>
          <w:szCs w:val="26"/>
        </w:rPr>
      </w:pPr>
      <w:r w:rsidRPr="006D0C6A">
        <w:rPr>
          <w:sz w:val="26"/>
          <w:szCs w:val="26"/>
        </w:rPr>
        <w:t>__________________________________________________________________</w:t>
      </w:r>
      <w:r w:rsidR="009C14BB">
        <w:rPr>
          <w:sz w:val="26"/>
          <w:szCs w:val="26"/>
        </w:rPr>
        <w:t>___</w:t>
      </w:r>
    </w:p>
    <w:p w:rsidR="00395998" w:rsidRPr="009C14BB" w:rsidRDefault="00395998" w:rsidP="00AF41A2">
      <w:pPr>
        <w:tabs>
          <w:tab w:val="left" w:pos="7710"/>
        </w:tabs>
        <w:jc w:val="center"/>
        <w:rPr>
          <w:szCs w:val="26"/>
        </w:rPr>
      </w:pPr>
      <w:r w:rsidRPr="009C14BB">
        <w:rPr>
          <w:szCs w:val="26"/>
        </w:rPr>
        <w:t>(наименование организаций, должность, ф.и.о. их представителей</w:t>
      </w:r>
    </w:p>
    <w:p w:rsidR="00395998" w:rsidRPr="009C14BB" w:rsidRDefault="00395998" w:rsidP="00AF41A2">
      <w:pPr>
        <w:tabs>
          <w:tab w:val="left" w:pos="7710"/>
        </w:tabs>
        <w:jc w:val="center"/>
        <w:rPr>
          <w:szCs w:val="26"/>
        </w:rPr>
      </w:pPr>
      <w:r w:rsidRPr="009C14BB">
        <w:rPr>
          <w:szCs w:val="26"/>
        </w:rPr>
        <w:t>или ф.и.о. индивидуальных предпринимателей)</w:t>
      </w:r>
    </w:p>
    <w:p w:rsidR="00395998" w:rsidRPr="006D0C6A" w:rsidRDefault="009C14BB" w:rsidP="00321BCF">
      <w:pPr>
        <w:tabs>
          <w:tab w:val="left" w:pos="7710"/>
        </w:tabs>
        <w:jc w:val="both"/>
        <w:rPr>
          <w:sz w:val="26"/>
          <w:szCs w:val="26"/>
        </w:rPr>
      </w:pPr>
      <w:r>
        <w:rPr>
          <w:sz w:val="26"/>
          <w:szCs w:val="26"/>
        </w:rPr>
        <w:t xml:space="preserve">составили настоящий протокол о </w:t>
      </w:r>
      <w:r w:rsidR="00395998" w:rsidRPr="006D0C6A">
        <w:rPr>
          <w:sz w:val="26"/>
          <w:szCs w:val="26"/>
        </w:rPr>
        <w:t>том, что на момент вскрытия</w:t>
      </w:r>
      <w:r>
        <w:rPr>
          <w:sz w:val="26"/>
          <w:szCs w:val="26"/>
        </w:rPr>
        <w:t xml:space="preserve"> конвертов с заявками на </w:t>
      </w:r>
      <w:r w:rsidR="00395998" w:rsidRPr="006D0C6A">
        <w:rPr>
          <w:sz w:val="26"/>
          <w:szCs w:val="26"/>
        </w:rPr>
        <w:t>участие в конкурсе поступили следующие</w:t>
      </w:r>
      <w:r>
        <w:rPr>
          <w:sz w:val="26"/>
          <w:szCs w:val="26"/>
        </w:rPr>
        <w:t xml:space="preserve"> </w:t>
      </w:r>
      <w:r w:rsidR="00395998" w:rsidRPr="006D0C6A">
        <w:rPr>
          <w:sz w:val="26"/>
          <w:szCs w:val="26"/>
        </w:rPr>
        <w:t>заявки:</w:t>
      </w:r>
    </w:p>
    <w:p w:rsidR="00395998" w:rsidRPr="006D0C6A" w:rsidRDefault="00395998" w:rsidP="00321BCF">
      <w:pPr>
        <w:tabs>
          <w:tab w:val="left" w:pos="7710"/>
        </w:tabs>
        <w:jc w:val="both"/>
        <w:rPr>
          <w:sz w:val="26"/>
          <w:szCs w:val="26"/>
        </w:rPr>
      </w:pPr>
      <w:r w:rsidRPr="006D0C6A">
        <w:rPr>
          <w:sz w:val="26"/>
          <w:szCs w:val="26"/>
        </w:rPr>
        <w:t xml:space="preserve">    1.____________________________________________________________</w:t>
      </w:r>
      <w:r w:rsidR="009C14BB">
        <w:rPr>
          <w:sz w:val="26"/>
          <w:szCs w:val="26"/>
        </w:rPr>
        <w:t>______</w:t>
      </w:r>
    </w:p>
    <w:p w:rsidR="00395998" w:rsidRPr="006D0C6A" w:rsidRDefault="00395998" w:rsidP="00321BCF">
      <w:pPr>
        <w:tabs>
          <w:tab w:val="left" w:pos="7710"/>
        </w:tabs>
        <w:jc w:val="both"/>
        <w:rPr>
          <w:sz w:val="26"/>
          <w:szCs w:val="26"/>
        </w:rPr>
      </w:pPr>
      <w:r w:rsidRPr="006D0C6A">
        <w:rPr>
          <w:sz w:val="26"/>
          <w:szCs w:val="26"/>
        </w:rPr>
        <w:t xml:space="preserve">    2.____________________________________________________________</w:t>
      </w:r>
      <w:r w:rsidR="009C14BB">
        <w:rPr>
          <w:sz w:val="26"/>
          <w:szCs w:val="26"/>
        </w:rPr>
        <w:t>______</w:t>
      </w:r>
    </w:p>
    <w:p w:rsidR="00395998" w:rsidRPr="006D0C6A" w:rsidRDefault="00395998" w:rsidP="00321BCF">
      <w:pPr>
        <w:tabs>
          <w:tab w:val="left" w:pos="7710"/>
        </w:tabs>
        <w:jc w:val="both"/>
        <w:rPr>
          <w:sz w:val="26"/>
          <w:szCs w:val="26"/>
        </w:rPr>
      </w:pPr>
      <w:r w:rsidRPr="006D0C6A">
        <w:rPr>
          <w:sz w:val="26"/>
          <w:szCs w:val="26"/>
        </w:rPr>
        <w:t xml:space="preserve">    3.___________________________________________________________</w:t>
      </w:r>
      <w:r w:rsidR="009C14BB">
        <w:rPr>
          <w:sz w:val="26"/>
          <w:szCs w:val="26"/>
        </w:rPr>
        <w:t>_______</w:t>
      </w:r>
      <w:r w:rsidRPr="006D0C6A">
        <w:rPr>
          <w:sz w:val="26"/>
          <w:szCs w:val="26"/>
        </w:rPr>
        <w:t>.</w:t>
      </w:r>
    </w:p>
    <w:p w:rsidR="00395998" w:rsidRPr="009C14BB" w:rsidRDefault="00395998" w:rsidP="009C14BB">
      <w:pPr>
        <w:tabs>
          <w:tab w:val="left" w:pos="7710"/>
        </w:tabs>
        <w:jc w:val="center"/>
        <w:rPr>
          <w:szCs w:val="26"/>
        </w:rPr>
      </w:pPr>
      <w:r w:rsidRPr="009C14BB">
        <w:rPr>
          <w:szCs w:val="26"/>
        </w:rPr>
        <w:t>(наименование претендентов, количество страниц в заявке)</w:t>
      </w:r>
    </w:p>
    <w:p w:rsidR="00395998" w:rsidRPr="006D0C6A" w:rsidRDefault="009C14BB" w:rsidP="00321BCF">
      <w:pPr>
        <w:tabs>
          <w:tab w:val="left" w:pos="7710"/>
        </w:tabs>
        <w:jc w:val="both"/>
        <w:rPr>
          <w:sz w:val="26"/>
          <w:szCs w:val="26"/>
        </w:rPr>
      </w:pPr>
      <w:r>
        <w:rPr>
          <w:sz w:val="26"/>
          <w:szCs w:val="26"/>
        </w:rPr>
        <w:t xml:space="preserve">    Разъяснение сведений, содержащихся в </w:t>
      </w:r>
      <w:r w:rsidR="00395998" w:rsidRPr="006D0C6A">
        <w:rPr>
          <w:sz w:val="26"/>
          <w:szCs w:val="26"/>
        </w:rPr>
        <w:t>документах,</w:t>
      </w:r>
      <w:r>
        <w:rPr>
          <w:sz w:val="26"/>
          <w:szCs w:val="26"/>
        </w:rPr>
        <w:t xml:space="preserve"> </w:t>
      </w:r>
      <w:r w:rsidR="00395998" w:rsidRPr="006D0C6A">
        <w:rPr>
          <w:sz w:val="26"/>
          <w:szCs w:val="26"/>
        </w:rPr>
        <w:t>представленных претендентами: ____________________________________</w:t>
      </w:r>
      <w:r>
        <w:rPr>
          <w:sz w:val="26"/>
          <w:szCs w:val="26"/>
        </w:rPr>
        <w:t>____________________</w:t>
      </w:r>
    </w:p>
    <w:p w:rsidR="00395998" w:rsidRPr="006D0C6A" w:rsidRDefault="00395998" w:rsidP="00321BCF">
      <w:pPr>
        <w:tabs>
          <w:tab w:val="left" w:pos="7710"/>
        </w:tabs>
        <w:jc w:val="both"/>
        <w:rPr>
          <w:sz w:val="26"/>
          <w:szCs w:val="26"/>
        </w:rPr>
      </w:pPr>
      <w:r w:rsidRPr="006D0C6A">
        <w:rPr>
          <w:sz w:val="26"/>
          <w:szCs w:val="26"/>
        </w:rPr>
        <w:t>__________________________________________________________________</w:t>
      </w:r>
      <w:r w:rsidR="009C14BB">
        <w:rPr>
          <w:sz w:val="26"/>
          <w:szCs w:val="26"/>
        </w:rPr>
        <w:t>____</w:t>
      </w:r>
    </w:p>
    <w:p w:rsidR="00395998" w:rsidRPr="006D0C6A" w:rsidRDefault="00395998" w:rsidP="00321BCF">
      <w:pPr>
        <w:tabs>
          <w:tab w:val="left" w:pos="7710"/>
        </w:tabs>
        <w:jc w:val="both"/>
        <w:rPr>
          <w:sz w:val="26"/>
          <w:szCs w:val="26"/>
        </w:rPr>
      </w:pPr>
      <w:r w:rsidRPr="006D0C6A">
        <w:rPr>
          <w:sz w:val="26"/>
          <w:szCs w:val="26"/>
        </w:rPr>
        <w:t>__________________________________________________________________</w:t>
      </w:r>
      <w:r w:rsidR="009C14BB">
        <w:rPr>
          <w:sz w:val="26"/>
          <w:szCs w:val="26"/>
        </w:rPr>
        <w:t>____</w:t>
      </w:r>
    </w:p>
    <w:p w:rsidR="00395998" w:rsidRPr="006D0C6A" w:rsidRDefault="00395998" w:rsidP="00321BCF">
      <w:pPr>
        <w:tabs>
          <w:tab w:val="left" w:pos="7710"/>
        </w:tabs>
        <w:jc w:val="both"/>
        <w:rPr>
          <w:sz w:val="26"/>
          <w:szCs w:val="26"/>
        </w:rPr>
      </w:pPr>
    </w:p>
    <w:p w:rsidR="00395998" w:rsidRPr="006D0C6A" w:rsidRDefault="00395998" w:rsidP="00321BCF">
      <w:pPr>
        <w:tabs>
          <w:tab w:val="left" w:pos="7710"/>
        </w:tabs>
        <w:jc w:val="both"/>
        <w:rPr>
          <w:sz w:val="26"/>
          <w:szCs w:val="26"/>
        </w:rPr>
      </w:pPr>
      <w:r w:rsidRPr="006D0C6A">
        <w:rPr>
          <w:sz w:val="26"/>
          <w:szCs w:val="26"/>
        </w:rPr>
        <w:t xml:space="preserve">    Настоящий протокол составлен в двух экземплярах на ___ листах.</w:t>
      </w:r>
    </w:p>
    <w:p w:rsidR="00395998" w:rsidRPr="006D0C6A" w:rsidRDefault="00395998" w:rsidP="00321BCF">
      <w:pPr>
        <w:tabs>
          <w:tab w:val="left" w:pos="7710"/>
        </w:tabs>
        <w:jc w:val="both"/>
        <w:rPr>
          <w:sz w:val="26"/>
          <w:szCs w:val="26"/>
        </w:rPr>
      </w:pPr>
    </w:p>
    <w:p w:rsidR="00395998" w:rsidRPr="006D0C6A" w:rsidRDefault="00395998" w:rsidP="00321BCF">
      <w:pPr>
        <w:tabs>
          <w:tab w:val="left" w:pos="7710"/>
        </w:tabs>
        <w:jc w:val="both"/>
        <w:rPr>
          <w:sz w:val="26"/>
          <w:szCs w:val="26"/>
        </w:rPr>
      </w:pPr>
      <w:r w:rsidRPr="006D0C6A">
        <w:rPr>
          <w:sz w:val="26"/>
          <w:szCs w:val="26"/>
        </w:rPr>
        <w:t xml:space="preserve">    Председатель комиссии: _______________________________</w:t>
      </w:r>
    </w:p>
    <w:p w:rsidR="00395998" w:rsidRPr="009C14BB" w:rsidRDefault="00395998" w:rsidP="009C14BB">
      <w:pPr>
        <w:tabs>
          <w:tab w:val="left" w:pos="7710"/>
        </w:tabs>
        <w:jc w:val="center"/>
        <w:rPr>
          <w:szCs w:val="26"/>
        </w:rPr>
      </w:pPr>
      <w:r w:rsidRPr="009C14BB">
        <w:rPr>
          <w:szCs w:val="26"/>
        </w:rPr>
        <w:t>(ф.и.о., подпись)</w:t>
      </w:r>
    </w:p>
    <w:p w:rsidR="00395998" w:rsidRPr="006D0C6A" w:rsidRDefault="00395998" w:rsidP="00321BCF">
      <w:pPr>
        <w:tabs>
          <w:tab w:val="left" w:pos="7710"/>
        </w:tabs>
        <w:jc w:val="both"/>
        <w:rPr>
          <w:sz w:val="26"/>
          <w:szCs w:val="26"/>
        </w:rPr>
      </w:pPr>
    </w:p>
    <w:p w:rsidR="00395998" w:rsidRPr="006D0C6A" w:rsidRDefault="00395998" w:rsidP="00321BCF">
      <w:pPr>
        <w:tabs>
          <w:tab w:val="left" w:pos="7710"/>
        </w:tabs>
        <w:jc w:val="both"/>
        <w:rPr>
          <w:sz w:val="26"/>
          <w:szCs w:val="26"/>
        </w:rPr>
      </w:pPr>
      <w:r w:rsidRPr="006D0C6A">
        <w:rPr>
          <w:sz w:val="26"/>
          <w:szCs w:val="26"/>
        </w:rPr>
        <w:t xml:space="preserve">    Члены комиссии: ______________________________________</w:t>
      </w:r>
    </w:p>
    <w:p w:rsidR="00395998" w:rsidRPr="006D0C6A" w:rsidRDefault="00395998" w:rsidP="00321BCF">
      <w:pPr>
        <w:tabs>
          <w:tab w:val="left" w:pos="7710"/>
        </w:tabs>
        <w:jc w:val="both"/>
        <w:rPr>
          <w:sz w:val="26"/>
          <w:szCs w:val="26"/>
        </w:rPr>
      </w:pPr>
      <w:r w:rsidRPr="006D0C6A">
        <w:rPr>
          <w:sz w:val="26"/>
          <w:szCs w:val="26"/>
        </w:rPr>
        <w:t xml:space="preserve">                                   ______________________________________</w:t>
      </w:r>
    </w:p>
    <w:p w:rsidR="00395998" w:rsidRPr="006D0C6A" w:rsidRDefault="00395998" w:rsidP="00321BCF">
      <w:pPr>
        <w:tabs>
          <w:tab w:val="left" w:pos="7710"/>
        </w:tabs>
        <w:jc w:val="both"/>
        <w:rPr>
          <w:sz w:val="26"/>
          <w:szCs w:val="26"/>
        </w:rPr>
      </w:pPr>
      <w:r w:rsidRPr="006D0C6A">
        <w:rPr>
          <w:sz w:val="26"/>
          <w:szCs w:val="26"/>
        </w:rPr>
        <w:t xml:space="preserve">                                   ______________________________________</w:t>
      </w:r>
    </w:p>
    <w:p w:rsidR="00395998" w:rsidRPr="009C14BB" w:rsidRDefault="00395998" w:rsidP="009C14BB">
      <w:pPr>
        <w:tabs>
          <w:tab w:val="left" w:pos="7710"/>
        </w:tabs>
        <w:jc w:val="center"/>
        <w:rPr>
          <w:szCs w:val="26"/>
        </w:rPr>
      </w:pPr>
      <w:r w:rsidRPr="009C14BB">
        <w:rPr>
          <w:szCs w:val="26"/>
        </w:rPr>
        <w:t>(ф.и.о., подписи)</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"__" ______________ 20___ г.</w:t>
      </w:r>
    </w:p>
    <w:p w:rsidR="00395998" w:rsidRPr="006D0C6A" w:rsidRDefault="00395998" w:rsidP="001118EF">
      <w:pPr>
        <w:tabs>
          <w:tab w:val="left" w:pos="7710"/>
        </w:tabs>
        <w:jc w:val="both"/>
        <w:rPr>
          <w:sz w:val="26"/>
          <w:szCs w:val="26"/>
        </w:rPr>
      </w:pPr>
      <w:r w:rsidRPr="006D0C6A">
        <w:rPr>
          <w:sz w:val="26"/>
          <w:szCs w:val="26"/>
        </w:rPr>
        <w:t xml:space="preserve">           М.П.</w:t>
      </w:r>
    </w:p>
    <w:p w:rsidR="001118EF" w:rsidRPr="006D0C6A" w:rsidRDefault="001118EF">
      <w:pPr>
        <w:rPr>
          <w:b/>
          <w:sz w:val="26"/>
          <w:szCs w:val="26"/>
        </w:rPr>
      </w:pPr>
      <w:r w:rsidRPr="006D0C6A">
        <w:rPr>
          <w:b/>
          <w:sz w:val="26"/>
          <w:szCs w:val="26"/>
        </w:rPr>
        <w:br w:type="page"/>
      </w:r>
    </w:p>
    <w:p w:rsidR="00395998" w:rsidRPr="006D0C6A" w:rsidRDefault="00395998" w:rsidP="00395998">
      <w:pPr>
        <w:tabs>
          <w:tab w:val="left" w:pos="7710"/>
        </w:tabs>
        <w:jc w:val="right"/>
        <w:rPr>
          <w:b/>
          <w:sz w:val="26"/>
          <w:szCs w:val="26"/>
        </w:rPr>
      </w:pPr>
      <w:r w:rsidRPr="006D0C6A">
        <w:rPr>
          <w:b/>
          <w:sz w:val="26"/>
          <w:szCs w:val="26"/>
        </w:rPr>
        <w:lastRenderedPageBreak/>
        <w:t xml:space="preserve">Приложение № </w:t>
      </w:r>
      <w:r w:rsidR="00775304" w:rsidRPr="006D0C6A">
        <w:rPr>
          <w:b/>
          <w:sz w:val="26"/>
          <w:szCs w:val="26"/>
        </w:rPr>
        <w:t>6</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1118EF"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tabs>
          <w:tab w:val="left" w:pos="7710"/>
        </w:tabs>
        <w:jc w:val="center"/>
        <w:rPr>
          <w:sz w:val="26"/>
          <w:szCs w:val="26"/>
        </w:rPr>
      </w:pPr>
    </w:p>
    <w:p w:rsidR="00395998" w:rsidRPr="006D0C6A" w:rsidRDefault="00395998" w:rsidP="00D80C7B">
      <w:pPr>
        <w:tabs>
          <w:tab w:val="left" w:pos="7710"/>
        </w:tabs>
        <w:jc w:val="center"/>
        <w:rPr>
          <w:sz w:val="26"/>
          <w:szCs w:val="26"/>
        </w:rPr>
      </w:pPr>
      <w:r w:rsidRPr="006D0C6A">
        <w:rPr>
          <w:sz w:val="26"/>
          <w:szCs w:val="26"/>
        </w:rPr>
        <w:t>ПРОТОКОЛ</w:t>
      </w:r>
    </w:p>
    <w:p w:rsidR="00395998" w:rsidRPr="006D0C6A" w:rsidRDefault="00395998" w:rsidP="00D80C7B">
      <w:pPr>
        <w:tabs>
          <w:tab w:val="left" w:pos="7710"/>
        </w:tabs>
        <w:jc w:val="center"/>
        <w:rPr>
          <w:sz w:val="26"/>
          <w:szCs w:val="26"/>
        </w:rPr>
      </w:pPr>
      <w:r w:rsidRPr="006D0C6A">
        <w:rPr>
          <w:sz w:val="26"/>
          <w:szCs w:val="26"/>
        </w:rPr>
        <w:t>рассмотрения заявок на участие в конкурсе по отбору</w:t>
      </w:r>
    </w:p>
    <w:p w:rsidR="00395998" w:rsidRPr="006D0C6A" w:rsidRDefault="00395998" w:rsidP="00D80C7B">
      <w:pPr>
        <w:tabs>
          <w:tab w:val="left" w:pos="7710"/>
        </w:tabs>
        <w:jc w:val="center"/>
        <w:rPr>
          <w:sz w:val="26"/>
          <w:szCs w:val="26"/>
        </w:rPr>
      </w:pPr>
      <w:r w:rsidRPr="006D0C6A">
        <w:rPr>
          <w:sz w:val="26"/>
          <w:szCs w:val="26"/>
        </w:rPr>
        <w:t>управляющей организации для управления многоквартирным домом</w:t>
      </w:r>
    </w:p>
    <w:p w:rsidR="00395998" w:rsidRPr="006D0C6A" w:rsidRDefault="00395998" w:rsidP="00395998">
      <w:pPr>
        <w:tabs>
          <w:tab w:val="left" w:pos="7710"/>
        </w:tabs>
        <w:jc w:val="center"/>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Мы, члены конкурсной комиссии по проведению открытого конкурса</w:t>
      </w:r>
      <w:r w:rsidR="009C14BB">
        <w:rPr>
          <w:sz w:val="26"/>
          <w:szCs w:val="26"/>
        </w:rPr>
        <w:t xml:space="preserve"> по </w:t>
      </w:r>
      <w:r w:rsidRPr="006D0C6A">
        <w:rPr>
          <w:sz w:val="26"/>
          <w:szCs w:val="26"/>
        </w:rPr>
        <w:t>отбору управляющей организации для управления многоквартирным</w:t>
      </w:r>
      <w:r w:rsidR="009C14BB">
        <w:rPr>
          <w:sz w:val="26"/>
          <w:szCs w:val="26"/>
        </w:rPr>
        <w:t xml:space="preserve"> </w:t>
      </w:r>
      <w:r w:rsidRPr="006D0C6A">
        <w:rPr>
          <w:sz w:val="26"/>
          <w:szCs w:val="26"/>
        </w:rPr>
        <w:t>домом, расположенным по адресу __________________________________</w:t>
      </w:r>
      <w:r w:rsidR="009C14BB">
        <w:rPr>
          <w:sz w:val="26"/>
          <w:szCs w:val="26"/>
        </w:rPr>
        <w:t>_____________</w:t>
      </w:r>
      <w:r w:rsidRPr="006D0C6A">
        <w:rPr>
          <w:sz w:val="26"/>
          <w:szCs w:val="26"/>
        </w:rPr>
        <w:t>,</w:t>
      </w:r>
    </w:p>
    <w:p w:rsidR="00395998" w:rsidRPr="006D0C6A" w:rsidRDefault="00395998" w:rsidP="00395998">
      <w:pPr>
        <w:tabs>
          <w:tab w:val="left" w:pos="7710"/>
        </w:tabs>
        <w:jc w:val="both"/>
        <w:rPr>
          <w:sz w:val="26"/>
          <w:szCs w:val="26"/>
        </w:rPr>
      </w:pPr>
      <w:r w:rsidRPr="006D0C6A">
        <w:rPr>
          <w:sz w:val="26"/>
          <w:szCs w:val="26"/>
        </w:rPr>
        <w:t xml:space="preserve">    председатель комиссии:    _______________________________________</w:t>
      </w:r>
      <w:r w:rsidR="009C14BB">
        <w:rPr>
          <w:sz w:val="26"/>
          <w:szCs w:val="26"/>
        </w:rPr>
        <w:t>_______</w:t>
      </w:r>
    </w:p>
    <w:p w:rsidR="00395998" w:rsidRPr="009C14BB" w:rsidRDefault="00395998" w:rsidP="00395998">
      <w:pPr>
        <w:tabs>
          <w:tab w:val="left" w:pos="7710"/>
        </w:tabs>
        <w:jc w:val="center"/>
        <w:rPr>
          <w:szCs w:val="26"/>
        </w:rPr>
      </w:pPr>
      <w:r w:rsidRPr="009C14BB">
        <w:rPr>
          <w:szCs w:val="26"/>
        </w:rPr>
        <w:t>(ф.и.о.)</w:t>
      </w:r>
    </w:p>
    <w:p w:rsidR="00395998" w:rsidRPr="006D0C6A" w:rsidRDefault="00395998" w:rsidP="00395998">
      <w:pPr>
        <w:tabs>
          <w:tab w:val="left" w:pos="7710"/>
        </w:tabs>
        <w:jc w:val="both"/>
        <w:rPr>
          <w:sz w:val="26"/>
          <w:szCs w:val="26"/>
        </w:rPr>
      </w:pPr>
      <w:r w:rsidRPr="006D0C6A">
        <w:rPr>
          <w:sz w:val="26"/>
          <w:szCs w:val="26"/>
        </w:rPr>
        <w:t xml:space="preserve">    члены комиссии: ______________________________________________</w:t>
      </w:r>
      <w:r w:rsidR="009C14BB">
        <w:rPr>
          <w:sz w:val="26"/>
          <w:szCs w:val="26"/>
        </w:rPr>
        <w:t>________</w:t>
      </w:r>
    </w:p>
    <w:p w:rsidR="00395998" w:rsidRPr="006D0C6A" w:rsidRDefault="00395998" w:rsidP="00395998">
      <w:pPr>
        <w:tabs>
          <w:tab w:val="left" w:pos="7710"/>
        </w:tabs>
        <w:jc w:val="both"/>
        <w:rPr>
          <w:sz w:val="26"/>
          <w:szCs w:val="26"/>
        </w:rPr>
      </w:pPr>
      <w:r w:rsidRPr="006D0C6A">
        <w:rPr>
          <w:sz w:val="26"/>
          <w:szCs w:val="26"/>
        </w:rPr>
        <w:t xml:space="preserve">                                  ______________________________________________</w:t>
      </w:r>
      <w:r w:rsidR="009C14BB">
        <w:rPr>
          <w:sz w:val="26"/>
          <w:szCs w:val="26"/>
        </w:rPr>
        <w:t>_______</w:t>
      </w:r>
    </w:p>
    <w:p w:rsidR="00395998" w:rsidRPr="006D0C6A" w:rsidRDefault="00395998" w:rsidP="00395998">
      <w:pPr>
        <w:tabs>
          <w:tab w:val="left" w:pos="7710"/>
        </w:tabs>
        <w:jc w:val="both"/>
        <w:rPr>
          <w:sz w:val="26"/>
          <w:szCs w:val="26"/>
        </w:rPr>
      </w:pPr>
      <w:r w:rsidRPr="006D0C6A">
        <w:rPr>
          <w:sz w:val="26"/>
          <w:szCs w:val="26"/>
        </w:rPr>
        <w:t xml:space="preserve">                                  ______________________________________________</w:t>
      </w:r>
      <w:r w:rsidR="009C14BB">
        <w:rPr>
          <w:sz w:val="26"/>
          <w:szCs w:val="26"/>
        </w:rPr>
        <w:t>_______</w:t>
      </w:r>
    </w:p>
    <w:p w:rsidR="00395998" w:rsidRPr="006D0C6A" w:rsidRDefault="00395998" w:rsidP="00395998">
      <w:pPr>
        <w:tabs>
          <w:tab w:val="left" w:pos="7710"/>
        </w:tabs>
        <w:jc w:val="both"/>
        <w:rPr>
          <w:sz w:val="26"/>
          <w:szCs w:val="26"/>
        </w:rPr>
      </w:pPr>
      <w:r w:rsidRPr="006D0C6A">
        <w:rPr>
          <w:sz w:val="26"/>
          <w:szCs w:val="26"/>
        </w:rPr>
        <w:t xml:space="preserve">                                  _____________________________________________</w:t>
      </w:r>
      <w:r w:rsidR="009C14BB">
        <w:rPr>
          <w:sz w:val="26"/>
          <w:szCs w:val="26"/>
        </w:rPr>
        <w:t>_________</w:t>
      </w:r>
      <w:r w:rsidRPr="006D0C6A">
        <w:rPr>
          <w:sz w:val="26"/>
          <w:szCs w:val="26"/>
        </w:rPr>
        <w:t>,</w:t>
      </w:r>
    </w:p>
    <w:p w:rsidR="00395998" w:rsidRPr="009C14BB" w:rsidRDefault="00395998" w:rsidP="00AF41A2">
      <w:pPr>
        <w:tabs>
          <w:tab w:val="left" w:pos="7710"/>
        </w:tabs>
        <w:jc w:val="center"/>
        <w:rPr>
          <w:szCs w:val="26"/>
        </w:rPr>
      </w:pPr>
      <w:r w:rsidRPr="009C14BB">
        <w:rPr>
          <w:szCs w:val="26"/>
        </w:rPr>
        <w:t>(ф.и.о. членов комиссии)</w:t>
      </w:r>
    </w:p>
    <w:p w:rsidR="00395998" w:rsidRPr="006D0C6A" w:rsidRDefault="00395998" w:rsidP="00395998">
      <w:pPr>
        <w:tabs>
          <w:tab w:val="left" w:pos="7710"/>
        </w:tabs>
        <w:jc w:val="both"/>
        <w:rPr>
          <w:sz w:val="26"/>
          <w:szCs w:val="26"/>
        </w:rPr>
      </w:pPr>
      <w:r w:rsidRPr="006D0C6A">
        <w:rPr>
          <w:sz w:val="26"/>
          <w:szCs w:val="26"/>
        </w:rPr>
        <w:t xml:space="preserve">    в присутствии претендентов:</w:t>
      </w:r>
    </w:p>
    <w:p w:rsidR="00395998" w:rsidRPr="006D0C6A" w:rsidRDefault="00395998" w:rsidP="00395998">
      <w:pPr>
        <w:tabs>
          <w:tab w:val="left" w:pos="7710"/>
        </w:tabs>
        <w:jc w:val="both"/>
        <w:rPr>
          <w:sz w:val="26"/>
          <w:szCs w:val="26"/>
        </w:rPr>
      </w:pPr>
      <w:r w:rsidRPr="006D0C6A">
        <w:rPr>
          <w:sz w:val="26"/>
          <w:szCs w:val="26"/>
        </w:rPr>
        <w:t>__________________________________________________________________</w:t>
      </w:r>
      <w:r w:rsidR="009C14BB">
        <w:rPr>
          <w:sz w:val="26"/>
          <w:szCs w:val="26"/>
        </w:rPr>
        <w:t>____</w:t>
      </w:r>
    </w:p>
    <w:p w:rsidR="00395998" w:rsidRPr="006D0C6A" w:rsidRDefault="00395998" w:rsidP="00395998">
      <w:pPr>
        <w:tabs>
          <w:tab w:val="left" w:pos="7710"/>
        </w:tabs>
        <w:jc w:val="both"/>
        <w:rPr>
          <w:sz w:val="26"/>
          <w:szCs w:val="26"/>
        </w:rPr>
      </w:pPr>
      <w:r w:rsidRPr="006D0C6A">
        <w:rPr>
          <w:sz w:val="26"/>
          <w:szCs w:val="26"/>
        </w:rPr>
        <w:t>__________________________________________________________________</w:t>
      </w:r>
      <w:r w:rsidR="009C14BB">
        <w:rPr>
          <w:sz w:val="26"/>
          <w:szCs w:val="26"/>
        </w:rPr>
        <w:t>____</w:t>
      </w:r>
    </w:p>
    <w:p w:rsidR="00AF41A2" w:rsidRPr="009C14BB" w:rsidRDefault="00AF41A2" w:rsidP="00AF41A2">
      <w:pPr>
        <w:tabs>
          <w:tab w:val="left" w:pos="7710"/>
        </w:tabs>
        <w:jc w:val="center"/>
        <w:rPr>
          <w:szCs w:val="26"/>
        </w:rPr>
      </w:pPr>
      <w:r w:rsidRPr="009C14BB">
        <w:rPr>
          <w:szCs w:val="26"/>
        </w:rPr>
        <w:t>(наименование организаций, должность, ф.и.о. их представителей</w:t>
      </w:r>
    </w:p>
    <w:p w:rsidR="00395998" w:rsidRPr="009C14BB" w:rsidRDefault="00395998" w:rsidP="00AF41A2">
      <w:pPr>
        <w:tabs>
          <w:tab w:val="left" w:pos="7710"/>
        </w:tabs>
        <w:jc w:val="center"/>
        <w:rPr>
          <w:szCs w:val="26"/>
        </w:rPr>
      </w:pPr>
      <w:r w:rsidRPr="009C14BB">
        <w:rPr>
          <w:szCs w:val="26"/>
        </w:rPr>
        <w:t>или ф.и.о. индивидуальных предпринимателей)</w:t>
      </w:r>
    </w:p>
    <w:p w:rsidR="00395998" w:rsidRPr="006D0C6A" w:rsidRDefault="009C14BB" w:rsidP="00395998">
      <w:pPr>
        <w:tabs>
          <w:tab w:val="left" w:pos="7710"/>
        </w:tabs>
        <w:jc w:val="both"/>
        <w:rPr>
          <w:sz w:val="26"/>
          <w:szCs w:val="26"/>
        </w:rPr>
      </w:pPr>
      <w:r>
        <w:rPr>
          <w:sz w:val="26"/>
          <w:szCs w:val="26"/>
        </w:rPr>
        <w:t>составили настоящий протокол о</w:t>
      </w:r>
      <w:r w:rsidR="00395998" w:rsidRPr="006D0C6A">
        <w:rPr>
          <w:sz w:val="26"/>
          <w:szCs w:val="26"/>
        </w:rPr>
        <w:t xml:space="preserve"> то</w:t>
      </w:r>
      <w:r>
        <w:rPr>
          <w:sz w:val="26"/>
          <w:szCs w:val="26"/>
        </w:rPr>
        <w:t xml:space="preserve">м, что </w:t>
      </w:r>
      <w:r w:rsidR="00395998" w:rsidRPr="006D0C6A">
        <w:rPr>
          <w:sz w:val="26"/>
          <w:szCs w:val="26"/>
        </w:rPr>
        <w:t>в соответствии с</w:t>
      </w:r>
      <w:r>
        <w:rPr>
          <w:sz w:val="26"/>
          <w:szCs w:val="26"/>
        </w:rPr>
        <w:t xml:space="preserve"> протоколом вскрытия конвертов с </w:t>
      </w:r>
      <w:r w:rsidR="00395998" w:rsidRPr="006D0C6A">
        <w:rPr>
          <w:sz w:val="26"/>
          <w:szCs w:val="26"/>
        </w:rPr>
        <w:t>заявками на участие в конкурсе</w:t>
      </w:r>
      <w:r>
        <w:rPr>
          <w:sz w:val="26"/>
          <w:szCs w:val="26"/>
        </w:rPr>
        <w:t xml:space="preserve"> поступили</w:t>
      </w:r>
      <w:r w:rsidR="00395998" w:rsidRPr="006D0C6A">
        <w:rPr>
          <w:sz w:val="26"/>
          <w:szCs w:val="26"/>
        </w:rPr>
        <w:t xml:space="preserve"> заявки на участие в конкурсе от следующих организаций и</w:t>
      </w:r>
      <w:r>
        <w:rPr>
          <w:sz w:val="26"/>
          <w:szCs w:val="26"/>
        </w:rPr>
        <w:t xml:space="preserve"> </w:t>
      </w:r>
      <w:r w:rsidR="00395998" w:rsidRPr="006D0C6A">
        <w:rPr>
          <w:sz w:val="26"/>
          <w:szCs w:val="26"/>
        </w:rPr>
        <w:t>индивидуальных предпринимателей:</w:t>
      </w:r>
    </w:p>
    <w:p w:rsidR="00395998" w:rsidRPr="006D0C6A" w:rsidRDefault="00395998" w:rsidP="00395998">
      <w:pPr>
        <w:tabs>
          <w:tab w:val="left" w:pos="7710"/>
        </w:tabs>
        <w:jc w:val="both"/>
        <w:rPr>
          <w:sz w:val="26"/>
          <w:szCs w:val="26"/>
        </w:rPr>
      </w:pPr>
      <w:r w:rsidRPr="006D0C6A">
        <w:rPr>
          <w:sz w:val="26"/>
          <w:szCs w:val="26"/>
        </w:rPr>
        <w:t xml:space="preserve">       1. ___________________________________________________________</w:t>
      </w:r>
      <w:r w:rsidR="009C14BB">
        <w:rPr>
          <w:sz w:val="26"/>
          <w:szCs w:val="26"/>
        </w:rPr>
        <w:t>______</w:t>
      </w:r>
    </w:p>
    <w:p w:rsidR="00395998" w:rsidRPr="006D0C6A" w:rsidRDefault="00395998" w:rsidP="00395998">
      <w:pPr>
        <w:tabs>
          <w:tab w:val="left" w:pos="7710"/>
        </w:tabs>
        <w:jc w:val="both"/>
        <w:rPr>
          <w:sz w:val="26"/>
          <w:szCs w:val="26"/>
        </w:rPr>
      </w:pPr>
      <w:r w:rsidRPr="006D0C6A">
        <w:rPr>
          <w:sz w:val="26"/>
          <w:szCs w:val="26"/>
        </w:rPr>
        <w:t xml:space="preserve">       2. __________________________________________________________</w:t>
      </w:r>
      <w:r w:rsidR="009C14BB">
        <w:rPr>
          <w:sz w:val="26"/>
          <w:szCs w:val="26"/>
        </w:rPr>
        <w:t>_______</w:t>
      </w:r>
      <w:r w:rsidRPr="006D0C6A">
        <w:rPr>
          <w:sz w:val="26"/>
          <w:szCs w:val="26"/>
        </w:rPr>
        <w:t>.</w:t>
      </w:r>
    </w:p>
    <w:p w:rsidR="00395998" w:rsidRPr="009C14BB" w:rsidRDefault="00395998" w:rsidP="00AF41A2">
      <w:pPr>
        <w:tabs>
          <w:tab w:val="left" w:pos="7710"/>
        </w:tabs>
        <w:jc w:val="center"/>
        <w:rPr>
          <w:szCs w:val="26"/>
        </w:rPr>
      </w:pPr>
      <w:r w:rsidRPr="009C14BB">
        <w:rPr>
          <w:szCs w:val="26"/>
        </w:rPr>
        <w:t>(наименование претендентов, количество страниц в заявке)</w:t>
      </w:r>
    </w:p>
    <w:p w:rsidR="00395998" w:rsidRPr="006D0C6A" w:rsidRDefault="009C14BB" w:rsidP="00395998">
      <w:pPr>
        <w:tabs>
          <w:tab w:val="left" w:pos="7710"/>
        </w:tabs>
        <w:jc w:val="both"/>
        <w:rPr>
          <w:sz w:val="26"/>
          <w:szCs w:val="26"/>
        </w:rPr>
      </w:pPr>
      <w:r>
        <w:rPr>
          <w:sz w:val="26"/>
          <w:szCs w:val="26"/>
        </w:rPr>
        <w:t xml:space="preserve">       На</w:t>
      </w:r>
      <w:r w:rsidR="00395998" w:rsidRPr="006D0C6A">
        <w:rPr>
          <w:sz w:val="26"/>
          <w:szCs w:val="26"/>
        </w:rPr>
        <w:t xml:space="preserve"> основании решения конкурсной комиссии признаны участниками</w:t>
      </w:r>
      <w:r>
        <w:rPr>
          <w:sz w:val="26"/>
          <w:szCs w:val="26"/>
        </w:rPr>
        <w:t xml:space="preserve"> </w:t>
      </w:r>
      <w:r w:rsidR="00395998" w:rsidRPr="006D0C6A">
        <w:rPr>
          <w:sz w:val="26"/>
          <w:szCs w:val="26"/>
        </w:rPr>
        <w:t>конкурса следующие претенденты:</w:t>
      </w:r>
    </w:p>
    <w:p w:rsidR="00395998" w:rsidRPr="006D0C6A" w:rsidRDefault="00395998" w:rsidP="00395998">
      <w:pPr>
        <w:tabs>
          <w:tab w:val="left" w:pos="7710"/>
        </w:tabs>
        <w:jc w:val="both"/>
        <w:rPr>
          <w:sz w:val="26"/>
          <w:szCs w:val="26"/>
        </w:rPr>
      </w:pPr>
      <w:r w:rsidRPr="006D0C6A">
        <w:rPr>
          <w:sz w:val="26"/>
          <w:szCs w:val="26"/>
        </w:rPr>
        <w:t xml:space="preserve">       1. ___________________________________________________________</w:t>
      </w:r>
      <w:r w:rsidR="009C14BB">
        <w:rPr>
          <w:sz w:val="26"/>
          <w:szCs w:val="26"/>
        </w:rPr>
        <w:t>______</w:t>
      </w:r>
    </w:p>
    <w:p w:rsidR="00395998" w:rsidRPr="006D0C6A" w:rsidRDefault="00395998" w:rsidP="00395998">
      <w:pPr>
        <w:tabs>
          <w:tab w:val="left" w:pos="7710"/>
        </w:tabs>
        <w:jc w:val="both"/>
        <w:rPr>
          <w:sz w:val="26"/>
          <w:szCs w:val="26"/>
        </w:rPr>
      </w:pPr>
      <w:r w:rsidRPr="006D0C6A">
        <w:rPr>
          <w:sz w:val="26"/>
          <w:szCs w:val="26"/>
        </w:rPr>
        <w:t xml:space="preserve">       2. __________________________________________________________</w:t>
      </w:r>
      <w:r w:rsidR="009C14BB">
        <w:rPr>
          <w:sz w:val="26"/>
          <w:szCs w:val="26"/>
        </w:rPr>
        <w:t>_______</w:t>
      </w:r>
      <w:r w:rsidRPr="006D0C6A">
        <w:rPr>
          <w:sz w:val="26"/>
          <w:szCs w:val="26"/>
        </w:rPr>
        <w:t>.</w:t>
      </w:r>
    </w:p>
    <w:p w:rsidR="009C14BB" w:rsidRDefault="00395998" w:rsidP="00AF41A2">
      <w:pPr>
        <w:tabs>
          <w:tab w:val="left" w:pos="7710"/>
        </w:tabs>
        <w:jc w:val="center"/>
        <w:rPr>
          <w:szCs w:val="26"/>
        </w:rPr>
      </w:pPr>
      <w:r w:rsidRPr="009C14BB">
        <w:rPr>
          <w:szCs w:val="26"/>
        </w:rPr>
        <w:t>(наименование организаций или ф.и.о. индивидуальных</w:t>
      </w:r>
      <w:r w:rsidR="00AF41A2" w:rsidRPr="009C14BB">
        <w:rPr>
          <w:szCs w:val="26"/>
        </w:rPr>
        <w:t xml:space="preserve"> </w:t>
      </w:r>
      <w:r w:rsidR="009C14BB">
        <w:rPr>
          <w:szCs w:val="26"/>
        </w:rPr>
        <w:t>предпринимателей,</w:t>
      </w:r>
    </w:p>
    <w:p w:rsidR="00395998" w:rsidRPr="009C14BB" w:rsidRDefault="00395998" w:rsidP="00AF41A2">
      <w:pPr>
        <w:tabs>
          <w:tab w:val="left" w:pos="7710"/>
        </w:tabs>
        <w:jc w:val="center"/>
        <w:rPr>
          <w:szCs w:val="26"/>
        </w:rPr>
      </w:pPr>
      <w:r w:rsidRPr="009C14BB">
        <w:rPr>
          <w:szCs w:val="26"/>
        </w:rPr>
        <w:t>обоснование принятого решения)</w:t>
      </w:r>
    </w:p>
    <w:p w:rsidR="00395998" w:rsidRPr="006D0C6A" w:rsidRDefault="00395998" w:rsidP="00395998">
      <w:pPr>
        <w:tabs>
          <w:tab w:val="left" w:pos="7710"/>
        </w:tabs>
        <w:jc w:val="both"/>
        <w:rPr>
          <w:sz w:val="26"/>
          <w:szCs w:val="26"/>
        </w:rPr>
      </w:pPr>
      <w:r w:rsidRPr="006D0C6A">
        <w:rPr>
          <w:sz w:val="26"/>
          <w:szCs w:val="26"/>
        </w:rPr>
        <w:t xml:space="preserve">        На основании решения конкурсной комиссии не допущены к участию</w:t>
      </w:r>
      <w:r w:rsidR="009C14BB">
        <w:rPr>
          <w:sz w:val="26"/>
          <w:szCs w:val="26"/>
        </w:rPr>
        <w:t xml:space="preserve"> </w:t>
      </w:r>
      <w:r w:rsidRPr="006D0C6A">
        <w:rPr>
          <w:sz w:val="26"/>
          <w:szCs w:val="26"/>
        </w:rPr>
        <w:t>в конкурсе следующие претенденты:</w:t>
      </w:r>
    </w:p>
    <w:p w:rsidR="00395998" w:rsidRPr="006D0C6A" w:rsidRDefault="00395998" w:rsidP="00395998">
      <w:pPr>
        <w:tabs>
          <w:tab w:val="left" w:pos="7710"/>
        </w:tabs>
        <w:jc w:val="both"/>
        <w:rPr>
          <w:sz w:val="26"/>
          <w:szCs w:val="26"/>
        </w:rPr>
      </w:pPr>
      <w:r w:rsidRPr="006D0C6A">
        <w:rPr>
          <w:sz w:val="26"/>
          <w:szCs w:val="26"/>
        </w:rPr>
        <w:t xml:space="preserve">        1. ___________________________________________________________</w:t>
      </w:r>
      <w:r w:rsidR="009C14BB">
        <w:rPr>
          <w:sz w:val="26"/>
          <w:szCs w:val="26"/>
        </w:rPr>
        <w:t>______</w:t>
      </w:r>
    </w:p>
    <w:p w:rsidR="00395998" w:rsidRPr="009C14BB" w:rsidRDefault="00395998" w:rsidP="00AF41A2">
      <w:pPr>
        <w:tabs>
          <w:tab w:val="left" w:pos="7710"/>
        </w:tabs>
        <w:jc w:val="center"/>
        <w:rPr>
          <w:szCs w:val="26"/>
        </w:rPr>
      </w:pPr>
      <w:r w:rsidRPr="009C14BB">
        <w:rPr>
          <w:szCs w:val="26"/>
        </w:rPr>
        <w:t>(наименование организаций или ф.и.о. индивидуального</w:t>
      </w:r>
      <w:r w:rsidR="00AF41A2" w:rsidRPr="009C14BB">
        <w:rPr>
          <w:szCs w:val="26"/>
        </w:rPr>
        <w:t xml:space="preserve"> </w:t>
      </w:r>
      <w:r w:rsidRPr="009C14BB">
        <w:rPr>
          <w:szCs w:val="26"/>
        </w:rPr>
        <w:t>предпринимателя)</w:t>
      </w:r>
    </w:p>
    <w:p w:rsidR="00395998" w:rsidRPr="006D0C6A" w:rsidRDefault="00395998" w:rsidP="00395998">
      <w:pPr>
        <w:tabs>
          <w:tab w:val="left" w:pos="7710"/>
        </w:tabs>
        <w:jc w:val="both"/>
        <w:rPr>
          <w:sz w:val="26"/>
          <w:szCs w:val="26"/>
        </w:rPr>
      </w:pPr>
      <w:r w:rsidRPr="006D0C6A">
        <w:rPr>
          <w:sz w:val="26"/>
          <w:szCs w:val="26"/>
        </w:rPr>
        <w:t>в связи с ________________________________________________________</w:t>
      </w:r>
      <w:r w:rsidR="009C14BB">
        <w:rPr>
          <w:sz w:val="26"/>
          <w:szCs w:val="26"/>
        </w:rPr>
        <w:t>_______</w:t>
      </w:r>
    </w:p>
    <w:p w:rsidR="00395998" w:rsidRPr="009C14BB" w:rsidRDefault="00395998" w:rsidP="009C14BB">
      <w:pPr>
        <w:tabs>
          <w:tab w:val="left" w:pos="7710"/>
        </w:tabs>
        <w:jc w:val="center"/>
        <w:rPr>
          <w:szCs w:val="26"/>
        </w:rPr>
      </w:pPr>
      <w:r w:rsidRPr="009C14BB">
        <w:rPr>
          <w:szCs w:val="26"/>
        </w:rPr>
        <w:t>(причина отказа)</w:t>
      </w:r>
    </w:p>
    <w:p w:rsidR="00395998" w:rsidRPr="006D0C6A" w:rsidRDefault="00395998" w:rsidP="00395998">
      <w:pPr>
        <w:tabs>
          <w:tab w:val="left" w:pos="7710"/>
        </w:tabs>
        <w:jc w:val="both"/>
        <w:rPr>
          <w:sz w:val="26"/>
          <w:szCs w:val="26"/>
        </w:rPr>
      </w:pPr>
      <w:r w:rsidRPr="006D0C6A">
        <w:rPr>
          <w:sz w:val="26"/>
          <w:szCs w:val="26"/>
        </w:rPr>
        <w:t xml:space="preserve"> </w:t>
      </w:r>
      <w:r w:rsidR="009C14BB">
        <w:rPr>
          <w:sz w:val="26"/>
          <w:szCs w:val="26"/>
        </w:rPr>
        <w:t xml:space="preserve">       </w:t>
      </w:r>
      <w:r w:rsidRPr="006D0C6A">
        <w:rPr>
          <w:sz w:val="26"/>
          <w:szCs w:val="26"/>
        </w:rPr>
        <w:t xml:space="preserve"> 2. ___________________________________________________________</w:t>
      </w:r>
      <w:r w:rsidR="009C14BB">
        <w:rPr>
          <w:sz w:val="26"/>
          <w:szCs w:val="26"/>
        </w:rPr>
        <w:t>______</w:t>
      </w:r>
    </w:p>
    <w:p w:rsidR="00395998" w:rsidRPr="009C14BB" w:rsidRDefault="00395998" w:rsidP="00AF41A2">
      <w:pPr>
        <w:tabs>
          <w:tab w:val="left" w:pos="7710"/>
        </w:tabs>
        <w:jc w:val="center"/>
        <w:rPr>
          <w:szCs w:val="26"/>
        </w:rPr>
      </w:pPr>
      <w:r w:rsidRPr="009C14BB">
        <w:rPr>
          <w:szCs w:val="26"/>
        </w:rPr>
        <w:t>(наименование организаций или ф.и.о. индивидуальных</w:t>
      </w:r>
      <w:r w:rsidR="00AF41A2" w:rsidRPr="009C14BB">
        <w:rPr>
          <w:szCs w:val="26"/>
        </w:rPr>
        <w:t xml:space="preserve"> </w:t>
      </w:r>
      <w:r w:rsidRPr="009C14BB">
        <w:rPr>
          <w:szCs w:val="26"/>
        </w:rPr>
        <w:t>предпринимателей)</w:t>
      </w:r>
    </w:p>
    <w:p w:rsidR="00395998" w:rsidRPr="006D0C6A" w:rsidRDefault="00395998" w:rsidP="00395998">
      <w:pPr>
        <w:tabs>
          <w:tab w:val="left" w:pos="7710"/>
        </w:tabs>
        <w:jc w:val="both"/>
        <w:rPr>
          <w:sz w:val="26"/>
          <w:szCs w:val="26"/>
        </w:rPr>
      </w:pPr>
      <w:r w:rsidRPr="006D0C6A">
        <w:rPr>
          <w:sz w:val="26"/>
          <w:szCs w:val="26"/>
        </w:rPr>
        <w:t>в связи с _______________________________________________________</w:t>
      </w:r>
      <w:r w:rsidR="009C14BB">
        <w:rPr>
          <w:sz w:val="26"/>
          <w:szCs w:val="26"/>
        </w:rPr>
        <w:t>________</w:t>
      </w:r>
      <w:r w:rsidRPr="006D0C6A">
        <w:rPr>
          <w:sz w:val="26"/>
          <w:szCs w:val="26"/>
        </w:rPr>
        <w:t>.</w:t>
      </w:r>
    </w:p>
    <w:p w:rsidR="00395998" w:rsidRPr="009C14BB" w:rsidRDefault="00395998" w:rsidP="009C14BB">
      <w:pPr>
        <w:tabs>
          <w:tab w:val="left" w:pos="7710"/>
        </w:tabs>
        <w:jc w:val="center"/>
        <w:rPr>
          <w:szCs w:val="26"/>
        </w:rPr>
      </w:pPr>
      <w:r w:rsidRPr="009C14BB">
        <w:rPr>
          <w:szCs w:val="26"/>
        </w:rPr>
        <w:t>(причина отказа)</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Настоящий протокол составлен в двух экземплярах на ___ листах.</w:t>
      </w:r>
    </w:p>
    <w:p w:rsidR="00395998" w:rsidRDefault="00395998" w:rsidP="00395998">
      <w:pPr>
        <w:tabs>
          <w:tab w:val="left" w:pos="7710"/>
        </w:tabs>
        <w:jc w:val="both"/>
        <w:rPr>
          <w:sz w:val="26"/>
          <w:szCs w:val="26"/>
        </w:rPr>
      </w:pPr>
    </w:p>
    <w:p w:rsidR="009C14BB" w:rsidRPr="006D0C6A" w:rsidRDefault="009C14BB"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lastRenderedPageBreak/>
        <w:t>Председатель комиссии: ___________________________________________</w:t>
      </w:r>
    </w:p>
    <w:p w:rsidR="00395998" w:rsidRPr="009C14BB" w:rsidRDefault="00395998" w:rsidP="009C14BB">
      <w:pPr>
        <w:tabs>
          <w:tab w:val="left" w:pos="7710"/>
        </w:tabs>
        <w:jc w:val="center"/>
        <w:rPr>
          <w:szCs w:val="26"/>
        </w:rPr>
      </w:pPr>
      <w:r w:rsidRPr="009C14BB">
        <w:rPr>
          <w:szCs w:val="26"/>
        </w:rPr>
        <w:t>(ф.и.о., подпись)</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Члены комиссии: __________________________________________________</w:t>
      </w:r>
    </w:p>
    <w:p w:rsidR="00395998" w:rsidRPr="006D0C6A" w:rsidRDefault="00395998" w:rsidP="00395998">
      <w:pPr>
        <w:tabs>
          <w:tab w:val="left" w:pos="7710"/>
        </w:tabs>
        <w:jc w:val="both"/>
        <w:rPr>
          <w:sz w:val="26"/>
          <w:szCs w:val="26"/>
        </w:rPr>
      </w:pPr>
      <w:r w:rsidRPr="006D0C6A">
        <w:rPr>
          <w:sz w:val="26"/>
          <w:szCs w:val="26"/>
        </w:rPr>
        <w:t xml:space="preserve">                               __________________________________________________</w:t>
      </w:r>
    </w:p>
    <w:p w:rsidR="00395998" w:rsidRPr="006D0C6A" w:rsidRDefault="00395998" w:rsidP="00395998">
      <w:pPr>
        <w:tabs>
          <w:tab w:val="left" w:pos="7710"/>
        </w:tabs>
        <w:jc w:val="both"/>
        <w:rPr>
          <w:sz w:val="26"/>
          <w:szCs w:val="26"/>
        </w:rPr>
      </w:pPr>
      <w:r w:rsidRPr="006D0C6A">
        <w:rPr>
          <w:sz w:val="26"/>
          <w:szCs w:val="26"/>
        </w:rPr>
        <w:t xml:space="preserve">                               __________________________________________________</w:t>
      </w:r>
    </w:p>
    <w:p w:rsidR="00395998" w:rsidRPr="009C14BB" w:rsidRDefault="00395998" w:rsidP="009C14BB">
      <w:pPr>
        <w:tabs>
          <w:tab w:val="left" w:pos="7710"/>
        </w:tabs>
        <w:jc w:val="center"/>
        <w:rPr>
          <w:szCs w:val="26"/>
        </w:rPr>
      </w:pPr>
      <w:r w:rsidRPr="009C14BB">
        <w:rPr>
          <w:szCs w:val="26"/>
        </w:rPr>
        <w:t>(ф.и.о., подписи)</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"__" ______________ 20___ г.</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М.П.</w:t>
      </w:r>
    </w:p>
    <w:p w:rsidR="00395998" w:rsidRPr="006D0C6A" w:rsidRDefault="00395998" w:rsidP="00395998">
      <w:pPr>
        <w:tabs>
          <w:tab w:val="left" w:pos="7710"/>
        </w:tabs>
        <w:jc w:val="center"/>
        <w:rPr>
          <w:sz w:val="26"/>
          <w:szCs w:val="26"/>
        </w:rPr>
      </w:pPr>
    </w:p>
    <w:p w:rsidR="00395998" w:rsidRPr="006D0C6A" w:rsidRDefault="00395998" w:rsidP="00395998">
      <w:pPr>
        <w:tabs>
          <w:tab w:val="left" w:pos="7710"/>
        </w:tabs>
        <w:jc w:val="center"/>
        <w:rPr>
          <w:sz w:val="26"/>
          <w:szCs w:val="26"/>
        </w:rPr>
      </w:pPr>
    </w:p>
    <w:p w:rsidR="001118EF" w:rsidRPr="006D0C6A" w:rsidRDefault="001118EF">
      <w:pPr>
        <w:rPr>
          <w:b/>
          <w:sz w:val="26"/>
          <w:szCs w:val="26"/>
        </w:rPr>
      </w:pPr>
      <w:r w:rsidRPr="006D0C6A">
        <w:rPr>
          <w:b/>
          <w:sz w:val="26"/>
          <w:szCs w:val="26"/>
        </w:rPr>
        <w:br w:type="page"/>
      </w:r>
    </w:p>
    <w:p w:rsidR="00395998" w:rsidRPr="006D0C6A" w:rsidRDefault="00395998" w:rsidP="001118EF">
      <w:pPr>
        <w:tabs>
          <w:tab w:val="left" w:pos="7710"/>
        </w:tabs>
        <w:jc w:val="right"/>
        <w:rPr>
          <w:b/>
          <w:sz w:val="26"/>
          <w:szCs w:val="26"/>
        </w:rPr>
      </w:pPr>
      <w:r w:rsidRPr="006D0C6A">
        <w:rPr>
          <w:b/>
          <w:sz w:val="26"/>
          <w:szCs w:val="26"/>
        </w:rPr>
        <w:lastRenderedPageBreak/>
        <w:t xml:space="preserve">Приложение № </w:t>
      </w:r>
      <w:r w:rsidR="00A607C5" w:rsidRPr="006D0C6A">
        <w:rPr>
          <w:b/>
          <w:sz w:val="26"/>
          <w:szCs w:val="26"/>
        </w:rPr>
        <w:t>7</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395998" w:rsidRPr="006D0C6A" w:rsidRDefault="001118EF" w:rsidP="009C14BB">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center"/>
        <w:rPr>
          <w:sz w:val="26"/>
          <w:szCs w:val="26"/>
        </w:rPr>
      </w:pPr>
      <w:r w:rsidRPr="006D0C6A">
        <w:rPr>
          <w:sz w:val="26"/>
          <w:szCs w:val="26"/>
        </w:rPr>
        <w:t>ПРОТОКОЛ № ___</w:t>
      </w:r>
    </w:p>
    <w:p w:rsidR="00395998" w:rsidRPr="006D0C6A" w:rsidRDefault="00395998" w:rsidP="00395998">
      <w:pPr>
        <w:tabs>
          <w:tab w:val="left" w:pos="7710"/>
        </w:tabs>
        <w:jc w:val="center"/>
        <w:rPr>
          <w:sz w:val="26"/>
          <w:szCs w:val="26"/>
        </w:rPr>
      </w:pPr>
      <w:r w:rsidRPr="006D0C6A">
        <w:rPr>
          <w:sz w:val="26"/>
          <w:szCs w:val="26"/>
        </w:rPr>
        <w:t>конкурса по отбору управляющей организации</w:t>
      </w:r>
    </w:p>
    <w:p w:rsidR="00395998" w:rsidRPr="006D0C6A" w:rsidRDefault="00395998" w:rsidP="00395998">
      <w:pPr>
        <w:tabs>
          <w:tab w:val="left" w:pos="7710"/>
        </w:tabs>
        <w:jc w:val="center"/>
        <w:rPr>
          <w:sz w:val="26"/>
          <w:szCs w:val="26"/>
        </w:rPr>
      </w:pPr>
      <w:r w:rsidRPr="006D0C6A">
        <w:rPr>
          <w:sz w:val="26"/>
          <w:szCs w:val="26"/>
        </w:rPr>
        <w:t>для управления многоквартирным домом</w:t>
      </w:r>
    </w:p>
    <w:p w:rsidR="00395998" w:rsidRPr="006D0C6A" w:rsidRDefault="00395998" w:rsidP="00395998">
      <w:pPr>
        <w:tabs>
          <w:tab w:val="left" w:pos="7710"/>
        </w:tabs>
        <w:jc w:val="center"/>
        <w:rPr>
          <w:sz w:val="26"/>
          <w:szCs w:val="26"/>
        </w:rPr>
      </w:pPr>
    </w:p>
    <w:p w:rsidR="00395998" w:rsidRPr="006D0C6A" w:rsidRDefault="00395998" w:rsidP="00395998">
      <w:pPr>
        <w:tabs>
          <w:tab w:val="left" w:pos="7710"/>
        </w:tabs>
        <w:jc w:val="both"/>
        <w:rPr>
          <w:sz w:val="26"/>
          <w:szCs w:val="26"/>
        </w:rPr>
      </w:pPr>
      <w:r w:rsidRPr="006D0C6A">
        <w:rPr>
          <w:sz w:val="26"/>
          <w:szCs w:val="26"/>
        </w:rPr>
        <w:t>1. Место проведения конкурса _____________________________________</w:t>
      </w:r>
      <w:r w:rsidR="009C14BB">
        <w:rPr>
          <w:sz w:val="26"/>
          <w:szCs w:val="26"/>
        </w:rPr>
        <w:t>_______</w:t>
      </w:r>
    </w:p>
    <w:p w:rsidR="00395998" w:rsidRPr="006D0C6A" w:rsidRDefault="00395998" w:rsidP="00395998">
      <w:pPr>
        <w:tabs>
          <w:tab w:val="left" w:pos="7710"/>
        </w:tabs>
        <w:jc w:val="both"/>
        <w:rPr>
          <w:sz w:val="26"/>
          <w:szCs w:val="26"/>
        </w:rPr>
      </w:pPr>
      <w:r w:rsidRPr="006D0C6A">
        <w:rPr>
          <w:sz w:val="26"/>
          <w:szCs w:val="26"/>
        </w:rPr>
        <w:t>2. Дата проведения конкурса ______________________________________</w:t>
      </w:r>
      <w:r w:rsidR="009C14BB">
        <w:rPr>
          <w:sz w:val="26"/>
          <w:szCs w:val="26"/>
        </w:rPr>
        <w:t>_______</w:t>
      </w:r>
    </w:p>
    <w:p w:rsidR="00395998" w:rsidRPr="006D0C6A" w:rsidRDefault="00395998" w:rsidP="00395998">
      <w:pPr>
        <w:tabs>
          <w:tab w:val="left" w:pos="7710"/>
        </w:tabs>
        <w:jc w:val="both"/>
        <w:rPr>
          <w:sz w:val="26"/>
          <w:szCs w:val="26"/>
        </w:rPr>
      </w:pPr>
      <w:r w:rsidRPr="006D0C6A">
        <w:rPr>
          <w:sz w:val="26"/>
          <w:szCs w:val="26"/>
        </w:rPr>
        <w:t>3. Время проведения конкурса _____________________________________</w:t>
      </w:r>
      <w:r w:rsidR="009C14BB">
        <w:rPr>
          <w:sz w:val="26"/>
          <w:szCs w:val="26"/>
        </w:rPr>
        <w:t>_______</w:t>
      </w:r>
    </w:p>
    <w:p w:rsidR="00395998" w:rsidRPr="006D0C6A" w:rsidRDefault="00395998" w:rsidP="00395998">
      <w:pPr>
        <w:tabs>
          <w:tab w:val="left" w:pos="7710"/>
        </w:tabs>
        <w:jc w:val="both"/>
        <w:rPr>
          <w:sz w:val="26"/>
          <w:szCs w:val="26"/>
        </w:rPr>
      </w:pPr>
      <w:r w:rsidRPr="006D0C6A">
        <w:rPr>
          <w:sz w:val="26"/>
          <w:szCs w:val="26"/>
        </w:rPr>
        <w:t>4. Адрес многоквартирного до</w:t>
      </w:r>
      <w:r w:rsidR="009C14BB">
        <w:rPr>
          <w:sz w:val="26"/>
          <w:szCs w:val="26"/>
        </w:rPr>
        <w:t xml:space="preserve">ма (многоквартирных домов) </w:t>
      </w:r>
      <w:r w:rsidRPr="006D0C6A">
        <w:rPr>
          <w:sz w:val="26"/>
          <w:szCs w:val="26"/>
        </w:rPr>
        <w:t>___________</w:t>
      </w:r>
      <w:r w:rsidR="009C14BB">
        <w:rPr>
          <w:sz w:val="26"/>
          <w:szCs w:val="26"/>
        </w:rPr>
        <w:t>_________</w:t>
      </w:r>
    </w:p>
    <w:p w:rsidR="00395998" w:rsidRPr="006D0C6A" w:rsidRDefault="00395998" w:rsidP="00395998">
      <w:pPr>
        <w:tabs>
          <w:tab w:val="left" w:pos="7710"/>
        </w:tabs>
        <w:jc w:val="both"/>
        <w:rPr>
          <w:sz w:val="26"/>
          <w:szCs w:val="26"/>
        </w:rPr>
      </w:pPr>
      <w:r w:rsidRPr="006D0C6A">
        <w:rPr>
          <w:sz w:val="26"/>
          <w:szCs w:val="26"/>
        </w:rPr>
        <w:t>__________________________________________________________________</w:t>
      </w:r>
      <w:r w:rsidR="009C14BB">
        <w:rPr>
          <w:sz w:val="26"/>
          <w:szCs w:val="26"/>
        </w:rPr>
        <w:t>___</w:t>
      </w:r>
    </w:p>
    <w:p w:rsidR="00395998" w:rsidRPr="006D0C6A" w:rsidRDefault="00395998" w:rsidP="00395998">
      <w:pPr>
        <w:tabs>
          <w:tab w:val="left" w:pos="7710"/>
        </w:tabs>
        <w:jc w:val="both"/>
        <w:rPr>
          <w:sz w:val="26"/>
          <w:szCs w:val="26"/>
        </w:rPr>
      </w:pPr>
      <w:r w:rsidRPr="006D0C6A">
        <w:rPr>
          <w:sz w:val="26"/>
          <w:szCs w:val="26"/>
        </w:rPr>
        <w:t>5. Члены конкурсной комиссии</w:t>
      </w:r>
    </w:p>
    <w:p w:rsidR="00395998" w:rsidRPr="006D0C6A" w:rsidRDefault="00395998" w:rsidP="00395998">
      <w:pPr>
        <w:tabs>
          <w:tab w:val="left" w:pos="7710"/>
        </w:tabs>
        <w:jc w:val="both"/>
        <w:rPr>
          <w:sz w:val="26"/>
          <w:szCs w:val="26"/>
        </w:rPr>
      </w:pPr>
      <w:r w:rsidRPr="006D0C6A">
        <w:rPr>
          <w:sz w:val="26"/>
          <w:szCs w:val="26"/>
        </w:rPr>
        <w:t>______________________________, __________________________________</w:t>
      </w:r>
      <w:r w:rsidR="009C14BB">
        <w:rPr>
          <w:sz w:val="26"/>
          <w:szCs w:val="26"/>
        </w:rPr>
        <w:t>_____</w:t>
      </w:r>
    </w:p>
    <w:p w:rsidR="00395998" w:rsidRPr="006D0C6A" w:rsidRDefault="00395998" w:rsidP="00395998">
      <w:pPr>
        <w:tabs>
          <w:tab w:val="left" w:pos="7710"/>
        </w:tabs>
        <w:jc w:val="both"/>
        <w:rPr>
          <w:sz w:val="26"/>
          <w:szCs w:val="26"/>
        </w:rPr>
      </w:pPr>
      <w:r w:rsidRPr="009C14BB">
        <w:rPr>
          <w:szCs w:val="26"/>
        </w:rPr>
        <w:t xml:space="preserve">       </w:t>
      </w:r>
      <w:r w:rsidR="009C14BB">
        <w:rPr>
          <w:szCs w:val="26"/>
        </w:rPr>
        <w:t xml:space="preserve">                  </w:t>
      </w:r>
      <w:r w:rsidRPr="009C14BB">
        <w:rPr>
          <w:szCs w:val="26"/>
        </w:rPr>
        <w:t xml:space="preserve">    (ф.и.о.)                      </w:t>
      </w:r>
      <w:r w:rsidR="009C14BB" w:rsidRPr="009C14BB">
        <w:rPr>
          <w:szCs w:val="26"/>
        </w:rPr>
        <w:t xml:space="preserve">                         </w:t>
      </w:r>
      <w:r w:rsidRPr="009C14BB">
        <w:rPr>
          <w:szCs w:val="26"/>
        </w:rPr>
        <w:t xml:space="preserve">    (ф.и.о.)</w:t>
      </w:r>
    </w:p>
    <w:p w:rsidR="00395998" w:rsidRPr="006D0C6A" w:rsidRDefault="00395998" w:rsidP="00395998">
      <w:pPr>
        <w:tabs>
          <w:tab w:val="left" w:pos="7710"/>
        </w:tabs>
        <w:jc w:val="both"/>
        <w:rPr>
          <w:sz w:val="26"/>
          <w:szCs w:val="26"/>
        </w:rPr>
      </w:pPr>
      <w:r w:rsidRPr="006D0C6A">
        <w:rPr>
          <w:sz w:val="26"/>
          <w:szCs w:val="26"/>
        </w:rPr>
        <w:t>______________________________, __________________________________</w:t>
      </w:r>
      <w:r w:rsidR="009C14BB">
        <w:rPr>
          <w:sz w:val="26"/>
          <w:szCs w:val="26"/>
        </w:rPr>
        <w:t>_____</w:t>
      </w:r>
    </w:p>
    <w:p w:rsidR="00395998" w:rsidRPr="006D0C6A" w:rsidRDefault="00395998" w:rsidP="00395998">
      <w:pPr>
        <w:tabs>
          <w:tab w:val="left" w:pos="7710"/>
        </w:tabs>
        <w:jc w:val="both"/>
        <w:rPr>
          <w:sz w:val="26"/>
          <w:szCs w:val="26"/>
        </w:rPr>
      </w:pPr>
      <w:r w:rsidRPr="006D0C6A">
        <w:rPr>
          <w:sz w:val="26"/>
          <w:szCs w:val="26"/>
        </w:rPr>
        <w:t>______________________________, __________________________________</w:t>
      </w:r>
      <w:r w:rsidR="009C14BB">
        <w:rPr>
          <w:sz w:val="26"/>
          <w:szCs w:val="26"/>
        </w:rPr>
        <w:t>_____</w:t>
      </w:r>
    </w:p>
    <w:p w:rsidR="00395998" w:rsidRPr="006D0C6A" w:rsidRDefault="00395998" w:rsidP="00395998">
      <w:pPr>
        <w:tabs>
          <w:tab w:val="left" w:pos="7710"/>
        </w:tabs>
        <w:jc w:val="both"/>
        <w:rPr>
          <w:sz w:val="26"/>
          <w:szCs w:val="26"/>
        </w:rPr>
      </w:pPr>
      <w:r w:rsidRPr="006D0C6A">
        <w:rPr>
          <w:sz w:val="26"/>
          <w:szCs w:val="26"/>
        </w:rPr>
        <w:t>6. Лица, признанные участниками конкурса:</w:t>
      </w:r>
    </w:p>
    <w:p w:rsidR="00395998" w:rsidRPr="006D0C6A" w:rsidRDefault="00395998" w:rsidP="00395998">
      <w:pPr>
        <w:tabs>
          <w:tab w:val="left" w:pos="7710"/>
        </w:tabs>
        <w:jc w:val="both"/>
        <w:rPr>
          <w:sz w:val="26"/>
          <w:szCs w:val="26"/>
        </w:rPr>
      </w:pPr>
      <w:r w:rsidRPr="006D0C6A">
        <w:rPr>
          <w:sz w:val="26"/>
          <w:szCs w:val="26"/>
        </w:rPr>
        <w:t xml:space="preserve">    1) ___________________________________________________________</w:t>
      </w:r>
      <w:r w:rsidR="009C14BB">
        <w:rPr>
          <w:sz w:val="26"/>
          <w:szCs w:val="26"/>
        </w:rPr>
        <w:t>_______</w:t>
      </w:r>
    </w:p>
    <w:p w:rsidR="00395998" w:rsidRPr="006D0C6A" w:rsidRDefault="00395998" w:rsidP="00395998">
      <w:pPr>
        <w:tabs>
          <w:tab w:val="left" w:pos="7710"/>
        </w:tabs>
        <w:jc w:val="both"/>
        <w:rPr>
          <w:sz w:val="26"/>
          <w:szCs w:val="26"/>
        </w:rPr>
      </w:pPr>
      <w:r w:rsidRPr="006D0C6A">
        <w:rPr>
          <w:sz w:val="26"/>
          <w:szCs w:val="26"/>
        </w:rPr>
        <w:t xml:space="preserve">    2) ___________________________________________________________</w:t>
      </w:r>
      <w:r w:rsidR="009C14BB">
        <w:rPr>
          <w:sz w:val="26"/>
          <w:szCs w:val="26"/>
        </w:rPr>
        <w:t>_______</w:t>
      </w:r>
    </w:p>
    <w:p w:rsidR="00395998" w:rsidRPr="006D0C6A" w:rsidRDefault="00395998" w:rsidP="00395998">
      <w:pPr>
        <w:tabs>
          <w:tab w:val="left" w:pos="7710"/>
        </w:tabs>
        <w:jc w:val="both"/>
        <w:rPr>
          <w:sz w:val="26"/>
          <w:szCs w:val="26"/>
        </w:rPr>
      </w:pPr>
      <w:r w:rsidRPr="006D0C6A">
        <w:rPr>
          <w:sz w:val="26"/>
          <w:szCs w:val="26"/>
        </w:rPr>
        <w:t xml:space="preserve">    3) __________________________________________________________</w:t>
      </w:r>
      <w:r w:rsidR="009C14BB">
        <w:rPr>
          <w:sz w:val="26"/>
          <w:szCs w:val="26"/>
        </w:rPr>
        <w:t>_______</w:t>
      </w:r>
      <w:r w:rsidRPr="006D0C6A">
        <w:rPr>
          <w:sz w:val="26"/>
          <w:szCs w:val="26"/>
        </w:rPr>
        <w:t>.</w:t>
      </w:r>
    </w:p>
    <w:p w:rsidR="00395998" w:rsidRPr="006D0C6A" w:rsidRDefault="00395998" w:rsidP="009C14BB">
      <w:pPr>
        <w:tabs>
          <w:tab w:val="left" w:pos="7710"/>
        </w:tabs>
        <w:jc w:val="center"/>
        <w:rPr>
          <w:sz w:val="26"/>
          <w:szCs w:val="26"/>
        </w:rPr>
      </w:pPr>
      <w:r w:rsidRPr="009C14BB">
        <w:rPr>
          <w:szCs w:val="26"/>
        </w:rPr>
        <w:t>(наименование организаций или ф.и.о. индивидуальных</w:t>
      </w:r>
      <w:r w:rsidR="009C14BB" w:rsidRPr="009C14BB">
        <w:rPr>
          <w:szCs w:val="26"/>
        </w:rPr>
        <w:t xml:space="preserve"> </w:t>
      </w:r>
      <w:r w:rsidRPr="009C14BB">
        <w:rPr>
          <w:szCs w:val="26"/>
        </w:rPr>
        <w:t>предпринимателей)</w:t>
      </w:r>
    </w:p>
    <w:p w:rsidR="00395998" w:rsidRPr="006D0C6A" w:rsidRDefault="009C14BB" w:rsidP="00395998">
      <w:pPr>
        <w:tabs>
          <w:tab w:val="left" w:pos="7710"/>
        </w:tabs>
        <w:jc w:val="both"/>
        <w:rPr>
          <w:sz w:val="26"/>
          <w:szCs w:val="26"/>
        </w:rPr>
      </w:pPr>
      <w:r>
        <w:rPr>
          <w:sz w:val="26"/>
          <w:szCs w:val="26"/>
        </w:rPr>
        <w:t xml:space="preserve">7. </w:t>
      </w:r>
      <w:r w:rsidR="00395998" w:rsidRPr="006D0C6A">
        <w:rPr>
          <w:sz w:val="26"/>
          <w:szCs w:val="26"/>
        </w:rPr>
        <w:t xml:space="preserve">Перечень </w:t>
      </w:r>
      <w:r>
        <w:rPr>
          <w:sz w:val="26"/>
          <w:szCs w:val="26"/>
        </w:rPr>
        <w:t xml:space="preserve">участников </w:t>
      </w:r>
      <w:r w:rsidR="00395998" w:rsidRPr="006D0C6A">
        <w:rPr>
          <w:sz w:val="26"/>
          <w:szCs w:val="26"/>
        </w:rPr>
        <w:t>конкурса, присутствовавшие при  проведении</w:t>
      </w:r>
      <w:r>
        <w:rPr>
          <w:sz w:val="26"/>
          <w:szCs w:val="26"/>
        </w:rPr>
        <w:t xml:space="preserve"> </w:t>
      </w:r>
      <w:r w:rsidR="00395998" w:rsidRPr="006D0C6A">
        <w:rPr>
          <w:sz w:val="26"/>
          <w:szCs w:val="26"/>
        </w:rPr>
        <w:t>конкурса: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2445"/>
        <w:gridCol w:w="2406"/>
        <w:gridCol w:w="2368"/>
      </w:tblGrid>
      <w:tr w:rsidR="00395998" w:rsidRPr="006D0C6A" w:rsidTr="00395998">
        <w:tc>
          <w:tcPr>
            <w:tcW w:w="2534" w:type="dxa"/>
            <w:shd w:val="clear" w:color="auto" w:fill="auto"/>
          </w:tcPr>
          <w:p w:rsidR="00395998" w:rsidRPr="006D0C6A" w:rsidRDefault="00395998" w:rsidP="00395998">
            <w:pPr>
              <w:tabs>
                <w:tab w:val="left" w:pos="7710"/>
              </w:tabs>
              <w:jc w:val="both"/>
              <w:rPr>
                <w:rFonts w:eastAsia="BatangChe"/>
                <w:sz w:val="26"/>
                <w:szCs w:val="26"/>
              </w:rPr>
            </w:pPr>
            <w:r w:rsidRPr="006D0C6A">
              <w:rPr>
                <w:rFonts w:eastAsia="BatangChe"/>
                <w:sz w:val="26"/>
                <w:szCs w:val="26"/>
              </w:rPr>
              <w:t>Номер по порядку</w:t>
            </w:r>
          </w:p>
        </w:tc>
        <w:tc>
          <w:tcPr>
            <w:tcW w:w="2534" w:type="dxa"/>
            <w:shd w:val="clear" w:color="auto" w:fill="auto"/>
          </w:tcPr>
          <w:p w:rsidR="00395998" w:rsidRPr="006D0C6A" w:rsidRDefault="00395998" w:rsidP="00395998">
            <w:pPr>
              <w:tabs>
                <w:tab w:val="left" w:pos="7710"/>
              </w:tabs>
              <w:jc w:val="both"/>
              <w:rPr>
                <w:rFonts w:eastAsia="BatangChe"/>
                <w:sz w:val="26"/>
                <w:szCs w:val="26"/>
              </w:rPr>
            </w:pPr>
            <w:r w:rsidRPr="006D0C6A">
              <w:rPr>
                <w:rFonts w:eastAsia="BatangChe"/>
                <w:sz w:val="26"/>
                <w:szCs w:val="26"/>
              </w:rPr>
              <w:t>Наименование организации</w:t>
            </w:r>
          </w:p>
        </w:tc>
        <w:tc>
          <w:tcPr>
            <w:tcW w:w="2535" w:type="dxa"/>
            <w:shd w:val="clear" w:color="auto" w:fill="auto"/>
          </w:tcPr>
          <w:p w:rsidR="00395998" w:rsidRPr="006D0C6A" w:rsidRDefault="00395998" w:rsidP="00395998">
            <w:pPr>
              <w:tabs>
                <w:tab w:val="left" w:pos="7710"/>
              </w:tabs>
              <w:jc w:val="both"/>
              <w:rPr>
                <w:rFonts w:eastAsia="BatangChe"/>
                <w:sz w:val="26"/>
                <w:szCs w:val="26"/>
              </w:rPr>
            </w:pPr>
            <w:r w:rsidRPr="006D0C6A">
              <w:rPr>
                <w:rFonts w:eastAsia="BatangChe"/>
                <w:sz w:val="26"/>
                <w:szCs w:val="26"/>
              </w:rPr>
              <w:t>Размер платы за содержание и ремонт жилого помещения (рублей за кв. метр)</w:t>
            </w:r>
          </w:p>
        </w:tc>
        <w:tc>
          <w:tcPr>
            <w:tcW w:w="2535" w:type="dxa"/>
            <w:shd w:val="clear" w:color="auto" w:fill="auto"/>
          </w:tcPr>
          <w:p w:rsidR="00395998" w:rsidRPr="006D0C6A" w:rsidRDefault="00395998" w:rsidP="00395998">
            <w:pPr>
              <w:tabs>
                <w:tab w:val="left" w:pos="7710"/>
              </w:tabs>
              <w:jc w:val="both"/>
              <w:rPr>
                <w:rFonts w:eastAsia="BatangChe"/>
                <w:sz w:val="26"/>
                <w:szCs w:val="26"/>
              </w:rPr>
            </w:pPr>
            <w:r w:rsidRPr="006D0C6A">
              <w:rPr>
                <w:rFonts w:eastAsia="BatangChe"/>
                <w:sz w:val="26"/>
                <w:szCs w:val="26"/>
              </w:rPr>
              <w:t>Дата и время подачи заявки на участие в конкурсе</w:t>
            </w:r>
          </w:p>
        </w:tc>
      </w:tr>
      <w:tr w:rsidR="00395998" w:rsidRPr="006D0C6A" w:rsidTr="00395998">
        <w:tc>
          <w:tcPr>
            <w:tcW w:w="2534" w:type="dxa"/>
            <w:shd w:val="clear" w:color="auto" w:fill="auto"/>
          </w:tcPr>
          <w:p w:rsidR="00395998" w:rsidRPr="006D0C6A" w:rsidRDefault="00395998" w:rsidP="00395998">
            <w:pPr>
              <w:tabs>
                <w:tab w:val="left" w:pos="7710"/>
              </w:tabs>
              <w:jc w:val="both"/>
              <w:rPr>
                <w:rFonts w:eastAsia="BatangChe"/>
                <w:sz w:val="26"/>
                <w:szCs w:val="26"/>
              </w:rPr>
            </w:pPr>
            <w:r w:rsidRPr="006D0C6A">
              <w:rPr>
                <w:rFonts w:eastAsia="BatangChe"/>
                <w:sz w:val="26"/>
                <w:szCs w:val="26"/>
              </w:rPr>
              <w:t>1</w:t>
            </w:r>
          </w:p>
        </w:tc>
        <w:tc>
          <w:tcPr>
            <w:tcW w:w="2534" w:type="dxa"/>
            <w:shd w:val="clear" w:color="auto" w:fill="auto"/>
          </w:tcPr>
          <w:p w:rsidR="00395998" w:rsidRPr="006D0C6A" w:rsidRDefault="00395998" w:rsidP="00395998">
            <w:pPr>
              <w:tabs>
                <w:tab w:val="left" w:pos="7710"/>
              </w:tabs>
              <w:jc w:val="both"/>
              <w:rPr>
                <w:rFonts w:eastAsia="BatangChe"/>
                <w:sz w:val="26"/>
                <w:szCs w:val="26"/>
              </w:rPr>
            </w:pPr>
          </w:p>
        </w:tc>
        <w:tc>
          <w:tcPr>
            <w:tcW w:w="2535" w:type="dxa"/>
            <w:shd w:val="clear" w:color="auto" w:fill="auto"/>
          </w:tcPr>
          <w:p w:rsidR="00395998" w:rsidRPr="006D0C6A" w:rsidRDefault="00395998" w:rsidP="00395998">
            <w:pPr>
              <w:tabs>
                <w:tab w:val="left" w:pos="7710"/>
              </w:tabs>
              <w:jc w:val="both"/>
              <w:rPr>
                <w:rFonts w:eastAsia="BatangChe"/>
                <w:sz w:val="26"/>
                <w:szCs w:val="26"/>
              </w:rPr>
            </w:pPr>
          </w:p>
        </w:tc>
        <w:tc>
          <w:tcPr>
            <w:tcW w:w="2535" w:type="dxa"/>
            <w:shd w:val="clear" w:color="auto" w:fill="auto"/>
          </w:tcPr>
          <w:p w:rsidR="00395998" w:rsidRPr="006D0C6A" w:rsidRDefault="00395998" w:rsidP="00395998">
            <w:pPr>
              <w:tabs>
                <w:tab w:val="left" w:pos="7710"/>
              </w:tabs>
              <w:jc w:val="both"/>
              <w:rPr>
                <w:rFonts w:eastAsia="BatangChe"/>
                <w:sz w:val="26"/>
                <w:szCs w:val="26"/>
              </w:rPr>
            </w:pPr>
          </w:p>
        </w:tc>
      </w:tr>
      <w:tr w:rsidR="00395998" w:rsidRPr="006D0C6A" w:rsidTr="00395998">
        <w:tc>
          <w:tcPr>
            <w:tcW w:w="2534" w:type="dxa"/>
            <w:shd w:val="clear" w:color="auto" w:fill="auto"/>
          </w:tcPr>
          <w:p w:rsidR="00395998" w:rsidRPr="006D0C6A" w:rsidRDefault="00395998" w:rsidP="00395998">
            <w:pPr>
              <w:tabs>
                <w:tab w:val="left" w:pos="7710"/>
              </w:tabs>
              <w:jc w:val="both"/>
              <w:rPr>
                <w:rFonts w:eastAsia="BatangChe"/>
                <w:sz w:val="26"/>
                <w:szCs w:val="26"/>
              </w:rPr>
            </w:pPr>
            <w:r w:rsidRPr="006D0C6A">
              <w:rPr>
                <w:rFonts w:eastAsia="BatangChe"/>
                <w:sz w:val="26"/>
                <w:szCs w:val="26"/>
              </w:rPr>
              <w:t>2</w:t>
            </w:r>
          </w:p>
        </w:tc>
        <w:tc>
          <w:tcPr>
            <w:tcW w:w="2534" w:type="dxa"/>
            <w:shd w:val="clear" w:color="auto" w:fill="auto"/>
          </w:tcPr>
          <w:p w:rsidR="00395998" w:rsidRPr="006D0C6A" w:rsidRDefault="00395998" w:rsidP="00395998">
            <w:pPr>
              <w:tabs>
                <w:tab w:val="left" w:pos="7710"/>
              </w:tabs>
              <w:jc w:val="both"/>
              <w:rPr>
                <w:rFonts w:eastAsia="BatangChe"/>
                <w:sz w:val="26"/>
                <w:szCs w:val="26"/>
              </w:rPr>
            </w:pPr>
          </w:p>
        </w:tc>
        <w:tc>
          <w:tcPr>
            <w:tcW w:w="2535" w:type="dxa"/>
            <w:shd w:val="clear" w:color="auto" w:fill="auto"/>
          </w:tcPr>
          <w:p w:rsidR="00395998" w:rsidRPr="006D0C6A" w:rsidRDefault="00395998" w:rsidP="00395998">
            <w:pPr>
              <w:tabs>
                <w:tab w:val="left" w:pos="7710"/>
              </w:tabs>
              <w:jc w:val="both"/>
              <w:rPr>
                <w:rFonts w:eastAsia="BatangChe"/>
                <w:sz w:val="26"/>
                <w:szCs w:val="26"/>
              </w:rPr>
            </w:pPr>
          </w:p>
        </w:tc>
        <w:tc>
          <w:tcPr>
            <w:tcW w:w="2535" w:type="dxa"/>
            <w:shd w:val="clear" w:color="auto" w:fill="auto"/>
          </w:tcPr>
          <w:p w:rsidR="00395998" w:rsidRPr="006D0C6A" w:rsidRDefault="00395998" w:rsidP="00395998">
            <w:pPr>
              <w:tabs>
                <w:tab w:val="left" w:pos="7710"/>
              </w:tabs>
              <w:jc w:val="both"/>
              <w:rPr>
                <w:rFonts w:eastAsia="BatangChe"/>
                <w:sz w:val="26"/>
                <w:szCs w:val="26"/>
              </w:rPr>
            </w:pPr>
          </w:p>
        </w:tc>
      </w:tr>
      <w:tr w:rsidR="00395998" w:rsidRPr="006D0C6A" w:rsidTr="00395998">
        <w:tc>
          <w:tcPr>
            <w:tcW w:w="2534" w:type="dxa"/>
            <w:shd w:val="clear" w:color="auto" w:fill="auto"/>
          </w:tcPr>
          <w:p w:rsidR="00395998" w:rsidRPr="006D0C6A" w:rsidRDefault="00395998" w:rsidP="00395998">
            <w:pPr>
              <w:tabs>
                <w:tab w:val="left" w:pos="7710"/>
              </w:tabs>
              <w:jc w:val="both"/>
              <w:rPr>
                <w:rFonts w:eastAsia="BatangChe"/>
                <w:sz w:val="26"/>
                <w:szCs w:val="26"/>
              </w:rPr>
            </w:pPr>
            <w:r w:rsidRPr="006D0C6A">
              <w:rPr>
                <w:rFonts w:eastAsia="BatangChe"/>
                <w:sz w:val="26"/>
                <w:szCs w:val="26"/>
              </w:rPr>
              <w:t>3</w:t>
            </w:r>
          </w:p>
        </w:tc>
        <w:tc>
          <w:tcPr>
            <w:tcW w:w="2534" w:type="dxa"/>
            <w:shd w:val="clear" w:color="auto" w:fill="auto"/>
          </w:tcPr>
          <w:p w:rsidR="00395998" w:rsidRPr="006D0C6A" w:rsidRDefault="00395998" w:rsidP="00395998">
            <w:pPr>
              <w:tabs>
                <w:tab w:val="left" w:pos="7710"/>
              </w:tabs>
              <w:jc w:val="both"/>
              <w:rPr>
                <w:rFonts w:eastAsia="BatangChe"/>
                <w:sz w:val="26"/>
                <w:szCs w:val="26"/>
              </w:rPr>
            </w:pPr>
          </w:p>
        </w:tc>
        <w:tc>
          <w:tcPr>
            <w:tcW w:w="2535" w:type="dxa"/>
            <w:shd w:val="clear" w:color="auto" w:fill="auto"/>
          </w:tcPr>
          <w:p w:rsidR="00395998" w:rsidRPr="006D0C6A" w:rsidRDefault="00395998" w:rsidP="00395998">
            <w:pPr>
              <w:tabs>
                <w:tab w:val="left" w:pos="7710"/>
              </w:tabs>
              <w:jc w:val="both"/>
              <w:rPr>
                <w:rFonts w:eastAsia="BatangChe"/>
                <w:sz w:val="26"/>
                <w:szCs w:val="26"/>
              </w:rPr>
            </w:pPr>
          </w:p>
        </w:tc>
        <w:tc>
          <w:tcPr>
            <w:tcW w:w="2535" w:type="dxa"/>
            <w:shd w:val="clear" w:color="auto" w:fill="auto"/>
          </w:tcPr>
          <w:p w:rsidR="00395998" w:rsidRPr="006D0C6A" w:rsidRDefault="00395998" w:rsidP="00395998">
            <w:pPr>
              <w:tabs>
                <w:tab w:val="left" w:pos="7710"/>
              </w:tabs>
              <w:jc w:val="both"/>
              <w:rPr>
                <w:rFonts w:eastAsia="BatangChe"/>
                <w:sz w:val="26"/>
                <w:szCs w:val="26"/>
              </w:rPr>
            </w:pPr>
          </w:p>
        </w:tc>
      </w:tr>
    </w:tbl>
    <w:p w:rsidR="00395998" w:rsidRPr="006D0C6A" w:rsidRDefault="00395998" w:rsidP="00395998">
      <w:pPr>
        <w:tabs>
          <w:tab w:val="left" w:pos="7710"/>
        </w:tabs>
        <w:jc w:val="both"/>
        <w:rPr>
          <w:sz w:val="26"/>
          <w:szCs w:val="26"/>
        </w:rPr>
      </w:pPr>
    </w:p>
    <w:p w:rsidR="00395998" w:rsidRPr="006D0C6A" w:rsidRDefault="009C14BB" w:rsidP="00395998">
      <w:pPr>
        <w:tabs>
          <w:tab w:val="left" w:pos="7710"/>
        </w:tabs>
        <w:jc w:val="both"/>
        <w:rPr>
          <w:sz w:val="26"/>
          <w:szCs w:val="26"/>
        </w:rPr>
      </w:pPr>
      <w:r>
        <w:rPr>
          <w:sz w:val="26"/>
          <w:szCs w:val="26"/>
        </w:rPr>
        <w:t xml:space="preserve">8. </w:t>
      </w:r>
      <w:r w:rsidR="004D1D72">
        <w:rPr>
          <w:sz w:val="26"/>
          <w:szCs w:val="26"/>
        </w:rPr>
        <w:t>Размер платы за содержание</w:t>
      </w:r>
      <w:r w:rsidR="00395998" w:rsidRPr="006D0C6A">
        <w:rPr>
          <w:sz w:val="26"/>
          <w:szCs w:val="26"/>
        </w:rPr>
        <w:t xml:space="preserve"> и ремонт жилого помещения в</w:t>
      </w:r>
      <w:r>
        <w:rPr>
          <w:sz w:val="26"/>
          <w:szCs w:val="26"/>
        </w:rPr>
        <w:t xml:space="preserve"> </w:t>
      </w:r>
      <w:r w:rsidR="00395998" w:rsidRPr="006D0C6A">
        <w:rPr>
          <w:sz w:val="26"/>
          <w:szCs w:val="26"/>
        </w:rPr>
        <w:t>многоквартирном доме: _______________________________________________________</w:t>
      </w:r>
      <w:r>
        <w:rPr>
          <w:sz w:val="26"/>
          <w:szCs w:val="26"/>
        </w:rPr>
        <w:t>_________</w:t>
      </w:r>
    </w:p>
    <w:p w:rsidR="00395998" w:rsidRPr="006D0C6A" w:rsidRDefault="00395998" w:rsidP="00395998">
      <w:pPr>
        <w:tabs>
          <w:tab w:val="left" w:pos="7710"/>
        </w:tabs>
        <w:jc w:val="both"/>
        <w:rPr>
          <w:sz w:val="26"/>
          <w:szCs w:val="26"/>
        </w:rPr>
      </w:pPr>
      <w:r w:rsidRPr="006D0C6A">
        <w:rPr>
          <w:sz w:val="26"/>
          <w:szCs w:val="26"/>
        </w:rPr>
        <w:t>__________________________</w:t>
      </w:r>
      <w:r w:rsidR="009C14BB">
        <w:rPr>
          <w:sz w:val="26"/>
          <w:szCs w:val="26"/>
        </w:rPr>
        <w:t>____________________________</w:t>
      </w:r>
      <w:r w:rsidRPr="006D0C6A">
        <w:rPr>
          <w:sz w:val="26"/>
          <w:szCs w:val="26"/>
        </w:rPr>
        <w:t xml:space="preserve"> рублей за кв. метр.</w:t>
      </w:r>
    </w:p>
    <w:p w:rsidR="00395998" w:rsidRPr="009C14BB" w:rsidRDefault="00395998" w:rsidP="009C14BB">
      <w:pPr>
        <w:tabs>
          <w:tab w:val="left" w:pos="7710"/>
        </w:tabs>
        <w:jc w:val="center"/>
        <w:rPr>
          <w:szCs w:val="26"/>
        </w:rPr>
      </w:pPr>
      <w:r w:rsidRPr="009C14BB">
        <w:rPr>
          <w:szCs w:val="26"/>
        </w:rPr>
        <w:t>(цифрами и прописью)</w:t>
      </w:r>
    </w:p>
    <w:p w:rsidR="00395998" w:rsidRPr="006D0C6A" w:rsidRDefault="00395998" w:rsidP="00395998">
      <w:pPr>
        <w:tabs>
          <w:tab w:val="left" w:pos="7710"/>
        </w:tabs>
        <w:jc w:val="both"/>
        <w:rPr>
          <w:sz w:val="26"/>
          <w:szCs w:val="26"/>
        </w:rPr>
      </w:pPr>
      <w:r w:rsidRPr="006D0C6A">
        <w:rPr>
          <w:sz w:val="26"/>
          <w:szCs w:val="26"/>
        </w:rPr>
        <w:t>9. Участник конкурса, признанный победителем конкурса, _______________________</w:t>
      </w:r>
      <w:r w:rsidR="009C14BB">
        <w:rPr>
          <w:sz w:val="26"/>
          <w:szCs w:val="26"/>
        </w:rPr>
        <w:t>_______________________________________________</w:t>
      </w:r>
    </w:p>
    <w:p w:rsidR="00395998" w:rsidRPr="006D0C6A" w:rsidRDefault="00395998" w:rsidP="00395998">
      <w:pPr>
        <w:tabs>
          <w:tab w:val="left" w:pos="7710"/>
        </w:tabs>
        <w:jc w:val="both"/>
        <w:rPr>
          <w:sz w:val="26"/>
          <w:szCs w:val="26"/>
        </w:rPr>
      </w:pPr>
      <w:r w:rsidRPr="006D0C6A">
        <w:rPr>
          <w:sz w:val="26"/>
          <w:szCs w:val="26"/>
        </w:rPr>
        <w:t>____________________________________________</w:t>
      </w:r>
      <w:r w:rsidR="009C14BB">
        <w:rPr>
          <w:sz w:val="26"/>
          <w:szCs w:val="26"/>
        </w:rPr>
        <w:t>___________________________</w:t>
      </w:r>
    </w:p>
    <w:p w:rsidR="00395998" w:rsidRPr="009C14BB" w:rsidRDefault="00395998" w:rsidP="009C14BB">
      <w:pPr>
        <w:tabs>
          <w:tab w:val="left" w:pos="7710"/>
        </w:tabs>
        <w:jc w:val="center"/>
        <w:rPr>
          <w:szCs w:val="26"/>
        </w:rPr>
      </w:pPr>
      <w:r w:rsidRPr="009C14BB">
        <w:rPr>
          <w:szCs w:val="26"/>
        </w:rPr>
        <w:t>(наименование организации или ф.и.о. индивидуального предпринимателя)</w:t>
      </w:r>
    </w:p>
    <w:p w:rsidR="00395998" w:rsidRPr="006D0C6A" w:rsidRDefault="00395998" w:rsidP="00395998">
      <w:pPr>
        <w:tabs>
          <w:tab w:val="left" w:pos="7710"/>
        </w:tabs>
        <w:jc w:val="both"/>
        <w:rPr>
          <w:sz w:val="26"/>
          <w:szCs w:val="26"/>
        </w:rPr>
      </w:pPr>
      <w:r w:rsidRPr="006D0C6A">
        <w:rPr>
          <w:sz w:val="26"/>
          <w:szCs w:val="26"/>
        </w:rPr>
        <w:t>10</w:t>
      </w:r>
      <w:r w:rsidR="009C14BB">
        <w:rPr>
          <w:sz w:val="26"/>
          <w:szCs w:val="26"/>
        </w:rPr>
        <w:t xml:space="preserve">. </w:t>
      </w:r>
      <w:r w:rsidRPr="006D0C6A">
        <w:rPr>
          <w:sz w:val="26"/>
          <w:szCs w:val="26"/>
        </w:rPr>
        <w:t>Участник конкурса, сделавший предыдущее предложение по размеру платы за содержание и ремонт жилого помещения ________</w:t>
      </w:r>
      <w:r w:rsidR="009C14BB">
        <w:rPr>
          <w:sz w:val="26"/>
          <w:szCs w:val="26"/>
        </w:rPr>
        <w:t>____________________________</w:t>
      </w:r>
    </w:p>
    <w:p w:rsidR="00395998" w:rsidRPr="006D0C6A" w:rsidRDefault="00395998" w:rsidP="00395998">
      <w:pPr>
        <w:tabs>
          <w:tab w:val="left" w:pos="7710"/>
        </w:tabs>
        <w:jc w:val="both"/>
        <w:rPr>
          <w:sz w:val="26"/>
          <w:szCs w:val="26"/>
        </w:rPr>
      </w:pPr>
      <w:r w:rsidRPr="006D0C6A">
        <w:rPr>
          <w:sz w:val="26"/>
          <w:szCs w:val="26"/>
        </w:rPr>
        <w:t>____________________________________________</w:t>
      </w:r>
      <w:r w:rsidR="009C14BB">
        <w:rPr>
          <w:sz w:val="26"/>
          <w:szCs w:val="26"/>
        </w:rPr>
        <w:t>___________________________</w:t>
      </w:r>
    </w:p>
    <w:p w:rsidR="00395998" w:rsidRPr="009C14BB" w:rsidRDefault="00395998" w:rsidP="009C14BB">
      <w:pPr>
        <w:tabs>
          <w:tab w:val="left" w:pos="7710"/>
        </w:tabs>
        <w:jc w:val="center"/>
        <w:rPr>
          <w:szCs w:val="26"/>
        </w:rPr>
      </w:pPr>
      <w:r w:rsidRPr="009C14BB">
        <w:rPr>
          <w:szCs w:val="26"/>
        </w:rPr>
        <w:t>(наименование организации или ф.и.о. индивидуального</w:t>
      </w:r>
      <w:r w:rsidR="009C14BB" w:rsidRPr="009C14BB">
        <w:rPr>
          <w:szCs w:val="26"/>
        </w:rPr>
        <w:t xml:space="preserve"> </w:t>
      </w:r>
      <w:r w:rsidRPr="009C14BB">
        <w:rPr>
          <w:szCs w:val="26"/>
        </w:rPr>
        <w:t>предпринимателя)</w:t>
      </w:r>
    </w:p>
    <w:p w:rsidR="00395998" w:rsidRPr="006D0C6A" w:rsidRDefault="009C14BB" w:rsidP="00395998">
      <w:pPr>
        <w:tabs>
          <w:tab w:val="left" w:pos="7710"/>
        </w:tabs>
        <w:jc w:val="both"/>
        <w:rPr>
          <w:sz w:val="26"/>
          <w:szCs w:val="26"/>
        </w:rPr>
      </w:pPr>
      <w:r>
        <w:rPr>
          <w:sz w:val="26"/>
          <w:szCs w:val="26"/>
        </w:rPr>
        <w:lastRenderedPageBreak/>
        <w:t>12.</w:t>
      </w:r>
      <w:r w:rsidR="00395998" w:rsidRPr="006D0C6A">
        <w:rPr>
          <w:sz w:val="26"/>
          <w:szCs w:val="26"/>
        </w:rPr>
        <w:t xml:space="preserve">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конкурса:_</w:t>
      </w:r>
      <w:r>
        <w:rPr>
          <w:sz w:val="26"/>
          <w:szCs w:val="26"/>
        </w:rPr>
        <w:t>____________________________</w:t>
      </w:r>
    </w:p>
    <w:p w:rsidR="00395998" w:rsidRPr="006D0C6A" w:rsidRDefault="00395998" w:rsidP="00395998">
      <w:pPr>
        <w:tabs>
          <w:tab w:val="left" w:pos="7710"/>
        </w:tabs>
        <w:jc w:val="both"/>
        <w:rPr>
          <w:sz w:val="26"/>
          <w:szCs w:val="26"/>
        </w:rPr>
      </w:pPr>
      <w:r w:rsidRPr="006D0C6A">
        <w:rPr>
          <w:sz w:val="26"/>
          <w:szCs w:val="26"/>
        </w:rPr>
        <w:t>____________________________________________</w:t>
      </w:r>
      <w:r w:rsidR="009C14BB">
        <w:rPr>
          <w:sz w:val="26"/>
          <w:szCs w:val="26"/>
        </w:rPr>
        <w:t>___________________________</w:t>
      </w:r>
    </w:p>
    <w:p w:rsidR="00395998" w:rsidRPr="006D0C6A" w:rsidRDefault="00395998" w:rsidP="009C14BB">
      <w:pPr>
        <w:tabs>
          <w:tab w:val="left" w:pos="7710"/>
        </w:tabs>
        <w:jc w:val="center"/>
        <w:rPr>
          <w:sz w:val="26"/>
          <w:szCs w:val="26"/>
        </w:rPr>
      </w:pPr>
      <w:r w:rsidRPr="009C14BB">
        <w:rPr>
          <w:szCs w:val="26"/>
        </w:rPr>
        <w:t>(наименование организации или ф.и.о. индивидуального</w:t>
      </w:r>
      <w:r w:rsidR="009C14BB" w:rsidRPr="009C14BB">
        <w:rPr>
          <w:szCs w:val="26"/>
        </w:rPr>
        <w:t xml:space="preserve"> </w:t>
      </w:r>
      <w:r w:rsidRPr="009C14BB">
        <w:rPr>
          <w:szCs w:val="26"/>
        </w:rPr>
        <w:t>предпринимателя)</w:t>
      </w:r>
    </w:p>
    <w:p w:rsidR="00395998" w:rsidRPr="006D0C6A" w:rsidRDefault="00395998" w:rsidP="00395998">
      <w:pPr>
        <w:tabs>
          <w:tab w:val="left" w:pos="7710"/>
        </w:tabs>
        <w:jc w:val="both"/>
        <w:rPr>
          <w:sz w:val="26"/>
          <w:szCs w:val="26"/>
        </w:rPr>
      </w:pPr>
      <w:r w:rsidRPr="006D0C6A">
        <w:rPr>
          <w:sz w:val="26"/>
          <w:szCs w:val="26"/>
        </w:rPr>
        <w:t xml:space="preserve">    </w:t>
      </w:r>
    </w:p>
    <w:p w:rsidR="00395998" w:rsidRPr="006D0C6A" w:rsidRDefault="00395998" w:rsidP="00395998">
      <w:pPr>
        <w:tabs>
          <w:tab w:val="left" w:pos="7710"/>
        </w:tabs>
        <w:jc w:val="both"/>
        <w:rPr>
          <w:sz w:val="26"/>
          <w:szCs w:val="26"/>
        </w:rPr>
      </w:pPr>
      <w:r w:rsidRPr="006D0C6A">
        <w:rPr>
          <w:sz w:val="26"/>
          <w:szCs w:val="26"/>
        </w:rPr>
        <w:t xml:space="preserve">    Настоящий протокол составлен в трех экземплярах на ___ листах.</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Председатель комиссии:</w:t>
      </w:r>
    </w:p>
    <w:p w:rsidR="00395998" w:rsidRPr="006D0C6A" w:rsidRDefault="00395998" w:rsidP="00395998">
      <w:pPr>
        <w:tabs>
          <w:tab w:val="left" w:pos="7710"/>
        </w:tabs>
        <w:jc w:val="both"/>
        <w:rPr>
          <w:sz w:val="26"/>
          <w:szCs w:val="26"/>
        </w:rPr>
      </w:pPr>
    </w:p>
    <w:p w:rsidR="00395998" w:rsidRPr="006D0C6A" w:rsidRDefault="004D1D72" w:rsidP="00395998">
      <w:pPr>
        <w:tabs>
          <w:tab w:val="left" w:pos="7710"/>
        </w:tabs>
        <w:jc w:val="both"/>
        <w:rPr>
          <w:sz w:val="26"/>
          <w:szCs w:val="26"/>
        </w:rPr>
      </w:pPr>
      <w:r>
        <w:rPr>
          <w:sz w:val="26"/>
          <w:szCs w:val="26"/>
        </w:rPr>
        <w:t xml:space="preserve">    ____________________   _____________________</w:t>
      </w:r>
    </w:p>
    <w:p w:rsidR="00395998" w:rsidRPr="006D0C6A" w:rsidRDefault="00395998" w:rsidP="00395998">
      <w:pPr>
        <w:tabs>
          <w:tab w:val="left" w:pos="7710"/>
        </w:tabs>
        <w:jc w:val="both"/>
        <w:rPr>
          <w:sz w:val="26"/>
          <w:szCs w:val="26"/>
        </w:rPr>
      </w:pPr>
      <w:r w:rsidRPr="006D0C6A">
        <w:rPr>
          <w:sz w:val="26"/>
          <w:szCs w:val="26"/>
        </w:rPr>
        <w:t xml:space="preserve">         (подпись)            </w:t>
      </w:r>
      <w:r w:rsidR="004D1D72">
        <w:rPr>
          <w:sz w:val="26"/>
          <w:szCs w:val="26"/>
        </w:rPr>
        <w:t xml:space="preserve">                     </w:t>
      </w:r>
      <w:r w:rsidRPr="006D0C6A">
        <w:rPr>
          <w:sz w:val="26"/>
          <w:szCs w:val="26"/>
        </w:rPr>
        <w:t xml:space="preserve">  (ф.и.о.)</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Члены комиссии:</w:t>
      </w:r>
    </w:p>
    <w:p w:rsidR="00395998" w:rsidRPr="006D0C6A" w:rsidRDefault="00395998" w:rsidP="00395998">
      <w:pPr>
        <w:tabs>
          <w:tab w:val="left" w:pos="7710"/>
        </w:tabs>
        <w:jc w:val="both"/>
        <w:rPr>
          <w:sz w:val="26"/>
          <w:szCs w:val="26"/>
        </w:rPr>
      </w:pPr>
      <w:r w:rsidRPr="006D0C6A">
        <w:rPr>
          <w:sz w:val="26"/>
          <w:szCs w:val="26"/>
        </w:rPr>
        <w:t xml:space="preserve">    ____________________  _____________________</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____________________  _____________________</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____________________  _____________________</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(подпись)          </w:t>
      </w:r>
      <w:r w:rsidR="004D1D72">
        <w:rPr>
          <w:sz w:val="26"/>
          <w:szCs w:val="26"/>
        </w:rPr>
        <w:t xml:space="preserve">                      </w:t>
      </w:r>
      <w:r w:rsidRPr="006D0C6A">
        <w:rPr>
          <w:sz w:val="26"/>
          <w:szCs w:val="26"/>
        </w:rPr>
        <w:t xml:space="preserve">   (ф.и.о.)</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"__" _____________ 20___ г.</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М.П.</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Победитель конкурса:</w:t>
      </w:r>
    </w:p>
    <w:p w:rsidR="00395998" w:rsidRPr="006D0C6A" w:rsidRDefault="00395998" w:rsidP="00395998">
      <w:pPr>
        <w:tabs>
          <w:tab w:val="left" w:pos="7710"/>
        </w:tabs>
        <w:jc w:val="both"/>
        <w:rPr>
          <w:sz w:val="26"/>
          <w:szCs w:val="26"/>
        </w:rPr>
      </w:pPr>
      <w:r w:rsidRPr="006D0C6A">
        <w:rPr>
          <w:sz w:val="26"/>
          <w:szCs w:val="26"/>
        </w:rPr>
        <w:t>__________________________________________________________________</w:t>
      </w:r>
    </w:p>
    <w:p w:rsidR="00395998" w:rsidRPr="004D1D72" w:rsidRDefault="00395998" w:rsidP="004D1D72">
      <w:pPr>
        <w:tabs>
          <w:tab w:val="left" w:pos="7710"/>
        </w:tabs>
        <w:jc w:val="center"/>
        <w:rPr>
          <w:szCs w:val="26"/>
        </w:rPr>
      </w:pPr>
      <w:r w:rsidRPr="004D1D72">
        <w:rPr>
          <w:szCs w:val="26"/>
        </w:rPr>
        <w:t>(должность, ф.и.о руководителя организации</w:t>
      </w:r>
    </w:p>
    <w:p w:rsidR="00395998" w:rsidRPr="004D1D72" w:rsidRDefault="00395998" w:rsidP="004D1D72">
      <w:pPr>
        <w:tabs>
          <w:tab w:val="left" w:pos="7710"/>
        </w:tabs>
        <w:jc w:val="center"/>
        <w:rPr>
          <w:szCs w:val="26"/>
        </w:rPr>
      </w:pPr>
      <w:r w:rsidRPr="004D1D72">
        <w:rPr>
          <w:szCs w:val="26"/>
        </w:rPr>
        <w:t>или ф.и.о. индивидуального предпринимателя)</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 xml:space="preserve">    ____________________  _____________________</w:t>
      </w:r>
    </w:p>
    <w:p w:rsidR="00395998" w:rsidRPr="006D0C6A" w:rsidRDefault="00395998" w:rsidP="00395998">
      <w:pPr>
        <w:tabs>
          <w:tab w:val="left" w:pos="7710"/>
        </w:tabs>
        <w:jc w:val="both"/>
        <w:rPr>
          <w:sz w:val="26"/>
          <w:szCs w:val="26"/>
        </w:rPr>
      </w:pPr>
      <w:r w:rsidRPr="006D0C6A">
        <w:rPr>
          <w:sz w:val="26"/>
          <w:szCs w:val="26"/>
        </w:rPr>
        <w:t xml:space="preserve">          (подпись)             </w:t>
      </w:r>
      <w:r w:rsidR="004D1D72">
        <w:rPr>
          <w:sz w:val="26"/>
          <w:szCs w:val="26"/>
        </w:rPr>
        <w:t xml:space="preserve">                       </w:t>
      </w:r>
      <w:r w:rsidRPr="006D0C6A">
        <w:rPr>
          <w:sz w:val="26"/>
          <w:szCs w:val="26"/>
        </w:rPr>
        <w:t xml:space="preserve"> (ф.и.о.)</w:t>
      </w:r>
    </w:p>
    <w:p w:rsidR="00395998" w:rsidRPr="006D0C6A" w:rsidRDefault="00395998" w:rsidP="00395998">
      <w:pPr>
        <w:tabs>
          <w:tab w:val="left" w:pos="7710"/>
        </w:tabs>
        <w:jc w:val="both"/>
        <w:rPr>
          <w:sz w:val="26"/>
          <w:szCs w:val="26"/>
        </w:rPr>
      </w:pPr>
    </w:p>
    <w:p w:rsidR="00395998" w:rsidRPr="006D0C6A" w:rsidRDefault="00395998" w:rsidP="00395998">
      <w:pPr>
        <w:tabs>
          <w:tab w:val="left" w:pos="7710"/>
        </w:tabs>
        <w:jc w:val="both"/>
        <w:rPr>
          <w:sz w:val="26"/>
          <w:szCs w:val="26"/>
        </w:rPr>
      </w:pPr>
      <w:r w:rsidRPr="006D0C6A">
        <w:rPr>
          <w:sz w:val="26"/>
          <w:szCs w:val="26"/>
        </w:rPr>
        <w:t>М.П.</w:t>
      </w:r>
    </w:p>
    <w:p w:rsidR="001118EF" w:rsidRPr="006D0C6A" w:rsidRDefault="001118EF">
      <w:pPr>
        <w:rPr>
          <w:b/>
          <w:sz w:val="26"/>
          <w:szCs w:val="26"/>
        </w:rPr>
      </w:pPr>
      <w:r w:rsidRPr="006D0C6A">
        <w:rPr>
          <w:b/>
          <w:sz w:val="26"/>
          <w:szCs w:val="26"/>
        </w:rPr>
        <w:br w:type="page"/>
      </w:r>
    </w:p>
    <w:p w:rsidR="00395998" w:rsidRPr="006D0C6A" w:rsidRDefault="00395998" w:rsidP="001118EF">
      <w:pPr>
        <w:tabs>
          <w:tab w:val="left" w:pos="7710"/>
        </w:tabs>
        <w:jc w:val="right"/>
        <w:rPr>
          <w:b/>
          <w:sz w:val="26"/>
          <w:szCs w:val="26"/>
        </w:rPr>
      </w:pPr>
      <w:r w:rsidRPr="006D0C6A">
        <w:rPr>
          <w:b/>
          <w:sz w:val="26"/>
          <w:szCs w:val="26"/>
        </w:rPr>
        <w:lastRenderedPageBreak/>
        <w:t xml:space="preserve">Приложение № </w:t>
      </w:r>
      <w:r w:rsidR="00A607C5" w:rsidRPr="006D0C6A">
        <w:rPr>
          <w:b/>
          <w:sz w:val="26"/>
          <w:szCs w:val="26"/>
        </w:rPr>
        <w:t>8</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1118EF"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tabs>
          <w:tab w:val="left" w:pos="7710"/>
        </w:tabs>
        <w:jc w:val="center"/>
        <w:rPr>
          <w:sz w:val="26"/>
          <w:szCs w:val="26"/>
        </w:rPr>
      </w:pPr>
    </w:p>
    <w:p w:rsidR="00395998" w:rsidRDefault="00395998" w:rsidP="004D1D72">
      <w:pPr>
        <w:tabs>
          <w:tab w:val="left" w:pos="7710"/>
        </w:tabs>
        <w:jc w:val="center"/>
        <w:rPr>
          <w:b/>
          <w:sz w:val="26"/>
          <w:szCs w:val="26"/>
        </w:rPr>
      </w:pPr>
      <w:r w:rsidRPr="006D0C6A">
        <w:rPr>
          <w:b/>
          <w:sz w:val="26"/>
          <w:szCs w:val="26"/>
        </w:rPr>
        <w:t>Извещение о проведении открытого конкурса на право заключения договора управления многоквартирным</w:t>
      </w:r>
      <w:r w:rsidR="004D1D72">
        <w:rPr>
          <w:b/>
          <w:sz w:val="26"/>
          <w:szCs w:val="26"/>
        </w:rPr>
        <w:t xml:space="preserve"> </w:t>
      </w:r>
      <w:r w:rsidRPr="006D0C6A">
        <w:rPr>
          <w:b/>
          <w:sz w:val="26"/>
          <w:szCs w:val="26"/>
        </w:rPr>
        <w:t xml:space="preserve">домом № </w:t>
      </w:r>
      <w:r w:rsidR="00DC6DDC" w:rsidRPr="006D0C6A">
        <w:rPr>
          <w:b/>
          <w:sz w:val="26"/>
          <w:szCs w:val="26"/>
        </w:rPr>
        <w:t>34</w:t>
      </w:r>
      <w:r w:rsidRPr="006D0C6A">
        <w:rPr>
          <w:b/>
          <w:sz w:val="26"/>
          <w:szCs w:val="26"/>
        </w:rPr>
        <w:t xml:space="preserve"> улицы </w:t>
      </w:r>
      <w:r w:rsidR="00DC6DDC" w:rsidRPr="006D0C6A">
        <w:rPr>
          <w:b/>
          <w:sz w:val="26"/>
          <w:szCs w:val="26"/>
        </w:rPr>
        <w:t>Кости Зинина</w:t>
      </w:r>
      <w:r w:rsidRPr="006D0C6A">
        <w:rPr>
          <w:b/>
          <w:sz w:val="26"/>
          <w:szCs w:val="26"/>
        </w:rPr>
        <w:t xml:space="preserve"> в </w:t>
      </w:r>
      <w:r w:rsidR="00DC6DDC" w:rsidRPr="006D0C6A">
        <w:rPr>
          <w:b/>
          <w:sz w:val="26"/>
          <w:szCs w:val="26"/>
        </w:rPr>
        <w:t>селе Лена Ленского района Архангельской области</w:t>
      </w:r>
    </w:p>
    <w:p w:rsidR="004D1D72" w:rsidRPr="006D0C6A" w:rsidRDefault="004D1D72" w:rsidP="004D1D72">
      <w:pPr>
        <w:tabs>
          <w:tab w:val="left" w:pos="7710"/>
        </w:tabs>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1"/>
        <w:gridCol w:w="6571"/>
      </w:tblGrid>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1. Основание проведения конкурса, нормативные правовые акты, на основании которых проводится конкурс</w:t>
            </w:r>
          </w:p>
        </w:tc>
        <w:tc>
          <w:tcPr>
            <w:tcW w:w="6946" w:type="dxa"/>
          </w:tcPr>
          <w:p w:rsidR="00395998" w:rsidRPr="006D0C6A" w:rsidRDefault="00395998" w:rsidP="00A607C5">
            <w:pPr>
              <w:tabs>
                <w:tab w:val="left" w:pos="7710"/>
              </w:tabs>
              <w:jc w:val="both"/>
              <w:rPr>
                <w:rFonts w:eastAsia="Calibri"/>
                <w:sz w:val="22"/>
                <w:szCs w:val="22"/>
              </w:rPr>
            </w:pPr>
            <w:r w:rsidRPr="006D0C6A">
              <w:rPr>
                <w:rFonts w:eastAsia="Calibri"/>
                <w:sz w:val="22"/>
                <w:szCs w:val="22"/>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2. Наименование, место нахождения, почтовый адрес и адрес электронной почты, номер телефона организатора конкурса</w:t>
            </w:r>
          </w:p>
        </w:tc>
        <w:tc>
          <w:tcPr>
            <w:tcW w:w="6946" w:type="dxa"/>
          </w:tcPr>
          <w:p w:rsidR="00395998" w:rsidRPr="006D0C6A" w:rsidRDefault="00D22FDD" w:rsidP="00D22FDD">
            <w:pPr>
              <w:tabs>
                <w:tab w:val="left" w:pos="7710"/>
              </w:tabs>
              <w:jc w:val="both"/>
              <w:rPr>
                <w:rFonts w:eastAsia="Calibri"/>
                <w:sz w:val="22"/>
                <w:szCs w:val="22"/>
              </w:rPr>
            </w:pPr>
            <w:r w:rsidRPr="006D0C6A">
              <w:rPr>
                <w:rFonts w:eastAsia="Calibri"/>
                <w:sz w:val="22"/>
                <w:szCs w:val="22"/>
              </w:rPr>
              <w:t xml:space="preserve">Администрация муниципального образования «Ленский муниципальный район», 165780, Архангельская область, Ленский район, с. Яренск, ул. Братьев Покровских, д.19, </w:t>
            </w:r>
            <w:hyperlink r:id="rId22" w:history="1">
              <w:r w:rsidRPr="006D0C6A">
                <w:rPr>
                  <w:rStyle w:val="a8"/>
                  <w:rFonts w:eastAsia="Calibri"/>
                  <w:color w:val="auto"/>
                  <w:sz w:val="22"/>
                  <w:szCs w:val="22"/>
                  <w:lang w:val="en-US"/>
                </w:rPr>
                <w:t>jarensk-29@dvinaland.ru</w:t>
              </w:r>
            </w:hyperlink>
            <w:r w:rsidRPr="006D0C6A">
              <w:rPr>
                <w:rFonts w:eastAsia="Calibri"/>
                <w:sz w:val="22"/>
                <w:szCs w:val="22"/>
              </w:rPr>
              <w:t>, 8(81859)5-22-50</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6946" w:type="dxa"/>
          </w:tcPr>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Многоквартирный дом № </w:t>
            </w:r>
            <w:r w:rsidR="00D22FDD" w:rsidRPr="006D0C6A">
              <w:rPr>
                <w:rFonts w:eastAsia="Calibri"/>
                <w:sz w:val="22"/>
                <w:szCs w:val="22"/>
              </w:rPr>
              <w:t>34</w:t>
            </w:r>
            <w:r w:rsidRPr="006D0C6A">
              <w:rPr>
                <w:rFonts w:eastAsia="Calibri"/>
                <w:sz w:val="22"/>
                <w:szCs w:val="22"/>
              </w:rPr>
              <w:t xml:space="preserve"> улицы </w:t>
            </w:r>
            <w:r w:rsidR="00D22FDD" w:rsidRPr="006D0C6A">
              <w:rPr>
                <w:rFonts w:eastAsia="Calibri"/>
                <w:sz w:val="22"/>
                <w:szCs w:val="22"/>
              </w:rPr>
              <w:t>Кости Зинина в селе Лена Ленского района Архангельской области</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Год постройки: </w:t>
            </w:r>
            <w:r w:rsidR="00D22FDD" w:rsidRPr="006D0C6A">
              <w:rPr>
                <w:rFonts w:eastAsia="Calibri"/>
                <w:sz w:val="22"/>
                <w:szCs w:val="22"/>
              </w:rPr>
              <w:t>1990</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Количество этажей: </w:t>
            </w:r>
            <w:r w:rsidR="00D22FDD" w:rsidRPr="006D0C6A">
              <w:rPr>
                <w:rFonts w:eastAsia="Calibri"/>
                <w:sz w:val="22"/>
                <w:szCs w:val="22"/>
              </w:rPr>
              <w:t>2</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Количество квартир: </w:t>
            </w:r>
            <w:r w:rsidR="00D22FDD" w:rsidRPr="006D0C6A">
              <w:rPr>
                <w:rFonts w:eastAsia="Calibri"/>
                <w:sz w:val="22"/>
                <w:szCs w:val="22"/>
              </w:rPr>
              <w:t>18</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Площадь жилых помещений (с учетом балконов, лоджий, веранд и террас): </w:t>
            </w:r>
            <w:r w:rsidR="00772E80" w:rsidRPr="006D0C6A">
              <w:rPr>
                <w:rFonts w:eastAsia="Calibri"/>
                <w:sz w:val="22"/>
                <w:szCs w:val="22"/>
              </w:rPr>
              <w:t>425,0</w:t>
            </w:r>
            <w:r w:rsidRPr="006D0C6A">
              <w:rPr>
                <w:rFonts w:eastAsia="Calibri"/>
                <w:sz w:val="22"/>
                <w:szCs w:val="22"/>
              </w:rPr>
              <w:t xml:space="preserve"> кв. м.</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Площадь жилых помещений (за исключением балконов, лоджий, веранд и террас): </w:t>
            </w:r>
            <w:r w:rsidR="00772E80" w:rsidRPr="006D0C6A">
              <w:rPr>
                <w:rFonts w:eastAsia="Calibri"/>
                <w:sz w:val="22"/>
                <w:szCs w:val="22"/>
              </w:rPr>
              <w:t>418,3</w:t>
            </w:r>
            <w:r w:rsidRPr="006D0C6A">
              <w:rPr>
                <w:rFonts w:eastAsia="Calibri"/>
                <w:sz w:val="22"/>
                <w:szCs w:val="22"/>
              </w:rPr>
              <w:t xml:space="preserve"> кв. м.</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Площадь нежилых помещений (встроенно-пристроенных): </w:t>
            </w:r>
            <w:r w:rsidR="00772E80" w:rsidRPr="006D0C6A">
              <w:rPr>
                <w:rFonts w:eastAsia="Calibri"/>
                <w:sz w:val="22"/>
                <w:szCs w:val="22"/>
              </w:rPr>
              <w:t>483,8</w:t>
            </w:r>
            <w:r w:rsidRPr="006D0C6A">
              <w:rPr>
                <w:rFonts w:eastAsia="Calibri"/>
                <w:sz w:val="22"/>
                <w:szCs w:val="22"/>
              </w:rPr>
              <w:t xml:space="preserve"> кв. м.</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 xml:space="preserve">Площадь помещений общего пользования: </w:t>
            </w:r>
            <w:r w:rsidR="00772E80" w:rsidRPr="006D0C6A">
              <w:rPr>
                <w:rFonts w:eastAsia="Calibri"/>
                <w:sz w:val="22"/>
                <w:szCs w:val="22"/>
              </w:rPr>
              <w:t>274,4</w:t>
            </w:r>
            <w:r w:rsidRPr="006D0C6A">
              <w:rPr>
                <w:rFonts w:eastAsia="Calibri"/>
                <w:sz w:val="22"/>
                <w:szCs w:val="22"/>
              </w:rPr>
              <w:t xml:space="preserve"> кв. м.</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Серия и тип постройки: данные отсутствуют</w:t>
            </w:r>
          </w:p>
          <w:p w:rsidR="00395998" w:rsidRPr="006D0C6A" w:rsidRDefault="00395998" w:rsidP="00395998">
            <w:pPr>
              <w:keepNext/>
              <w:keepLines/>
              <w:widowControl w:val="0"/>
              <w:suppressLineNumbers/>
              <w:jc w:val="both"/>
              <w:rPr>
                <w:rFonts w:eastAsia="Calibri"/>
                <w:sz w:val="22"/>
                <w:szCs w:val="22"/>
              </w:rPr>
            </w:pPr>
            <w:r w:rsidRPr="006D0C6A">
              <w:rPr>
                <w:rFonts w:eastAsia="Calibri"/>
                <w:sz w:val="22"/>
                <w:szCs w:val="22"/>
              </w:rPr>
              <w:t>Площадь земельного участка: данные отсутствуют</w:t>
            </w:r>
          </w:p>
          <w:p w:rsidR="00395998" w:rsidRPr="006D0C6A" w:rsidRDefault="00395998" w:rsidP="00772E80">
            <w:pPr>
              <w:keepNext/>
              <w:keepLines/>
              <w:widowControl w:val="0"/>
              <w:suppressLineNumbers/>
              <w:jc w:val="both"/>
              <w:rPr>
                <w:rFonts w:eastAsia="Calibri"/>
                <w:sz w:val="22"/>
                <w:szCs w:val="22"/>
              </w:rPr>
            </w:pPr>
            <w:r w:rsidRPr="006D0C6A">
              <w:rPr>
                <w:rFonts w:eastAsia="Calibri"/>
                <w:sz w:val="22"/>
                <w:szCs w:val="22"/>
              </w:rPr>
              <w:t xml:space="preserve">Кадастровый номер земельного участка: </w:t>
            </w:r>
            <w:r w:rsidR="00772E80" w:rsidRPr="006D0C6A">
              <w:rPr>
                <w:rFonts w:eastAsia="Calibri"/>
                <w:sz w:val="22"/>
                <w:szCs w:val="22"/>
              </w:rPr>
              <w:t>в процессе проведения кадастровых работ.</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946" w:type="dxa"/>
          </w:tcPr>
          <w:p w:rsidR="00395998" w:rsidRPr="006D0C6A" w:rsidRDefault="00395998" w:rsidP="00395998">
            <w:pPr>
              <w:rPr>
                <w:bCs/>
                <w:sz w:val="22"/>
                <w:szCs w:val="22"/>
              </w:rPr>
            </w:pPr>
            <w:r w:rsidRPr="006D0C6A">
              <w:rPr>
                <w:bCs/>
                <w:sz w:val="22"/>
                <w:szCs w:val="22"/>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395998" w:rsidRPr="006D0C6A" w:rsidRDefault="00395998" w:rsidP="00395998">
            <w:pPr>
              <w:rPr>
                <w:bCs/>
                <w:sz w:val="22"/>
                <w:szCs w:val="22"/>
              </w:rPr>
            </w:pPr>
            <w:r w:rsidRPr="006D0C6A">
              <w:rPr>
                <w:bCs/>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395998" w:rsidRPr="006D0C6A" w:rsidRDefault="00395998" w:rsidP="00395998">
            <w:pPr>
              <w:rPr>
                <w:bCs/>
                <w:sz w:val="22"/>
                <w:szCs w:val="22"/>
              </w:rPr>
            </w:pPr>
            <w:r w:rsidRPr="006D0C6A">
              <w:rPr>
                <w:bCs/>
                <w:sz w:val="22"/>
                <w:szCs w:val="22"/>
              </w:rPr>
              <w:t>Работы по содержанию помещений, входящих в состав общего имущества в многоквартирном доме;</w:t>
            </w:r>
          </w:p>
          <w:p w:rsidR="00395998" w:rsidRPr="006D0C6A" w:rsidRDefault="00395998" w:rsidP="00395998">
            <w:pPr>
              <w:rPr>
                <w:sz w:val="22"/>
                <w:szCs w:val="22"/>
              </w:rPr>
            </w:pPr>
            <w:r w:rsidRPr="006D0C6A">
              <w:rPr>
                <w:bCs/>
                <w:sz w:val="22"/>
                <w:szCs w:val="22"/>
              </w:rPr>
              <w:t>Работы по содержанию придомовой территории;</w:t>
            </w:r>
            <w:r w:rsidRPr="006D0C6A">
              <w:rPr>
                <w:sz w:val="22"/>
                <w:szCs w:val="22"/>
              </w:rPr>
              <w:t xml:space="preserve"> </w:t>
            </w:r>
          </w:p>
          <w:p w:rsidR="00395998" w:rsidRPr="006D0C6A" w:rsidRDefault="00395998" w:rsidP="00395998">
            <w:pPr>
              <w:rPr>
                <w:bCs/>
                <w:sz w:val="22"/>
                <w:szCs w:val="22"/>
              </w:rPr>
            </w:pPr>
            <w:r w:rsidRPr="006D0C6A">
              <w:rPr>
                <w:bCs/>
                <w:sz w:val="22"/>
                <w:szCs w:val="22"/>
              </w:rPr>
              <w:t>Работы по обеспечению вывоза бытовых отходов;</w:t>
            </w:r>
          </w:p>
          <w:p w:rsidR="00395998" w:rsidRPr="006D0C6A" w:rsidRDefault="00395998" w:rsidP="00395998">
            <w:pPr>
              <w:tabs>
                <w:tab w:val="left" w:pos="7710"/>
              </w:tabs>
              <w:rPr>
                <w:rFonts w:eastAsia="Calibri"/>
                <w:sz w:val="22"/>
                <w:szCs w:val="22"/>
              </w:rPr>
            </w:pPr>
            <w:r w:rsidRPr="006D0C6A">
              <w:rPr>
                <w:bCs/>
                <w:sz w:val="22"/>
                <w:szCs w:val="22"/>
              </w:rPr>
              <w:t>Работы по обеспечению требований пожарной безопасности.</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w:t>
            </w:r>
            <w:r w:rsidRPr="006D0C6A">
              <w:rPr>
                <w:rFonts w:eastAsia="Calibri"/>
                <w:sz w:val="22"/>
                <w:szCs w:val="22"/>
              </w:rPr>
              <w:lastRenderedPageBreak/>
              <w:t>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6946" w:type="dxa"/>
            <w:shd w:val="clear" w:color="auto" w:fill="auto"/>
          </w:tcPr>
          <w:p w:rsidR="00395998" w:rsidRPr="006D0C6A" w:rsidRDefault="000B5BE4" w:rsidP="00395998">
            <w:pPr>
              <w:rPr>
                <w:b/>
                <w:bCs/>
                <w:sz w:val="26"/>
                <w:szCs w:val="26"/>
              </w:rPr>
            </w:pPr>
            <w:r w:rsidRPr="006D0C6A">
              <w:rPr>
                <w:b/>
                <w:bCs/>
                <w:sz w:val="26"/>
                <w:szCs w:val="26"/>
              </w:rPr>
              <w:lastRenderedPageBreak/>
              <w:t>11,38</w:t>
            </w:r>
            <w:r w:rsidR="00395998" w:rsidRPr="006D0C6A">
              <w:rPr>
                <w:rFonts w:eastAsia="Calibri"/>
                <w:b/>
                <w:sz w:val="22"/>
                <w:szCs w:val="22"/>
              </w:rPr>
              <w:t xml:space="preserve"> руб./м</w:t>
            </w:r>
            <w:r w:rsidR="00395998" w:rsidRPr="006D0C6A">
              <w:rPr>
                <w:rFonts w:eastAsia="Calibri"/>
                <w:b/>
                <w:sz w:val="22"/>
                <w:szCs w:val="22"/>
                <w:vertAlign w:val="superscript"/>
              </w:rPr>
              <w:t>2</w:t>
            </w:r>
            <w:r w:rsidR="00395998" w:rsidRPr="006D0C6A">
              <w:rPr>
                <w:rFonts w:eastAsia="Calibri"/>
                <w:b/>
                <w:sz w:val="22"/>
                <w:szCs w:val="22"/>
              </w:rPr>
              <w:t xml:space="preserve"> в месяц</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lastRenderedPageBreak/>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6946" w:type="dxa"/>
            <w:shd w:val="clear" w:color="auto" w:fill="auto"/>
          </w:tcPr>
          <w:p w:rsidR="00395998" w:rsidRPr="006D0C6A" w:rsidRDefault="00395998" w:rsidP="00395998">
            <w:pPr>
              <w:tabs>
                <w:tab w:val="left" w:pos="0"/>
              </w:tabs>
              <w:ind w:left="34"/>
              <w:jc w:val="both"/>
              <w:rPr>
                <w:sz w:val="22"/>
                <w:szCs w:val="22"/>
              </w:rPr>
            </w:pPr>
            <w:r w:rsidRPr="006D0C6A">
              <w:rPr>
                <w:sz w:val="22"/>
                <w:szCs w:val="22"/>
              </w:rPr>
              <w:t>1. Электроснабжение</w:t>
            </w:r>
          </w:p>
          <w:p w:rsidR="00395998" w:rsidRPr="006D0C6A" w:rsidRDefault="00395998" w:rsidP="00422C79">
            <w:pPr>
              <w:tabs>
                <w:tab w:val="left" w:pos="0"/>
              </w:tabs>
              <w:ind w:left="34"/>
              <w:jc w:val="both"/>
              <w:rPr>
                <w:rFonts w:eastAsia="Calibri"/>
                <w:b/>
                <w:sz w:val="22"/>
                <w:szCs w:val="22"/>
              </w:rPr>
            </w:pP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946" w:type="dxa"/>
          </w:tcPr>
          <w:p w:rsidR="00395998" w:rsidRPr="006D0C6A" w:rsidRDefault="00F47925" w:rsidP="00395998">
            <w:pPr>
              <w:tabs>
                <w:tab w:val="left" w:pos="7710"/>
              </w:tabs>
              <w:rPr>
                <w:sz w:val="26"/>
                <w:szCs w:val="26"/>
              </w:rPr>
            </w:pPr>
            <w:hyperlink r:id="rId23" w:history="1">
              <w:r w:rsidR="00395998" w:rsidRPr="006D0C6A">
                <w:rPr>
                  <w:rStyle w:val="a8"/>
                  <w:color w:val="auto"/>
                  <w:sz w:val="26"/>
                  <w:szCs w:val="26"/>
                  <w:lang w:val="en-US"/>
                </w:rPr>
                <w:t>www</w:t>
              </w:r>
              <w:r w:rsidR="00395998" w:rsidRPr="006D0C6A">
                <w:rPr>
                  <w:rStyle w:val="a8"/>
                  <w:color w:val="auto"/>
                  <w:sz w:val="26"/>
                  <w:szCs w:val="26"/>
                </w:rPr>
                <w:t>.</w:t>
              </w:r>
              <w:r w:rsidR="00395998" w:rsidRPr="006D0C6A">
                <w:rPr>
                  <w:rStyle w:val="a8"/>
                  <w:color w:val="auto"/>
                  <w:sz w:val="26"/>
                  <w:szCs w:val="26"/>
                  <w:lang w:val="en-US"/>
                </w:rPr>
                <w:t>torgi</w:t>
              </w:r>
              <w:r w:rsidR="00395998" w:rsidRPr="006D0C6A">
                <w:rPr>
                  <w:rStyle w:val="a8"/>
                  <w:color w:val="auto"/>
                  <w:sz w:val="26"/>
                  <w:szCs w:val="26"/>
                </w:rPr>
                <w:t>.</w:t>
              </w:r>
              <w:r w:rsidR="00395998" w:rsidRPr="006D0C6A">
                <w:rPr>
                  <w:rStyle w:val="a8"/>
                  <w:color w:val="auto"/>
                  <w:sz w:val="26"/>
                  <w:szCs w:val="26"/>
                  <w:lang w:val="en-US"/>
                </w:rPr>
                <w:t>gov</w:t>
              </w:r>
            </w:hyperlink>
          </w:p>
          <w:p w:rsidR="00395998" w:rsidRPr="006D0C6A" w:rsidRDefault="00395998" w:rsidP="00983559">
            <w:pPr>
              <w:pStyle w:val="af8"/>
              <w:jc w:val="both"/>
            </w:pPr>
            <w:r w:rsidRPr="006D0C6A">
              <w:t xml:space="preserve">Конкурсную документацию можно получить по адресу: </w:t>
            </w:r>
            <w:r w:rsidR="00983559" w:rsidRPr="006D0C6A">
              <w:rPr>
                <w:rFonts w:eastAsia="Calibri"/>
                <w:sz w:val="22"/>
                <w:szCs w:val="22"/>
              </w:rPr>
              <w:t>165780, Архангельская область, Ленский район, с. Яренск, ул. Братьев Покровских, д.19</w:t>
            </w:r>
            <w:r w:rsidRPr="006D0C6A">
              <w:t>, каб. 1</w:t>
            </w:r>
            <w:r w:rsidR="00983559" w:rsidRPr="006D0C6A">
              <w:t>9</w:t>
            </w:r>
            <w:r w:rsidRPr="006D0C6A">
              <w:t xml:space="preserve"> на основании заявления любого заинтересованного лица, поданного в письменной форме, в течение 2 рабочих дней с даты получения заявления.</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8. Место, порядок и срок подачи заявок на участие в конкурсе</w:t>
            </w:r>
          </w:p>
        </w:tc>
        <w:tc>
          <w:tcPr>
            <w:tcW w:w="6946" w:type="dxa"/>
          </w:tcPr>
          <w:p w:rsidR="00395998" w:rsidRPr="006D0C6A" w:rsidRDefault="00395998" w:rsidP="00983559">
            <w:pPr>
              <w:pStyle w:val="af8"/>
              <w:ind w:firstLine="34"/>
              <w:jc w:val="both"/>
            </w:pPr>
            <w:r w:rsidRPr="006D0C6A">
              <w:t xml:space="preserve">Заявки на участие в конкурсе принимаются по адресу: </w:t>
            </w:r>
            <w:r w:rsidR="00983559" w:rsidRPr="006D0C6A">
              <w:rPr>
                <w:rFonts w:eastAsia="Calibri"/>
                <w:sz w:val="22"/>
                <w:szCs w:val="22"/>
              </w:rPr>
              <w:t>165780, Архангельская область, Ленский район, с. Яренск, ул. Братьев Покровских, д.19</w:t>
            </w:r>
            <w:r w:rsidRPr="006D0C6A">
              <w:t>, каб. 1</w:t>
            </w:r>
            <w:r w:rsidR="00983559" w:rsidRPr="006D0C6A">
              <w:t>9</w:t>
            </w:r>
            <w:r w:rsidRPr="006D0C6A">
              <w:t xml:space="preserve"> с момента публикации данного извещения и прекращается непосредственно перед началом процедуры вскрытия заявок.</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946" w:type="dxa"/>
          </w:tcPr>
          <w:p w:rsidR="002015E6" w:rsidRPr="006D0C6A" w:rsidRDefault="002015E6" w:rsidP="002015E6">
            <w:pPr>
              <w:tabs>
                <w:tab w:val="left" w:pos="7710"/>
              </w:tabs>
              <w:jc w:val="both"/>
              <w:rPr>
                <w:sz w:val="22"/>
                <w:szCs w:val="22"/>
              </w:rPr>
            </w:pPr>
            <w:r w:rsidRPr="006D0C6A">
              <w:rPr>
                <w:rFonts w:eastAsia="Calibri"/>
                <w:sz w:val="22"/>
                <w:szCs w:val="22"/>
              </w:rPr>
              <w:t>Архангельская область, Ленский район, с. Яренск, ул. Братьев Покровских, д.19</w:t>
            </w:r>
            <w:r w:rsidRPr="006D0C6A">
              <w:t>, каб. 19</w:t>
            </w:r>
            <w:r w:rsidR="00461F71" w:rsidRPr="006D0C6A">
              <w:t xml:space="preserve"> </w:t>
            </w:r>
            <w:r w:rsidR="00461F71" w:rsidRPr="006D0C6A">
              <w:rPr>
                <w:sz w:val="22"/>
              </w:rPr>
              <w:t>в 10 часов 00 минут  01 июня 2020 года</w:t>
            </w:r>
          </w:p>
          <w:p w:rsidR="00461F71" w:rsidRPr="006D0C6A" w:rsidRDefault="00461F71" w:rsidP="00461F71">
            <w:pPr>
              <w:tabs>
                <w:tab w:val="left" w:pos="7710"/>
              </w:tabs>
              <w:jc w:val="both"/>
              <w:rPr>
                <w:sz w:val="22"/>
                <w:szCs w:val="22"/>
              </w:rPr>
            </w:pPr>
            <w:r w:rsidRPr="006D0C6A">
              <w:rPr>
                <w:rFonts w:eastAsia="Calibri"/>
                <w:sz w:val="22"/>
                <w:szCs w:val="22"/>
              </w:rPr>
              <w:t>Архангельская область, Ленский район, с. Яренск, ул. Братьев Покровских, д.19</w:t>
            </w:r>
            <w:r w:rsidRPr="006D0C6A">
              <w:t xml:space="preserve">, каб. 19 </w:t>
            </w:r>
            <w:r w:rsidRPr="006D0C6A">
              <w:rPr>
                <w:sz w:val="22"/>
              </w:rPr>
              <w:t>в 10 часов 00 минут  03 июня 2020 года</w:t>
            </w:r>
          </w:p>
          <w:p w:rsidR="00395998" w:rsidRPr="006D0C6A" w:rsidRDefault="00395998" w:rsidP="00395998">
            <w:pPr>
              <w:tabs>
                <w:tab w:val="left" w:pos="7710"/>
              </w:tabs>
              <w:rPr>
                <w:rFonts w:eastAsia="Calibri"/>
                <w:sz w:val="22"/>
                <w:szCs w:val="22"/>
              </w:rPr>
            </w:pPr>
          </w:p>
        </w:tc>
      </w:tr>
      <w:tr w:rsidR="00395998" w:rsidRPr="006D0C6A" w:rsidTr="00395998">
        <w:tc>
          <w:tcPr>
            <w:tcW w:w="3085" w:type="dxa"/>
            <w:shd w:val="clear" w:color="auto" w:fill="FFFFFF"/>
          </w:tcPr>
          <w:p w:rsidR="00395998" w:rsidRPr="006D0C6A" w:rsidRDefault="00395998" w:rsidP="00395998">
            <w:pPr>
              <w:tabs>
                <w:tab w:val="left" w:pos="7710"/>
              </w:tabs>
              <w:jc w:val="both"/>
              <w:rPr>
                <w:rFonts w:eastAsia="Calibri"/>
                <w:sz w:val="22"/>
                <w:szCs w:val="22"/>
              </w:rPr>
            </w:pPr>
            <w:r w:rsidRPr="006D0C6A">
              <w:rPr>
                <w:rFonts w:eastAsia="Calibri"/>
                <w:sz w:val="22"/>
                <w:szCs w:val="22"/>
              </w:rPr>
              <w:t>10. Место, дата и время проведения конкурса</w:t>
            </w:r>
          </w:p>
        </w:tc>
        <w:tc>
          <w:tcPr>
            <w:tcW w:w="6946" w:type="dxa"/>
            <w:shd w:val="clear" w:color="auto" w:fill="FFFFFF"/>
          </w:tcPr>
          <w:p w:rsidR="00395998" w:rsidRPr="006D0C6A" w:rsidRDefault="00461F71" w:rsidP="00461F71">
            <w:pPr>
              <w:tabs>
                <w:tab w:val="left" w:pos="7710"/>
              </w:tabs>
              <w:jc w:val="both"/>
              <w:rPr>
                <w:sz w:val="22"/>
                <w:szCs w:val="22"/>
              </w:rPr>
            </w:pPr>
            <w:r w:rsidRPr="006D0C6A">
              <w:rPr>
                <w:rFonts w:eastAsia="Calibri"/>
                <w:sz w:val="22"/>
                <w:szCs w:val="22"/>
              </w:rPr>
              <w:t>Архангельская область, Ленский район, с. Яренск, ул. Братьев Покровских, д.19</w:t>
            </w:r>
            <w:r w:rsidRPr="006D0C6A">
              <w:t xml:space="preserve">, каб. 19 </w:t>
            </w:r>
            <w:r w:rsidRPr="006D0C6A">
              <w:rPr>
                <w:sz w:val="22"/>
              </w:rPr>
              <w:t>в 10 часов 00 минут  05 июня 2020 года</w:t>
            </w:r>
          </w:p>
        </w:tc>
      </w:tr>
      <w:tr w:rsidR="00395998" w:rsidRPr="006D0C6A" w:rsidTr="00395998">
        <w:tc>
          <w:tcPr>
            <w:tcW w:w="3085" w:type="dxa"/>
            <w:shd w:val="clear" w:color="auto" w:fill="auto"/>
          </w:tcPr>
          <w:p w:rsidR="00395998" w:rsidRPr="006D0C6A" w:rsidRDefault="00395998" w:rsidP="00395998">
            <w:pPr>
              <w:tabs>
                <w:tab w:val="left" w:pos="7710"/>
              </w:tabs>
              <w:jc w:val="both"/>
              <w:rPr>
                <w:rFonts w:eastAsia="Calibri"/>
                <w:sz w:val="22"/>
                <w:szCs w:val="22"/>
              </w:rPr>
            </w:pPr>
            <w:r w:rsidRPr="006D0C6A">
              <w:rPr>
                <w:rFonts w:eastAsia="Calibri"/>
                <w:sz w:val="22"/>
                <w:szCs w:val="22"/>
              </w:rPr>
              <w:t>11. Размер обеспечения заявки на участие в конкурсе</w:t>
            </w:r>
          </w:p>
        </w:tc>
        <w:tc>
          <w:tcPr>
            <w:tcW w:w="6946" w:type="dxa"/>
            <w:shd w:val="clear" w:color="auto" w:fill="auto"/>
          </w:tcPr>
          <w:p w:rsidR="00395998" w:rsidRPr="006D0C6A" w:rsidRDefault="00395998" w:rsidP="00983559">
            <w:pPr>
              <w:jc w:val="both"/>
              <w:rPr>
                <w:b/>
                <w:sz w:val="22"/>
                <w:szCs w:val="22"/>
              </w:rPr>
            </w:pPr>
            <w:r w:rsidRPr="006D0C6A">
              <w:rPr>
                <w:sz w:val="22"/>
                <w:szCs w:val="22"/>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r w:rsidR="00983559" w:rsidRPr="006D0C6A">
              <w:rPr>
                <w:b/>
                <w:sz w:val="22"/>
                <w:szCs w:val="22"/>
              </w:rPr>
              <w:t>513,30</w:t>
            </w:r>
            <w:r w:rsidRPr="006D0C6A">
              <w:rPr>
                <w:b/>
                <w:sz w:val="22"/>
                <w:szCs w:val="22"/>
              </w:rPr>
              <w:t xml:space="preserve"> руб.</w:t>
            </w:r>
          </w:p>
        </w:tc>
      </w:tr>
    </w:tbl>
    <w:p w:rsidR="00395998" w:rsidRPr="006D0C6A" w:rsidRDefault="00395998" w:rsidP="00395998">
      <w:pPr>
        <w:tabs>
          <w:tab w:val="left" w:pos="7710"/>
        </w:tabs>
        <w:jc w:val="right"/>
        <w:rPr>
          <w:b/>
          <w:sz w:val="26"/>
          <w:szCs w:val="26"/>
        </w:rPr>
      </w:pPr>
    </w:p>
    <w:p w:rsidR="001118EF" w:rsidRPr="006D0C6A" w:rsidRDefault="001118EF">
      <w:pPr>
        <w:rPr>
          <w:b/>
          <w:sz w:val="26"/>
          <w:szCs w:val="26"/>
        </w:rPr>
      </w:pPr>
      <w:r w:rsidRPr="006D0C6A">
        <w:rPr>
          <w:b/>
          <w:sz w:val="26"/>
          <w:szCs w:val="26"/>
        </w:rPr>
        <w:br w:type="page"/>
      </w:r>
    </w:p>
    <w:p w:rsidR="00395998" w:rsidRPr="006D0C6A" w:rsidRDefault="00395998" w:rsidP="001118EF">
      <w:pPr>
        <w:tabs>
          <w:tab w:val="left" w:pos="7710"/>
        </w:tabs>
        <w:jc w:val="right"/>
        <w:rPr>
          <w:b/>
          <w:sz w:val="26"/>
          <w:szCs w:val="26"/>
        </w:rPr>
      </w:pPr>
      <w:r w:rsidRPr="006D0C6A">
        <w:rPr>
          <w:b/>
          <w:sz w:val="26"/>
          <w:szCs w:val="26"/>
        </w:rPr>
        <w:lastRenderedPageBreak/>
        <w:t xml:space="preserve">Приложение № </w:t>
      </w:r>
      <w:r w:rsidR="00A607C5" w:rsidRPr="006D0C6A">
        <w:rPr>
          <w:b/>
          <w:sz w:val="26"/>
          <w:szCs w:val="26"/>
        </w:rPr>
        <w:t>9</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1118EF"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tabs>
          <w:tab w:val="left" w:pos="7710"/>
        </w:tabs>
        <w:jc w:val="center"/>
        <w:rPr>
          <w:b/>
          <w:sz w:val="26"/>
          <w:szCs w:val="26"/>
        </w:rPr>
      </w:pPr>
    </w:p>
    <w:p w:rsidR="00395998" w:rsidRPr="006D0C6A" w:rsidRDefault="00395998" w:rsidP="00395998">
      <w:pPr>
        <w:tabs>
          <w:tab w:val="left" w:pos="7710"/>
        </w:tabs>
        <w:jc w:val="center"/>
        <w:rPr>
          <w:b/>
          <w:sz w:val="26"/>
          <w:szCs w:val="26"/>
        </w:rPr>
      </w:pPr>
      <w:r w:rsidRPr="006D0C6A">
        <w:rPr>
          <w:b/>
          <w:sz w:val="26"/>
          <w:szCs w:val="26"/>
        </w:rPr>
        <w:t>Расчет суммы размера обеспечения исполнения обязательств</w:t>
      </w:r>
    </w:p>
    <w:p w:rsidR="00395998" w:rsidRPr="006D0C6A" w:rsidRDefault="00395998" w:rsidP="00395998">
      <w:pPr>
        <w:tabs>
          <w:tab w:val="left" w:pos="7710"/>
        </w:tabs>
        <w:rPr>
          <w:b/>
          <w:sz w:val="26"/>
          <w:szCs w:val="26"/>
        </w:rPr>
      </w:pPr>
    </w:p>
    <w:p w:rsidR="00395998" w:rsidRPr="006D0C6A" w:rsidRDefault="00395998" w:rsidP="00395998">
      <w:pPr>
        <w:widowControl w:val="0"/>
        <w:tabs>
          <w:tab w:val="left" w:pos="0"/>
        </w:tabs>
        <w:jc w:val="both"/>
        <w:rPr>
          <w:sz w:val="26"/>
          <w:szCs w:val="26"/>
        </w:rPr>
      </w:pPr>
      <w:r w:rsidRPr="006D0C6A">
        <w:rPr>
          <w:sz w:val="26"/>
          <w:szCs w:val="26"/>
        </w:rPr>
        <w:t xml:space="preserve">Размер обеспечения исполнения обязательств рассчитывается по формуле: </w:t>
      </w:r>
    </w:p>
    <w:p w:rsidR="00395998" w:rsidRPr="006D0C6A" w:rsidRDefault="00395998" w:rsidP="00395998">
      <w:pPr>
        <w:widowControl w:val="0"/>
        <w:tabs>
          <w:tab w:val="left" w:pos="0"/>
        </w:tabs>
        <w:jc w:val="center"/>
        <w:rPr>
          <w:sz w:val="26"/>
          <w:szCs w:val="26"/>
        </w:rPr>
      </w:pPr>
      <w:r w:rsidRPr="006D0C6A">
        <w:rPr>
          <w:sz w:val="26"/>
          <w:szCs w:val="26"/>
        </w:rPr>
        <w:t>О</w:t>
      </w:r>
      <w:r w:rsidRPr="006D0C6A">
        <w:rPr>
          <w:sz w:val="26"/>
          <w:szCs w:val="26"/>
          <w:vertAlign w:val="subscript"/>
        </w:rPr>
        <w:t>оу</w:t>
      </w:r>
      <w:r w:rsidRPr="006D0C6A">
        <w:rPr>
          <w:sz w:val="26"/>
          <w:szCs w:val="26"/>
        </w:rPr>
        <w:t xml:space="preserve">  =К х (Р</w:t>
      </w:r>
      <w:r w:rsidRPr="006D0C6A">
        <w:rPr>
          <w:sz w:val="26"/>
          <w:szCs w:val="26"/>
          <w:vertAlign w:val="subscript"/>
        </w:rPr>
        <w:t>ои</w:t>
      </w:r>
      <w:r w:rsidRPr="006D0C6A">
        <w:rPr>
          <w:sz w:val="26"/>
          <w:szCs w:val="26"/>
        </w:rPr>
        <w:t xml:space="preserve">  + Р </w:t>
      </w:r>
      <w:r w:rsidRPr="006D0C6A">
        <w:rPr>
          <w:sz w:val="26"/>
          <w:szCs w:val="26"/>
          <w:vertAlign w:val="subscript"/>
        </w:rPr>
        <w:t>ку</w:t>
      </w:r>
      <w:r w:rsidRPr="006D0C6A">
        <w:rPr>
          <w:sz w:val="26"/>
          <w:szCs w:val="26"/>
        </w:rPr>
        <w:t>),</w:t>
      </w:r>
    </w:p>
    <w:p w:rsidR="00395998" w:rsidRPr="006D0C6A" w:rsidRDefault="00395998" w:rsidP="00395998">
      <w:pPr>
        <w:widowControl w:val="0"/>
        <w:tabs>
          <w:tab w:val="left" w:pos="0"/>
        </w:tabs>
        <w:jc w:val="both"/>
        <w:rPr>
          <w:sz w:val="26"/>
          <w:szCs w:val="26"/>
        </w:rPr>
      </w:pPr>
    </w:p>
    <w:p w:rsidR="00395998" w:rsidRPr="006D0C6A" w:rsidRDefault="00395998" w:rsidP="00395998">
      <w:pPr>
        <w:widowControl w:val="0"/>
        <w:tabs>
          <w:tab w:val="left" w:pos="0"/>
        </w:tabs>
        <w:jc w:val="both"/>
        <w:rPr>
          <w:sz w:val="26"/>
          <w:szCs w:val="26"/>
        </w:rPr>
      </w:pPr>
      <w:r w:rsidRPr="006D0C6A">
        <w:rPr>
          <w:sz w:val="26"/>
          <w:szCs w:val="26"/>
        </w:rPr>
        <w:t xml:space="preserve">         где:</w:t>
      </w:r>
    </w:p>
    <w:p w:rsidR="00395998" w:rsidRPr="006D0C6A" w:rsidRDefault="00395998" w:rsidP="00395998">
      <w:pPr>
        <w:widowControl w:val="0"/>
        <w:tabs>
          <w:tab w:val="left" w:pos="0"/>
        </w:tabs>
        <w:jc w:val="both"/>
        <w:rPr>
          <w:sz w:val="26"/>
          <w:szCs w:val="26"/>
        </w:rPr>
      </w:pPr>
      <w:r w:rsidRPr="006D0C6A">
        <w:rPr>
          <w:sz w:val="26"/>
          <w:szCs w:val="26"/>
        </w:rPr>
        <w:t xml:space="preserve">         О</w:t>
      </w:r>
      <w:r w:rsidRPr="006D0C6A">
        <w:rPr>
          <w:sz w:val="26"/>
          <w:szCs w:val="26"/>
          <w:vertAlign w:val="subscript"/>
        </w:rPr>
        <w:t>оу</w:t>
      </w:r>
      <w:r w:rsidRPr="006D0C6A">
        <w:rPr>
          <w:sz w:val="26"/>
          <w:szCs w:val="26"/>
        </w:rPr>
        <w:t>- размер обеспечения исполнения обязательств;</w:t>
      </w:r>
    </w:p>
    <w:p w:rsidR="00395998" w:rsidRPr="006D0C6A" w:rsidRDefault="00395998" w:rsidP="00395998">
      <w:pPr>
        <w:widowControl w:val="0"/>
        <w:tabs>
          <w:tab w:val="left" w:pos="0"/>
        </w:tabs>
        <w:jc w:val="both"/>
        <w:rPr>
          <w:sz w:val="26"/>
          <w:szCs w:val="26"/>
        </w:rPr>
      </w:pPr>
      <w:r w:rsidRPr="006D0C6A">
        <w:rPr>
          <w:sz w:val="26"/>
          <w:szCs w:val="26"/>
        </w:rPr>
        <w:t xml:space="preserve">          К - коэффициент, установленный организатором конкурса в пределах от 0,5 до 0,75;</w:t>
      </w:r>
    </w:p>
    <w:p w:rsidR="00395998" w:rsidRPr="006D0C6A" w:rsidRDefault="00395998" w:rsidP="00395998">
      <w:pPr>
        <w:widowControl w:val="0"/>
        <w:tabs>
          <w:tab w:val="left" w:pos="0"/>
        </w:tabs>
        <w:jc w:val="both"/>
        <w:rPr>
          <w:sz w:val="26"/>
          <w:szCs w:val="26"/>
        </w:rPr>
      </w:pPr>
      <w:r w:rsidRPr="006D0C6A">
        <w:rPr>
          <w:sz w:val="26"/>
          <w:szCs w:val="26"/>
        </w:rPr>
        <w:t xml:space="preserve">          Р</w:t>
      </w:r>
      <w:r w:rsidRPr="006D0C6A">
        <w:rPr>
          <w:sz w:val="26"/>
          <w:szCs w:val="26"/>
          <w:vertAlign w:val="subscript"/>
        </w:rPr>
        <w:t xml:space="preserve">ои </w:t>
      </w:r>
      <w:r w:rsidRPr="006D0C6A">
        <w:rPr>
          <w:sz w:val="26"/>
          <w:szCs w:val="26"/>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395998" w:rsidRPr="006D0C6A" w:rsidRDefault="00395998" w:rsidP="00395998">
      <w:pPr>
        <w:widowControl w:val="0"/>
        <w:tabs>
          <w:tab w:val="left" w:pos="0"/>
        </w:tabs>
        <w:jc w:val="both"/>
        <w:rPr>
          <w:sz w:val="26"/>
          <w:szCs w:val="26"/>
        </w:rPr>
      </w:pPr>
      <w:r w:rsidRPr="006D0C6A">
        <w:rPr>
          <w:sz w:val="26"/>
          <w:szCs w:val="26"/>
        </w:rPr>
        <w:t xml:space="preserve">          Р</w:t>
      </w:r>
      <w:r w:rsidRPr="006D0C6A">
        <w:rPr>
          <w:sz w:val="26"/>
          <w:szCs w:val="26"/>
          <w:vertAlign w:val="subscript"/>
        </w:rPr>
        <w:t>ку</w:t>
      </w:r>
      <w:r w:rsidRPr="006D0C6A">
        <w:rPr>
          <w:sz w:val="26"/>
          <w:szCs w:val="26"/>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395998" w:rsidRPr="006D0C6A" w:rsidRDefault="00395998" w:rsidP="00395998">
      <w:pPr>
        <w:tabs>
          <w:tab w:val="left" w:pos="7710"/>
        </w:tabs>
        <w:rPr>
          <w:sz w:val="26"/>
          <w:szCs w:val="26"/>
        </w:rPr>
      </w:pPr>
    </w:p>
    <w:p w:rsidR="00395998" w:rsidRPr="006D0C6A" w:rsidRDefault="00395998" w:rsidP="00395998">
      <w:pPr>
        <w:jc w:val="center"/>
        <w:rPr>
          <w:sz w:val="26"/>
          <w:szCs w:val="26"/>
        </w:rPr>
      </w:pPr>
      <w:r w:rsidRPr="006D0C6A">
        <w:rPr>
          <w:rFonts w:eastAsia="Calibri"/>
          <w:b/>
          <w:sz w:val="26"/>
          <w:szCs w:val="26"/>
        </w:rPr>
        <w:t xml:space="preserve">Дом </w:t>
      </w:r>
      <w:r w:rsidRPr="006D0C6A">
        <w:rPr>
          <w:b/>
          <w:sz w:val="26"/>
          <w:szCs w:val="26"/>
        </w:rPr>
        <w:t xml:space="preserve">№ </w:t>
      </w:r>
      <w:r w:rsidR="008F33D1" w:rsidRPr="006D0C6A">
        <w:rPr>
          <w:b/>
          <w:sz w:val="26"/>
          <w:szCs w:val="26"/>
        </w:rPr>
        <w:t>34</w:t>
      </w:r>
      <w:r w:rsidRPr="006D0C6A">
        <w:rPr>
          <w:b/>
          <w:sz w:val="26"/>
          <w:szCs w:val="26"/>
        </w:rPr>
        <w:t xml:space="preserve"> улицы </w:t>
      </w:r>
      <w:r w:rsidR="008F33D1" w:rsidRPr="006D0C6A">
        <w:rPr>
          <w:b/>
          <w:sz w:val="26"/>
          <w:szCs w:val="26"/>
        </w:rPr>
        <w:t>Кости Зинина в селе Лена Ленского района Архангельской</w:t>
      </w:r>
      <w:r w:rsidR="008F33D1" w:rsidRPr="006D0C6A">
        <w:rPr>
          <w:b/>
          <w:sz w:val="26"/>
          <w:szCs w:val="26"/>
        </w:rPr>
        <w:tab/>
        <w:t xml:space="preserve"> области</w:t>
      </w:r>
    </w:p>
    <w:p w:rsidR="00395998" w:rsidRPr="006D0C6A" w:rsidRDefault="00395998" w:rsidP="00395998">
      <w:pPr>
        <w:jc w:val="center"/>
        <w:rPr>
          <w:rFonts w:eastAsia="Calibri"/>
          <w:b/>
          <w:sz w:val="26"/>
          <w:szCs w:val="26"/>
        </w:rPr>
      </w:pPr>
    </w:p>
    <w:p w:rsidR="00395998" w:rsidRPr="006D0C6A" w:rsidRDefault="00395998" w:rsidP="00395998">
      <w:pPr>
        <w:widowControl w:val="0"/>
        <w:tabs>
          <w:tab w:val="left" w:pos="0"/>
        </w:tabs>
        <w:jc w:val="both"/>
        <w:rPr>
          <w:sz w:val="26"/>
          <w:szCs w:val="26"/>
        </w:rPr>
      </w:pPr>
      <w:r w:rsidRPr="006D0C6A">
        <w:rPr>
          <w:sz w:val="26"/>
          <w:szCs w:val="26"/>
        </w:rPr>
        <w:tab/>
        <w:t>К=0,5</w:t>
      </w:r>
    </w:p>
    <w:p w:rsidR="00395998" w:rsidRPr="006D0C6A" w:rsidRDefault="00395998" w:rsidP="00395998">
      <w:pPr>
        <w:jc w:val="both"/>
        <w:rPr>
          <w:sz w:val="22"/>
          <w:szCs w:val="22"/>
        </w:rPr>
      </w:pPr>
      <w:r w:rsidRPr="006D0C6A">
        <w:rPr>
          <w:sz w:val="26"/>
          <w:szCs w:val="26"/>
        </w:rPr>
        <w:tab/>
        <w:t xml:space="preserve">Рои = </w:t>
      </w:r>
      <w:r w:rsidR="00855E52" w:rsidRPr="006D0C6A">
        <w:rPr>
          <w:bCs/>
          <w:sz w:val="26"/>
          <w:szCs w:val="26"/>
        </w:rPr>
        <w:t>11,38</w:t>
      </w:r>
      <w:r w:rsidRPr="006D0C6A">
        <w:rPr>
          <w:sz w:val="26"/>
          <w:szCs w:val="26"/>
        </w:rPr>
        <w:t>*</w:t>
      </w:r>
      <w:r w:rsidR="00855E52" w:rsidRPr="006D0C6A">
        <w:rPr>
          <w:sz w:val="26"/>
          <w:szCs w:val="26"/>
        </w:rPr>
        <w:t>902,1</w:t>
      </w:r>
      <w:r w:rsidRPr="006D0C6A">
        <w:rPr>
          <w:sz w:val="26"/>
          <w:szCs w:val="26"/>
        </w:rPr>
        <w:t xml:space="preserve"> = </w:t>
      </w:r>
      <w:r w:rsidR="00855E52" w:rsidRPr="006D0C6A">
        <w:rPr>
          <w:b/>
          <w:sz w:val="26"/>
          <w:szCs w:val="26"/>
        </w:rPr>
        <w:t>10268,90 руб.</w:t>
      </w:r>
    </w:p>
    <w:p w:rsidR="00395998" w:rsidRPr="006D0C6A" w:rsidRDefault="00395998" w:rsidP="00395998">
      <w:pPr>
        <w:jc w:val="both"/>
        <w:rPr>
          <w:b/>
          <w:bCs/>
          <w:sz w:val="26"/>
          <w:szCs w:val="26"/>
        </w:rPr>
      </w:pPr>
    </w:p>
    <w:p w:rsidR="00395998" w:rsidRPr="006D0C6A" w:rsidRDefault="00395998" w:rsidP="00395998">
      <w:pPr>
        <w:jc w:val="both"/>
        <w:rPr>
          <w:sz w:val="22"/>
          <w:szCs w:val="22"/>
        </w:rPr>
      </w:pPr>
      <w:r w:rsidRPr="006D0C6A">
        <w:rPr>
          <w:sz w:val="26"/>
          <w:szCs w:val="26"/>
        </w:rPr>
        <w:tab/>
        <w:t xml:space="preserve">Рку = Рэл, = </w:t>
      </w:r>
      <w:r w:rsidR="00BD5B05" w:rsidRPr="006D0C6A">
        <w:rPr>
          <w:b/>
          <w:sz w:val="26"/>
          <w:szCs w:val="26"/>
        </w:rPr>
        <w:t>6563,52</w:t>
      </w:r>
    </w:p>
    <w:p w:rsidR="00395998" w:rsidRPr="006D0C6A" w:rsidRDefault="00BD5B05" w:rsidP="00BD5B05">
      <w:pPr>
        <w:jc w:val="both"/>
        <w:rPr>
          <w:sz w:val="26"/>
          <w:szCs w:val="26"/>
        </w:rPr>
      </w:pPr>
      <w:r w:rsidRPr="006D0C6A">
        <w:rPr>
          <w:sz w:val="26"/>
          <w:szCs w:val="26"/>
        </w:rPr>
        <w:tab/>
        <w:t>где:</w:t>
      </w:r>
      <w:r w:rsidR="00395998" w:rsidRPr="006D0C6A">
        <w:rPr>
          <w:sz w:val="26"/>
          <w:szCs w:val="26"/>
        </w:rPr>
        <w:t xml:space="preserve"> Рэл – ежемесячная плата за электроэнергию.</w:t>
      </w:r>
    </w:p>
    <w:p w:rsidR="00395998" w:rsidRPr="006D0C6A" w:rsidRDefault="00395998" w:rsidP="00395998">
      <w:pPr>
        <w:jc w:val="both"/>
        <w:rPr>
          <w:sz w:val="22"/>
          <w:szCs w:val="22"/>
        </w:rPr>
      </w:pPr>
      <w:r w:rsidRPr="006D0C6A">
        <w:rPr>
          <w:sz w:val="26"/>
          <w:szCs w:val="26"/>
        </w:rPr>
        <w:tab/>
        <w:t xml:space="preserve">Рэл = </w:t>
      </w:r>
      <w:r w:rsidR="00855E52" w:rsidRPr="006D0C6A">
        <w:rPr>
          <w:sz w:val="26"/>
          <w:szCs w:val="26"/>
        </w:rPr>
        <w:t>3,44</w:t>
      </w:r>
      <w:r w:rsidRPr="006D0C6A">
        <w:rPr>
          <w:sz w:val="26"/>
          <w:szCs w:val="26"/>
        </w:rPr>
        <w:t>*</w:t>
      </w:r>
      <w:r w:rsidR="00017E9F" w:rsidRPr="006D0C6A">
        <w:rPr>
          <w:sz w:val="26"/>
          <w:szCs w:val="26"/>
        </w:rPr>
        <w:t>106</w:t>
      </w:r>
      <w:r w:rsidRPr="006D0C6A">
        <w:rPr>
          <w:sz w:val="26"/>
          <w:szCs w:val="26"/>
        </w:rPr>
        <w:t>*</w:t>
      </w:r>
      <w:r w:rsidR="00BD5B05" w:rsidRPr="006D0C6A">
        <w:rPr>
          <w:sz w:val="26"/>
          <w:szCs w:val="26"/>
        </w:rPr>
        <w:t>18</w:t>
      </w:r>
      <w:r w:rsidRPr="006D0C6A">
        <w:rPr>
          <w:sz w:val="26"/>
          <w:szCs w:val="26"/>
        </w:rPr>
        <w:t xml:space="preserve"> = </w:t>
      </w:r>
      <w:r w:rsidR="00BD5B05" w:rsidRPr="006D0C6A">
        <w:rPr>
          <w:b/>
          <w:sz w:val="26"/>
          <w:szCs w:val="26"/>
        </w:rPr>
        <w:t>6563,52</w:t>
      </w:r>
    </w:p>
    <w:p w:rsidR="00395998" w:rsidRPr="006D0C6A" w:rsidRDefault="00BD5B05" w:rsidP="00BD5B05">
      <w:pPr>
        <w:jc w:val="both"/>
        <w:rPr>
          <w:sz w:val="26"/>
          <w:szCs w:val="26"/>
        </w:rPr>
      </w:pPr>
      <w:r w:rsidRPr="006D0C6A">
        <w:rPr>
          <w:sz w:val="26"/>
          <w:szCs w:val="26"/>
        </w:rPr>
        <w:tab/>
      </w:r>
    </w:p>
    <w:p w:rsidR="00395998" w:rsidRPr="006D0C6A" w:rsidRDefault="00395998" w:rsidP="00395998">
      <w:pPr>
        <w:jc w:val="both"/>
        <w:rPr>
          <w:b/>
          <w:sz w:val="26"/>
          <w:szCs w:val="26"/>
        </w:rPr>
      </w:pPr>
      <w:r w:rsidRPr="006D0C6A">
        <w:rPr>
          <w:sz w:val="26"/>
          <w:szCs w:val="26"/>
        </w:rPr>
        <w:tab/>
        <w:t>Ооу = 0,5*(</w:t>
      </w:r>
      <w:r w:rsidR="00BD5B05" w:rsidRPr="006D0C6A">
        <w:rPr>
          <w:b/>
          <w:sz w:val="26"/>
          <w:szCs w:val="26"/>
        </w:rPr>
        <w:t>10268,90</w:t>
      </w:r>
      <w:r w:rsidRPr="006D0C6A">
        <w:rPr>
          <w:b/>
          <w:sz w:val="26"/>
          <w:szCs w:val="26"/>
        </w:rPr>
        <w:t>+</w:t>
      </w:r>
      <w:r w:rsidR="00BD5B05" w:rsidRPr="006D0C6A">
        <w:rPr>
          <w:b/>
          <w:sz w:val="26"/>
          <w:szCs w:val="26"/>
        </w:rPr>
        <w:t>6563,52</w:t>
      </w:r>
      <w:r w:rsidRPr="006D0C6A">
        <w:rPr>
          <w:sz w:val="26"/>
          <w:szCs w:val="26"/>
        </w:rPr>
        <w:t>) =</w:t>
      </w:r>
      <w:r w:rsidR="00BD5B05" w:rsidRPr="006D0C6A">
        <w:rPr>
          <w:b/>
          <w:sz w:val="26"/>
          <w:szCs w:val="26"/>
        </w:rPr>
        <w:t>8416,21</w:t>
      </w:r>
    </w:p>
    <w:p w:rsidR="00A607C5" w:rsidRPr="006D0C6A" w:rsidRDefault="00A607C5" w:rsidP="00395998">
      <w:pPr>
        <w:jc w:val="both"/>
        <w:rPr>
          <w:b/>
          <w:sz w:val="26"/>
          <w:szCs w:val="26"/>
        </w:rPr>
      </w:pPr>
    </w:p>
    <w:p w:rsidR="00A607C5" w:rsidRPr="006D0C6A" w:rsidRDefault="00A607C5" w:rsidP="00395998">
      <w:pPr>
        <w:jc w:val="both"/>
        <w:rPr>
          <w:sz w:val="22"/>
          <w:szCs w:val="22"/>
        </w:rPr>
      </w:pPr>
    </w:p>
    <w:p w:rsidR="00BD5B05" w:rsidRPr="006D0C6A" w:rsidRDefault="00BD5B05" w:rsidP="00395998">
      <w:pPr>
        <w:jc w:val="both"/>
        <w:rPr>
          <w:sz w:val="22"/>
          <w:szCs w:val="22"/>
        </w:rPr>
      </w:pPr>
    </w:p>
    <w:p w:rsidR="00BD5B05" w:rsidRPr="006D0C6A" w:rsidRDefault="00BD5B05" w:rsidP="00395998">
      <w:pPr>
        <w:jc w:val="both"/>
        <w:rPr>
          <w:sz w:val="22"/>
          <w:szCs w:val="22"/>
        </w:rPr>
      </w:pPr>
    </w:p>
    <w:p w:rsidR="001118EF" w:rsidRPr="006D0C6A" w:rsidRDefault="001118EF">
      <w:pPr>
        <w:rPr>
          <w:b/>
          <w:sz w:val="26"/>
          <w:szCs w:val="26"/>
        </w:rPr>
      </w:pPr>
      <w:r w:rsidRPr="006D0C6A">
        <w:rPr>
          <w:b/>
          <w:sz w:val="26"/>
          <w:szCs w:val="26"/>
        </w:rPr>
        <w:br w:type="page"/>
      </w:r>
    </w:p>
    <w:p w:rsidR="00395998" w:rsidRPr="006D0C6A" w:rsidRDefault="00395998" w:rsidP="00395998">
      <w:pPr>
        <w:tabs>
          <w:tab w:val="left" w:pos="7710"/>
        </w:tabs>
        <w:jc w:val="right"/>
        <w:rPr>
          <w:b/>
          <w:sz w:val="26"/>
          <w:szCs w:val="26"/>
        </w:rPr>
      </w:pPr>
      <w:r w:rsidRPr="006D0C6A">
        <w:rPr>
          <w:b/>
          <w:sz w:val="26"/>
          <w:szCs w:val="26"/>
        </w:rPr>
        <w:lastRenderedPageBreak/>
        <w:t>Приложение № 1</w:t>
      </w:r>
      <w:r w:rsidR="00A607C5" w:rsidRPr="006D0C6A">
        <w:rPr>
          <w:b/>
          <w:sz w:val="26"/>
          <w:szCs w:val="26"/>
        </w:rPr>
        <w:t>0</w:t>
      </w:r>
    </w:p>
    <w:p w:rsidR="001118EF" w:rsidRPr="006D0C6A" w:rsidRDefault="001118EF" w:rsidP="001118EF">
      <w:pPr>
        <w:jc w:val="right"/>
        <w:rPr>
          <w:sz w:val="26"/>
          <w:szCs w:val="26"/>
        </w:rPr>
      </w:pPr>
      <w:r w:rsidRPr="006D0C6A">
        <w:rPr>
          <w:sz w:val="26"/>
          <w:szCs w:val="26"/>
        </w:rPr>
        <w:t>к конкурсной документации по проведению</w:t>
      </w:r>
    </w:p>
    <w:p w:rsidR="001118EF" w:rsidRPr="006D0C6A" w:rsidRDefault="001118EF" w:rsidP="001118EF">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tabs>
          <w:tab w:val="left" w:pos="7710"/>
        </w:tabs>
        <w:jc w:val="center"/>
        <w:rPr>
          <w:b/>
          <w:sz w:val="26"/>
          <w:szCs w:val="26"/>
        </w:rPr>
      </w:pPr>
    </w:p>
    <w:p w:rsidR="00395998" w:rsidRPr="004D1D72" w:rsidRDefault="00395998" w:rsidP="004D1D72">
      <w:pPr>
        <w:jc w:val="center"/>
        <w:rPr>
          <w:b/>
          <w:szCs w:val="26"/>
        </w:rPr>
      </w:pPr>
      <w:r w:rsidRPr="004D1D72">
        <w:rPr>
          <w:b/>
          <w:szCs w:val="26"/>
        </w:rPr>
        <w:t>График проведения осмотров общего имущества собственников помещений многоквартирного дома претендентами и заинтересованными лицами</w:t>
      </w:r>
    </w:p>
    <w:p w:rsidR="00395998" w:rsidRPr="006D0C6A" w:rsidRDefault="00395998" w:rsidP="00395998">
      <w:pPr>
        <w:tabs>
          <w:tab w:val="left" w:pos="7710"/>
        </w:tabs>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4"/>
        <w:gridCol w:w="2454"/>
        <w:gridCol w:w="1790"/>
        <w:gridCol w:w="2524"/>
      </w:tblGrid>
      <w:tr w:rsidR="00395998" w:rsidRPr="006D0C6A" w:rsidTr="00395998">
        <w:tc>
          <w:tcPr>
            <w:tcW w:w="2943" w:type="dxa"/>
            <w:shd w:val="clear" w:color="auto" w:fill="auto"/>
          </w:tcPr>
          <w:p w:rsidR="00395998" w:rsidRPr="006D0C6A" w:rsidRDefault="00395998" w:rsidP="00395998">
            <w:pPr>
              <w:tabs>
                <w:tab w:val="left" w:pos="7710"/>
              </w:tabs>
              <w:jc w:val="center"/>
              <w:rPr>
                <w:rFonts w:eastAsia="Calibri"/>
                <w:sz w:val="26"/>
                <w:szCs w:val="26"/>
              </w:rPr>
            </w:pPr>
            <w:r w:rsidRPr="006D0C6A">
              <w:rPr>
                <w:rFonts w:eastAsia="Calibri"/>
                <w:sz w:val="26"/>
                <w:szCs w:val="26"/>
              </w:rPr>
              <w:t>Объект осмотра</w:t>
            </w:r>
          </w:p>
        </w:tc>
        <w:tc>
          <w:tcPr>
            <w:tcW w:w="2552" w:type="dxa"/>
            <w:shd w:val="clear" w:color="auto" w:fill="auto"/>
          </w:tcPr>
          <w:p w:rsidR="00395998" w:rsidRPr="006D0C6A" w:rsidRDefault="00395998" w:rsidP="00395998">
            <w:pPr>
              <w:tabs>
                <w:tab w:val="left" w:pos="7710"/>
              </w:tabs>
              <w:jc w:val="center"/>
              <w:rPr>
                <w:rFonts w:eastAsia="Calibri"/>
                <w:sz w:val="26"/>
                <w:szCs w:val="26"/>
              </w:rPr>
            </w:pPr>
            <w:r w:rsidRPr="006D0C6A">
              <w:rPr>
                <w:rFonts w:eastAsia="Calibri"/>
                <w:sz w:val="26"/>
                <w:szCs w:val="26"/>
              </w:rPr>
              <w:t>Место осмотра</w:t>
            </w:r>
          </w:p>
        </w:tc>
        <w:tc>
          <w:tcPr>
            <w:tcW w:w="1843" w:type="dxa"/>
            <w:shd w:val="clear" w:color="auto" w:fill="auto"/>
          </w:tcPr>
          <w:p w:rsidR="00395998" w:rsidRPr="006D0C6A" w:rsidRDefault="00395998" w:rsidP="00395998">
            <w:pPr>
              <w:tabs>
                <w:tab w:val="left" w:pos="7710"/>
              </w:tabs>
              <w:jc w:val="center"/>
              <w:rPr>
                <w:rFonts w:eastAsia="Calibri"/>
                <w:sz w:val="26"/>
                <w:szCs w:val="26"/>
              </w:rPr>
            </w:pPr>
            <w:r w:rsidRPr="006D0C6A">
              <w:rPr>
                <w:rFonts w:eastAsia="Calibri"/>
                <w:sz w:val="26"/>
                <w:szCs w:val="26"/>
              </w:rPr>
              <w:t>Дата осмотра</w:t>
            </w:r>
          </w:p>
        </w:tc>
        <w:tc>
          <w:tcPr>
            <w:tcW w:w="2693" w:type="dxa"/>
            <w:shd w:val="clear" w:color="auto" w:fill="auto"/>
          </w:tcPr>
          <w:p w:rsidR="00395998" w:rsidRPr="006D0C6A" w:rsidRDefault="00395998" w:rsidP="00395998">
            <w:pPr>
              <w:tabs>
                <w:tab w:val="left" w:pos="7710"/>
              </w:tabs>
              <w:jc w:val="center"/>
              <w:rPr>
                <w:rFonts w:eastAsia="Calibri"/>
                <w:sz w:val="26"/>
                <w:szCs w:val="26"/>
              </w:rPr>
            </w:pPr>
            <w:r w:rsidRPr="006D0C6A">
              <w:rPr>
                <w:rFonts w:eastAsia="Calibri"/>
                <w:sz w:val="26"/>
                <w:szCs w:val="26"/>
              </w:rPr>
              <w:t>Время осмотра</w:t>
            </w:r>
          </w:p>
        </w:tc>
      </w:tr>
      <w:tr w:rsidR="00395998" w:rsidRPr="006D0C6A" w:rsidTr="00395998">
        <w:trPr>
          <w:trHeight w:val="343"/>
        </w:trPr>
        <w:tc>
          <w:tcPr>
            <w:tcW w:w="2943" w:type="dxa"/>
            <w:vMerge w:val="restart"/>
            <w:shd w:val="clear" w:color="auto" w:fill="auto"/>
          </w:tcPr>
          <w:p w:rsidR="00395998" w:rsidRPr="006D0C6A" w:rsidRDefault="00395998" w:rsidP="008F33D1">
            <w:pPr>
              <w:rPr>
                <w:sz w:val="22"/>
                <w:szCs w:val="22"/>
              </w:rPr>
            </w:pPr>
            <w:r w:rsidRPr="006D0C6A">
              <w:rPr>
                <w:sz w:val="22"/>
                <w:szCs w:val="22"/>
              </w:rPr>
              <w:t xml:space="preserve">Дом № </w:t>
            </w:r>
            <w:r w:rsidR="008F33D1" w:rsidRPr="006D0C6A">
              <w:rPr>
                <w:sz w:val="22"/>
                <w:szCs w:val="22"/>
              </w:rPr>
              <w:t>34</w:t>
            </w:r>
            <w:r w:rsidRPr="006D0C6A">
              <w:rPr>
                <w:sz w:val="22"/>
                <w:szCs w:val="22"/>
              </w:rPr>
              <w:t xml:space="preserve"> улицы </w:t>
            </w:r>
            <w:r w:rsidR="008F33D1" w:rsidRPr="006D0C6A">
              <w:rPr>
                <w:sz w:val="22"/>
                <w:szCs w:val="22"/>
              </w:rPr>
              <w:t>Кости Зинина в селе Лена Ленского района Архангельской области</w:t>
            </w:r>
          </w:p>
        </w:tc>
        <w:tc>
          <w:tcPr>
            <w:tcW w:w="2552" w:type="dxa"/>
            <w:vMerge w:val="restart"/>
            <w:shd w:val="clear" w:color="auto" w:fill="auto"/>
          </w:tcPr>
          <w:p w:rsidR="00395998" w:rsidRPr="006D0C6A" w:rsidRDefault="008F33D1" w:rsidP="00395998">
            <w:pPr>
              <w:rPr>
                <w:sz w:val="22"/>
                <w:szCs w:val="22"/>
              </w:rPr>
            </w:pPr>
            <w:r w:rsidRPr="006D0C6A">
              <w:rPr>
                <w:sz w:val="22"/>
                <w:szCs w:val="22"/>
              </w:rPr>
              <w:t>Дом № 34 улицы Кости Зинина в селе Лена Ленского района Архангельской области</w:t>
            </w:r>
          </w:p>
        </w:tc>
        <w:tc>
          <w:tcPr>
            <w:tcW w:w="1843" w:type="dxa"/>
            <w:shd w:val="clear" w:color="auto" w:fill="auto"/>
          </w:tcPr>
          <w:p w:rsidR="00395998" w:rsidRPr="006D0C6A" w:rsidRDefault="00422C79" w:rsidP="00422C79">
            <w:pPr>
              <w:tabs>
                <w:tab w:val="left" w:pos="7710"/>
              </w:tabs>
              <w:jc w:val="center"/>
              <w:rPr>
                <w:rFonts w:eastAsia="Calibri"/>
                <w:sz w:val="22"/>
                <w:szCs w:val="22"/>
              </w:rPr>
            </w:pPr>
            <w:r w:rsidRPr="006D0C6A">
              <w:rPr>
                <w:rFonts w:eastAsia="Calibri"/>
                <w:sz w:val="22"/>
                <w:szCs w:val="22"/>
              </w:rPr>
              <w:t>12</w:t>
            </w:r>
            <w:r w:rsidR="00395998" w:rsidRPr="006D0C6A">
              <w:rPr>
                <w:rFonts w:eastAsia="Calibri"/>
                <w:sz w:val="22"/>
                <w:szCs w:val="22"/>
              </w:rPr>
              <w:t>.0</w:t>
            </w:r>
            <w:r w:rsidRPr="006D0C6A">
              <w:rPr>
                <w:rFonts w:eastAsia="Calibri"/>
                <w:sz w:val="22"/>
                <w:szCs w:val="22"/>
              </w:rPr>
              <w:t>5</w:t>
            </w:r>
            <w:r w:rsidR="00395998" w:rsidRPr="006D0C6A">
              <w:rPr>
                <w:rFonts w:eastAsia="Calibri"/>
                <w:sz w:val="22"/>
                <w:szCs w:val="22"/>
              </w:rPr>
              <w:t>.2020г.</w:t>
            </w:r>
          </w:p>
        </w:tc>
        <w:tc>
          <w:tcPr>
            <w:tcW w:w="2693" w:type="dxa"/>
            <w:vMerge w:val="restart"/>
            <w:shd w:val="clear" w:color="auto" w:fill="auto"/>
          </w:tcPr>
          <w:p w:rsidR="00395998" w:rsidRPr="006D0C6A" w:rsidRDefault="00395998" w:rsidP="008F33D1">
            <w:pPr>
              <w:tabs>
                <w:tab w:val="left" w:pos="7710"/>
              </w:tabs>
              <w:jc w:val="center"/>
              <w:rPr>
                <w:sz w:val="22"/>
                <w:szCs w:val="22"/>
              </w:rPr>
            </w:pPr>
            <w:r w:rsidRPr="006D0C6A">
              <w:rPr>
                <w:sz w:val="22"/>
                <w:szCs w:val="22"/>
              </w:rPr>
              <w:t>С 1</w:t>
            </w:r>
            <w:r w:rsidR="008F33D1" w:rsidRPr="006D0C6A">
              <w:rPr>
                <w:sz w:val="22"/>
                <w:szCs w:val="22"/>
              </w:rPr>
              <w:t>0</w:t>
            </w:r>
            <w:r w:rsidRPr="006D0C6A">
              <w:rPr>
                <w:sz w:val="22"/>
                <w:szCs w:val="22"/>
              </w:rPr>
              <w:t xml:space="preserve">.00 час. до </w:t>
            </w:r>
            <w:r w:rsidR="008F33D1" w:rsidRPr="006D0C6A">
              <w:rPr>
                <w:sz w:val="22"/>
                <w:szCs w:val="22"/>
              </w:rPr>
              <w:t>12</w:t>
            </w:r>
            <w:r w:rsidRPr="006D0C6A">
              <w:rPr>
                <w:sz w:val="22"/>
                <w:szCs w:val="22"/>
              </w:rPr>
              <w:t>.00 час.</w:t>
            </w:r>
          </w:p>
        </w:tc>
      </w:tr>
      <w:tr w:rsidR="00395998" w:rsidRPr="006D0C6A" w:rsidTr="00395998">
        <w:trPr>
          <w:trHeight w:val="205"/>
        </w:trPr>
        <w:tc>
          <w:tcPr>
            <w:tcW w:w="2943" w:type="dxa"/>
            <w:vMerge/>
            <w:shd w:val="clear" w:color="auto" w:fill="auto"/>
          </w:tcPr>
          <w:p w:rsidR="00395998" w:rsidRPr="006D0C6A" w:rsidRDefault="00395998" w:rsidP="00395998">
            <w:pPr>
              <w:rPr>
                <w:sz w:val="22"/>
                <w:szCs w:val="22"/>
              </w:rPr>
            </w:pPr>
          </w:p>
        </w:tc>
        <w:tc>
          <w:tcPr>
            <w:tcW w:w="2552" w:type="dxa"/>
            <w:vMerge/>
            <w:shd w:val="clear" w:color="auto" w:fill="auto"/>
          </w:tcPr>
          <w:p w:rsidR="00395998" w:rsidRPr="006D0C6A" w:rsidRDefault="00395998" w:rsidP="00395998">
            <w:pPr>
              <w:rPr>
                <w:sz w:val="22"/>
                <w:szCs w:val="22"/>
              </w:rPr>
            </w:pPr>
          </w:p>
        </w:tc>
        <w:tc>
          <w:tcPr>
            <w:tcW w:w="1843" w:type="dxa"/>
            <w:shd w:val="clear" w:color="auto" w:fill="auto"/>
          </w:tcPr>
          <w:p w:rsidR="00395998" w:rsidRPr="006D0C6A" w:rsidRDefault="00395998" w:rsidP="00422C79">
            <w:pPr>
              <w:tabs>
                <w:tab w:val="left" w:pos="7710"/>
              </w:tabs>
              <w:jc w:val="center"/>
              <w:rPr>
                <w:rFonts w:eastAsia="Calibri"/>
                <w:sz w:val="22"/>
                <w:szCs w:val="22"/>
              </w:rPr>
            </w:pPr>
            <w:r w:rsidRPr="006D0C6A">
              <w:rPr>
                <w:rFonts w:eastAsia="Calibri"/>
                <w:sz w:val="22"/>
                <w:szCs w:val="22"/>
              </w:rPr>
              <w:t>22.0</w:t>
            </w:r>
            <w:r w:rsidR="00422C79" w:rsidRPr="006D0C6A">
              <w:rPr>
                <w:rFonts w:eastAsia="Calibri"/>
                <w:sz w:val="22"/>
                <w:szCs w:val="22"/>
              </w:rPr>
              <w:t>5</w:t>
            </w:r>
            <w:r w:rsidRPr="006D0C6A">
              <w:rPr>
                <w:rFonts w:eastAsia="Calibri"/>
                <w:sz w:val="22"/>
                <w:szCs w:val="22"/>
              </w:rPr>
              <w:t>.2020г.</w:t>
            </w:r>
          </w:p>
        </w:tc>
        <w:tc>
          <w:tcPr>
            <w:tcW w:w="2693" w:type="dxa"/>
            <w:vMerge/>
            <w:shd w:val="clear" w:color="auto" w:fill="auto"/>
          </w:tcPr>
          <w:p w:rsidR="00395998" w:rsidRPr="006D0C6A" w:rsidRDefault="00395998" w:rsidP="00395998">
            <w:pPr>
              <w:tabs>
                <w:tab w:val="left" w:pos="7710"/>
              </w:tabs>
              <w:jc w:val="center"/>
              <w:rPr>
                <w:rFonts w:eastAsia="Calibri"/>
                <w:sz w:val="22"/>
                <w:szCs w:val="22"/>
              </w:rPr>
            </w:pPr>
          </w:p>
        </w:tc>
      </w:tr>
    </w:tbl>
    <w:p w:rsidR="00395998" w:rsidRPr="006D0C6A" w:rsidRDefault="00395998" w:rsidP="00395998">
      <w:pPr>
        <w:tabs>
          <w:tab w:val="left" w:pos="7710"/>
        </w:tabs>
        <w:jc w:val="center"/>
        <w:rPr>
          <w:b/>
          <w:sz w:val="26"/>
          <w:szCs w:val="26"/>
        </w:rPr>
      </w:pPr>
    </w:p>
    <w:p w:rsidR="00395998" w:rsidRPr="006D0C6A" w:rsidRDefault="00395998" w:rsidP="00395998">
      <w:pPr>
        <w:tabs>
          <w:tab w:val="left" w:pos="7710"/>
        </w:tabs>
        <w:rPr>
          <w:b/>
          <w:sz w:val="26"/>
          <w:szCs w:val="26"/>
        </w:rPr>
      </w:pPr>
      <w:r w:rsidRPr="006D0C6A">
        <w:rPr>
          <w:b/>
          <w:sz w:val="26"/>
          <w:szCs w:val="26"/>
        </w:rPr>
        <w:t>Руководитель осмотра: _____________________</w:t>
      </w:r>
      <w:r w:rsidR="008F33D1" w:rsidRPr="006D0C6A">
        <w:rPr>
          <w:b/>
          <w:sz w:val="26"/>
          <w:szCs w:val="26"/>
        </w:rPr>
        <w:t>Шумихина Екатерина Николаевна</w:t>
      </w:r>
    </w:p>
    <w:p w:rsidR="00395998" w:rsidRPr="006D0C6A" w:rsidRDefault="00395998" w:rsidP="00395998">
      <w:pPr>
        <w:tabs>
          <w:tab w:val="left" w:pos="7710"/>
        </w:tabs>
        <w:jc w:val="center"/>
        <w:rPr>
          <w:sz w:val="26"/>
          <w:szCs w:val="26"/>
        </w:rPr>
      </w:pPr>
      <w:r w:rsidRPr="006D0C6A">
        <w:rPr>
          <w:sz w:val="26"/>
          <w:szCs w:val="26"/>
        </w:rPr>
        <w:t xml:space="preserve">                 (подпись)                             (ф.и.о.)</w:t>
      </w:r>
    </w:p>
    <w:p w:rsidR="00395998" w:rsidRPr="006D0C6A" w:rsidRDefault="00395998" w:rsidP="00395998">
      <w:pPr>
        <w:tabs>
          <w:tab w:val="left" w:pos="7710"/>
        </w:tabs>
        <w:jc w:val="center"/>
        <w:rPr>
          <w:sz w:val="26"/>
          <w:szCs w:val="26"/>
        </w:rPr>
      </w:pPr>
    </w:p>
    <w:p w:rsidR="00395998" w:rsidRPr="006D0C6A" w:rsidRDefault="00395998" w:rsidP="00395998">
      <w:pPr>
        <w:tabs>
          <w:tab w:val="left" w:pos="7710"/>
        </w:tabs>
        <w:jc w:val="center"/>
        <w:rPr>
          <w:sz w:val="26"/>
          <w:szCs w:val="26"/>
        </w:rPr>
      </w:pPr>
    </w:p>
    <w:p w:rsidR="00395998" w:rsidRPr="006D0C6A" w:rsidRDefault="00395998" w:rsidP="00395998">
      <w:pPr>
        <w:tabs>
          <w:tab w:val="left" w:pos="7710"/>
        </w:tabs>
        <w:jc w:val="both"/>
        <w:rPr>
          <w:sz w:val="26"/>
          <w:szCs w:val="26"/>
        </w:rPr>
      </w:pPr>
      <w:r w:rsidRPr="006D0C6A">
        <w:rPr>
          <w:b/>
          <w:sz w:val="26"/>
          <w:szCs w:val="26"/>
        </w:rPr>
        <w:t>Примечание:</w:t>
      </w:r>
      <w:r w:rsidRPr="006D0C6A">
        <w:rPr>
          <w:sz w:val="26"/>
          <w:szCs w:val="26"/>
        </w:rPr>
        <w:t xml:space="preserve"> претенденты и другие заинтересованные лица заблаговременно (не позднее 17-00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w:t>
      </w:r>
    </w:p>
    <w:p w:rsidR="00A607C5" w:rsidRPr="006D0C6A" w:rsidRDefault="00A607C5" w:rsidP="001118EF">
      <w:pPr>
        <w:tabs>
          <w:tab w:val="left" w:pos="7710"/>
        </w:tabs>
        <w:rPr>
          <w:sz w:val="26"/>
          <w:szCs w:val="26"/>
        </w:rPr>
      </w:pPr>
    </w:p>
    <w:p w:rsidR="001118EF" w:rsidRPr="006D0C6A" w:rsidRDefault="001118EF" w:rsidP="001118EF">
      <w:pPr>
        <w:tabs>
          <w:tab w:val="left" w:pos="7710"/>
        </w:tabs>
        <w:rPr>
          <w:sz w:val="26"/>
          <w:szCs w:val="26"/>
        </w:rPr>
      </w:pPr>
    </w:p>
    <w:p w:rsidR="001118EF" w:rsidRPr="006D0C6A" w:rsidRDefault="001118EF">
      <w:pPr>
        <w:rPr>
          <w:b/>
          <w:sz w:val="26"/>
          <w:szCs w:val="26"/>
        </w:rPr>
      </w:pPr>
      <w:r w:rsidRPr="006D0C6A">
        <w:rPr>
          <w:b/>
          <w:sz w:val="26"/>
          <w:szCs w:val="26"/>
        </w:rPr>
        <w:br w:type="page"/>
      </w:r>
    </w:p>
    <w:p w:rsidR="00395998" w:rsidRPr="006D0C6A" w:rsidRDefault="00395998" w:rsidP="00395998">
      <w:pPr>
        <w:tabs>
          <w:tab w:val="left" w:pos="7710"/>
        </w:tabs>
        <w:jc w:val="right"/>
        <w:rPr>
          <w:b/>
          <w:sz w:val="26"/>
          <w:szCs w:val="26"/>
        </w:rPr>
      </w:pPr>
      <w:r w:rsidRPr="006D0C6A">
        <w:rPr>
          <w:b/>
          <w:sz w:val="26"/>
          <w:szCs w:val="26"/>
        </w:rPr>
        <w:lastRenderedPageBreak/>
        <w:t>Приложение № 1</w:t>
      </w:r>
      <w:r w:rsidR="001118EF" w:rsidRPr="006D0C6A">
        <w:rPr>
          <w:b/>
          <w:sz w:val="26"/>
          <w:szCs w:val="26"/>
        </w:rPr>
        <w:t>1</w:t>
      </w:r>
    </w:p>
    <w:p w:rsidR="00EC657C" w:rsidRPr="006D0C6A" w:rsidRDefault="00EC657C" w:rsidP="00EC657C">
      <w:pPr>
        <w:jc w:val="right"/>
        <w:rPr>
          <w:sz w:val="26"/>
          <w:szCs w:val="26"/>
        </w:rPr>
      </w:pPr>
      <w:r w:rsidRPr="006D0C6A">
        <w:rPr>
          <w:sz w:val="26"/>
          <w:szCs w:val="26"/>
        </w:rPr>
        <w:t>к конкурсной документации по проведению</w:t>
      </w:r>
    </w:p>
    <w:p w:rsidR="00EC657C" w:rsidRPr="006D0C6A" w:rsidRDefault="00EC657C" w:rsidP="00EC657C">
      <w:pPr>
        <w:jc w:val="right"/>
        <w:rPr>
          <w:sz w:val="26"/>
          <w:szCs w:val="26"/>
        </w:rPr>
      </w:pPr>
      <w:r w:rsidRPr="006D0C6A">
        <w:rPr>
          <w:sz w:val="26"/>
          <w:szCs w:val="26"/>
        </w:rPr>
        <w:t>открытого конкурса по отбору управляющей организации</w:t>
      </w:r>
    </w:p>
    <w:p w:rsidR="00395998" w:rsidRPr="006D0C6A" w:rsidRDefault="00395998" w:rsidP="00395998">
      <w:pPr>
        <w:shd w:val="clear" w:color="auto" w:fill="FFFFFF"/>
        <w:tabs>
          <w:tab w:val="left" w:pos="7710"/>
        </w:tabs>
        <w:jc w:val="center"/>
        <w:rPr>
          <w:sz w:val="26"/>
          <w:szCs w:val="26"/>
        </w:rPr>
      </w:pPr>
    </w:p>
    <w:p w:rsidR="00395998" w:rsidRPr="004D1D72" w:rsidRDefault="00395998" w:rsidP="00395998">
      <w:pPr>
        <w:tabs>
          <w:tab w:val="left" w:pos="7710"/>
        </w:tabs>
        <w:jc w:val="center"/>
        <w:rPr>
          <w:b/>
          <w:szCs w:val="26"/>
        </w:rPr>
      </w:pPr>
      <w:r w:rsidRPr="004D1D72">
        <w:rPr>
          <w:b/>
          <w:szCs w:val="26"/>
        </w:rPr>
        <w:t>АКТ</w:t>
      </w:r>
    </w:p>
    <w:p w:rsidR="00395998" w:rsidRPr="004D1D72" w:rsidRDefault="00395998" w:rsidP="004D1D72">
      <w:pPr>
        <w:tabs>
          <w:tab w:val="left" w:pos="7710"/>
        </w:tabs>
        <w:jc w:val="center"/>
        <w:rPr>
          <w:b/>
          <w:szCs w:val="26"/>
        </w:rPr>
      </w:pPr>
      <w:r w:rsidRPr="004D1D72">
        <w:rPr>
          <w:b/>
          <w:szCs w:val="26"/>
        </w:rPr>
        <w:t>О СОСТОЯНИИ ОБЩЕГО ИМУЩЕСТВА В МНОГОКВАРТИРНЫХ ДОМАХ,</w:t>
      </w:r>
      <w:r w:rsidR="004D1D72" w:rsidRPr="004D1D72">
        <w:rPr>
          <w:b/>
          <w:szCs w:val="26"/>
        </w:rPr>
        <w:t xml:space="preserve"> </w:t>
      </w:r>
      <w:r w:rsidRPr="004D1D72">
        <w:rPr>
          <w:b/>
          <w:szCs w:val="26"/>
        </w:rPr>
        <w:t>ЯВЛЯЮЩИХСЯ ОБЪЕКТОМ КОНКУРСА</w:t>
      </w:r>
    </w:p>
    <w:p w:rsidR="00DD6D1D" w:rsidRPr="006D0C6A" w:rsidRDefault="00DD6D1D" w:rsidP="00422C79">
      <w:pPr>
        <w:tabs>
          <w:tab w:val="left" w:pos="7710"/>
        </w:tabs>
        <w:jc w:val="center"/>
        <w:rPr>
          <w:sz w:val="26"/>
          <w:szCs w:val="26"/>
        </w:rPr>
      </w:pPr>
    </w:p>
    <w:p w:rsidR="00DD6D1D" w:rsidRPr="006D0C6A" w:rsidRDefault="00DD6D1D" w:rsidP="00DD6D1D">
      <w:r w:rsidRPr="006D0C6A">
        <w:rPr>
          <w:lang w:val="en-US"/>
        </w:rPr>
        <w:t>I</w:t>
      </w:r>
      <w:r w:rsidRPr="006D0C6A">
        <w:t xml:space="preserve">. Общие сведения о многоквартирном доме </w:t>
      </w:r>
    </w:p>
    <w:p w:rsidR="00DD6D1D" w:rsidRPr="006D0C6A" w:rsidRDefault="00DD6D1D" w:rsidP="00DD6D1D">
      <w:pPr>
        <w:pStyle w:val="ConsPlusNonformat"/>
        <w:widowControl/>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2977"/>
      </w:tblGrid>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 Адрес многоквартирного дома</w:t>
            </w:r>
          </w:p>
        </w:tc>
        <w:tc>
          <w:tcPr>
            <w:tcW w:w="2977" w:type="dxa"/>
            <w:vAlign w:val="center"/>
          </w:tcPr>
          <w:p w:rsidR="00DD6D1D" w:rsidRPr="006D0C6A" w:rsidRDefault="0002463C" w:rsidP="005D49C9">
            <w:pPr>
              <w:pStyle w:val="ConsPlusNonformat"/>
              <w:widowControl/>
              <w:jc w:val="center"/>
              <w:rPr>
                <w:rFonts w:ascii="Times New Roman" w:hAnsi="Times New Roman" w:cs="Times New Roman"/>
              </w:rPr>
            </w:pPr>
            <w:r w:rsidRPr="006D0C6A">
              <w:rPr>
                <w:rFonts w:ascii="Times New Roman" w:hAnsi="Times New Roman" w:cs="Times New Roman"/>
              </w:rPr>
              <w:t>с</w:t>
            </w:r>
            <w:r w:rsidR="005D49C9" w:rsidRPr="006D0C6A">
              <w:rPr>
                <w:rFonts w:ascii="Times New Roman" w:hAnsi="Times New Roman" w:cs="Times New Roman"/>
              </w:rPr>
              <w:t>.Лена</w:t>
            </w:r>
            <w:r w:rsidR="00DD6D1D" w:rsidRPr="006D0C6A">
              <w:rPr>
                <w:rFonts w:ascii="Times New Roman" w:hAnsi="Times New Roman" w:cs="Times New Roman"/>
              </w:rPr>
              <w:t xml:space="preserve">, ул. </w:t>
            </w:r>
            <w:r w:rsidR="005D49C9" w:rsidRPr="006D0C6A">
              <w:rPr>
                <w:rFonts w:ascii="Times New Roman" w:hAnsi="Times New Roman" w:cs="Times New Roman"/>
              </w:rPr>
              <w:t>Кости Зинина</w:t>
            </w:r>
            <w:r w:rsidR="00DD6D1D" w:rsidRPr="006D0C6A">
              <w:rPr>
                <w:rFonts w:ascii="Times New Roman" w:hAnsi="Times New Roman" w:cs="Times New Roman"/>
              </w:rPr>
              <w:t>, д.</w:t>
            </w:r>
            <w:r w:rsidR="005D49C9" w:rsidRPr="006D0C6A">
              <w:rPr>
                <w:rFonts w:ascii="Times New Roman" w:hAnsi="Times New Roman" w:cs="Times New Roman"/>
              </w:rPr>
              <w:t>34</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2. Кадастровый номер многоквартирного дома (при его наличии) - инвентарный номер</w:t>
            </w:r>
          </w:p>
        </w:tc>
        <w:tc>
          <w:tcPr>
            <w:tcW w:w="2977" w:type="dxa"/>
            <w:vAlign w:val="center"/>
          </w:tcPr>
          <w:p w:rsidR="00DD6D1D" w:rsidRPr="006D0C6A" w:rsidRDefault="0072196B" w:rsidP="00DD6D1D">
            <w:pPr>
              <w:pStyle w:val="ConsPlusNonformat"/>
              <w:widowControl/>
              <w:jc w:val="center"/>
              <w:rPr>
                <w:rFonts w:ascii="Times New Roman" w:hAnsi="Times New Roman" w:cs="Times New Roman"/>
              </w:rPr>
            </w:pPr>
            <w:r w:rsidRPr="006D0C6A">
              <w:rPr>
                <w:rFonts w:ascii="Times New Roman" w:hAnsi="Times New Roman" w:cs="Times New Roman"/>
                <w:bCs/>
              </w:rPr>
              <w:t>29:09:040101:153</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3. Серия, тип постройки  </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4. Год постройки</w:t>
            </w:r>
          </w:p>
        </w:tc>
        <w:tc>
          <w:tcPr>
            <w:tcW w:w="2977" w:type="dxa"/>
            <w:vAlign w:val="center"/>
          </w:tcPr>
          <w:p w:rsidR="00DD6D1D" w:rsidRPr="006D0C6A" w:rsidRDefault="005D49C9" w:rsidP="00DD6D1D">
            <w:pPr>
              <w:pStyle w:val="ConsPlusNonformat"/>
              <w:widowControl/>
              <w:jc w:val="center"/>
              <w:rPr>
                <w:rFonts w:ascii="Times New Roman" w:hAnsi="Times New Roman" w:cs="Times New Roman"/>
              </w:rPr>
            </w:pPr>
            <w:r w:rsidRPr="006D0C6A">
              <w:rPr>
                <w:rFonts w:ascii="Times New Roman" w:hAnsi="Times New Roman" w:cs="Times New Roman"/>
              </w:rPr>
              <w:t>1990</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5. Степень износа  по данным  государственного технического учета</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6. Степень фактического износа</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7. Год последнего капитального ремонта</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8. Реквизиты правового акта о признании многоквартирного  дома</w:t>
            </w:r>
          </w:p>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аварийным и подлежащим сносу</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9. Количество этажей</w:t>
            </w:r>
          </w:p>
        </w:tc>
        <w:tc>
          <w:tcPr>
            <w:tcW w:w="2977" w:type="dxa"/>
            <w:vAlign w:val="center"/>
          </w:tcPr>
          <w:p w:rsidR="00DD6D1D" w:rsidRPr="006D0C6A" w:rsidRDefault="006D1BA5" w:rsidP="00DD6D1D">
            <w:pPr>
              <w:pStyle w:val="ConsPlusNonformat"/>
              <w:widowControl/>
              <w:jc w:val="center"/>
              <w:rPr>
                <w:rFonts w:ascii="Times New Roman" w:hAnsi="Times New Roman" w:cs="Times New Roman"/>
              </w:rPr>
            </w:pPr>
            <w:r w:rsidRPr="006D0C6A">
              <w:rPr>
                <w:rFonts w:ascii="Times New Roman" w:hAnsi="Times New Roman" w:cs="Times New Roman"/>
              </w:rPr>
              <w:t>2</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10. Наличие подвала</w:t>
            </w:r>
          </w:p>
        </w:tc>
        <w:tc>
          <w:tcPr>
            <w:tcW w:w="2977" w:type="dxa"/>
            <w:vAlign w:val="center"/>
          </w:tcPr>
          <w:p w:rsidR="00DD6D1D" w:rsidRPr="006D0C6A" w:rsidRDefault="005D49C9" w:rsidP="00DD6D1D">
            <w:pPr>
              <w:pStyle w:val="ConsPlusNonformat"/>
              <w:widowControl/>
              <w:jc w:val="center"/>
              <w:rPr>
                <w:rFonts w:ascii="Times New Roman" w:hAnsi="Times New Roman" w:cs="Times New Roman"/>
              </w:rPr>
            </w:pPr>
            <w:r w:rsidRPr="006D0C6A">
              <w:rPr>
                <w:rFonts w:ascii="Times New Roman" w:hAnsi="Times New Roman" w:cs="Times New Roman"/>
              </w:rPr>
              <w:t>нет</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11. Наличие цокольного этажа</w:t>
            </w:r>
          </w:p>
        </w:tc>
        <w:tc>
          <w:tcPr>
            <w:tcW w:w="2977" w:type="dxa"/>
            <w:vAlign w:val="center"/>
          </w:tcPr>
          <w:p w:rsidR="00DD6D1D" w:rsidRPr="006D0C6A" w:rsidRDefault="005D49C9" w:rsidP="00DD6D1D">
            <w:pPr>
              <w:pStyle w:val="ConsPlusNonformat"/>
              <w:widowControl/>
              <w:jc w:val="center"/>
              <w:rPr>
                <w:rFonts w:ascii="Times New Roman" w:hAnsi="Times New Roman" w:cs="Times New Roman"/>
              </w:rPr>
            </w:pPr>
            <w:r w:rsidRPr="006D0C6A">
              <w:rPr>
                <w:rFonts w:ascii="Times New Roman" w:hAnsi="Times New Roman" w:cs="Times New Roman"/>
              </w:rPr>
              <w:t>да</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12. Наличие мансарды</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нет</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13. Наличие мезонина</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нет</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14. Количество квартир</w:t>
            </w:r>
          </w:p>
        </w:tc>
        <w:tc>
          <w:tcPr>
            <w:tcW w:w="2977" w:type="dxa"/>
            <w:shd w:val="clear" w:color="auto" w:fill="auto"/>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1</w:t>
            </w:r>
            <w:r w:rsidR="005D49C9" w:rsidRPr="006D0C6A">
              <w:rPr>
                <w:rFonts w:ascii="Times New Roman" w:hAnsi="Times New Roman" w:cs="Times New Roman"/>
              </w:rPr>
              <w:t>8</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15. Количество нежилых помещений, не входящих в состав  общего имущества</w:t>
            </w:r>
          </w:p>
        </w:tc>
        <w:tc>
          <w:tcPr>
            <w:tcW w:w="2977" w:type="dxa"/>
            <w:shd w:val="clear" w:color="auto" w:fill="auto"/>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16. Реквизиты правового акта о признании всех жилых помещений в многоквартирном доме непригодными для проживания</w:t>
            </w:r>
          </w:p>
        </w:tc>
        <w:tc>
          <w:tcPr>
            <w:tcW w:w="2977" w:type="dxa"/>
            <w:shd w:val="clear" w:color="auto" w:fill="auto"/>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2977" w:type="dxa"/>
            <w:shd w:val="clear" w:color="auto" w:fill="auto"/>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18. Строительный объем </w:t>
            </w:r>
          </w:p>
        </w:tc>
        <w:tc>
          <w:tcPr>
            <w:tcW w:w="2977" w:type="dxa"/>
            <w:vAlign w:val="center"/>
          </w:tcPr>
          <w:p w:rsidR="00DD6D1D" w:rsidRPr="006D0C6A" w:rsidRDefault="005D49C9" w:rsidP="00DD6D1D">
            <w:pPr>
              <w:pStyle w:val="ConsPlusNonformat"/>
              <w:widowControl/>
              <w:jc w:val="center"/>
              <w:rPr>
                <w:rFonts w:ascii="Times New Roman" w:hAnsi="Times New Roman" w:cs="Times New Roman"/>
              </w:rPr>
            </w:pPr>
            <w:r w:rsidRPr="006D0C6A">
              <w:rPr>
                <w:rFonts w:ascii="Times New Roman" w:hAnsi="Times New Roman" w:cs="Times New Roman"/>
              </w:rPr>
              <w:t>3759</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19. Площадь:</w:t>
            </w:r>
          </w:p>
        </w:tc>
        <w:tc>
          <w:tcPr>
            <w:tcW w:w="2977" w:type="dxa"/>
            <w:vAlign w:val="center"/>
          </w:tcPr>
          <w:p w:rsidR="00DD6D1D" w:rsidRPr="006D0C6A" w:rsidRDefault="00DD6D1D" w:rsidP="00DD6D1D">
            <w:pPr>
              <w:pStyle w:val="ConsPlusNonformat"/>
              <w:widowControl/>
              <w:jc w:val="center"/>
              <w:rPr>
                <w:rFonts w:ascii="Times New Roman" w:hAnsi="Times New Roman" w:cs="Times New Roman"/>
              </w:rPr>
            </w:pP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а)  многоквартирного  дома  с  лоджиями,  балконами,  шкафами, коридорами и лестничными клетками</w:t>
            </w:r>
            <w:r w:rsidR="00AB12B6" w:rsidRPr="006D0C6A">
              <w:rPr>
                <w:rFonts w:ascii="Times New Roman" w:hAnsi="Times New Roman" w:cs="Times New Roman"/>
              </w:rPr>
              <w:t>, цокольными этажами, нежилыми помещениями</w:t>
            </w:r>
          </w:p>
        </w:tc>
        <w:tc>
          <w:tcPr>
            <w:tcW w:w="2977" w:type="dxa"/>
            <w:vAlign w:val="center"/>
          </w:tcPr>
          <w:p w:rsidR="00DD6D1D" w:rsidRPr="006D0C6A" w:rsidRDefault="006D1BA5" w:rsidP="00DD6D1D">
            <w:pPr>
              <w:pStyle w:val="ConsPlusNonformat"/>
              <w:widowControl/>
              <w:jc w:val="center"/>
              <w:rPr>
                <w:rFonts w:ascii="Times New Roman" w:hAnsi="Times New Roman" w:cs="Times New Roman"/>
              </w:rPr>
            </w:pPr>
            <w:r w:rsidRPr="006D0C6A">
              <w:rPr>
                <w:rFonts w:ascii="Times New Roman" w:hAnsi="Times New Roman" w:cs="Times New Roman"/>
              </w:rPr>
              <w:t>1183,2</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б) жилых помещений (общая площадь квартир)</w:t>
            </w:r>
          </w:p>
        </w:tc>
        <w:tc>
          <w:tcPr>
            <w:tcW w:w="2977" w:type="dxa"/>
            <w:vAlign w:val="center"/>
          </w:tcPr>
          <w:p w:rsidR="00DD6D1D" w:rsidRPr="006D0C6A" w:rsidRDefault="00422C79" w:rsidP="00DD6D1D">
            <w:pPr>
              <w:pStyle w:val="ConsPlusNonformat"/>
              <w:widowControl/>
              <w:jc w:val="center"/>
              <w:rPr>
                <w:rFonts w:ascii="Times New Roman" w:hAnsi="Times New Roman" w:cs="Times New Roman"/>
              </w:rPr>
            </w:pPr>
            <w:r w:rsidRPr="006D0C6A">
              <w:rPr>
                <w:rFonts w:ascii="Times New Roman" w:hAnsi="Times New Roman" w:cs="Times New Roman"/>
              </w:rPr>
              <w:t>418,3</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2977" w:type="dxa"/>
            <w:vAlign w:val="center"/>
          </w:tcPr>
          <w:p w:rsidR="00DD6D1D" w:rsidRPr="006D0C6A" w:rsidRDefault="00511B5A" w:rsidP="00DD6D1D">
            <w:pPr>
              <w:pStyle w:val="ConsPlusNonformat"/>
              <w:widowControl/>
              <w:jc w:val="center"/>
              <w:rPr>
                <w:rFonts w:ascii="Times New Roman" w:hAnsi="Times New Roman" w:cs="Times New Roman"/>
              </w:rPr>
            </w:pPr>
            <w:r w:rsidRPr="006D0C6A">
              <w:rPr>
                <w:rFonts w:ascii="Times New Roman" w:hAnsi="Times New Roman" w:cs="Times New Roman"/>
              </w:rPr>
              <w:t>-</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2977" w:type="dxa"/>
            <w:vAlign w:val="center"/>
          </w:tcPr>
          <w:p w:rsidR="00DD6D1D" w:rsidRPr="006D0C6A" w:rsidRDefault="00422C79" w:rsidP="00DD6D1D">
            <w:pPr>
              <w:jc w:val="center"/>
              <w:rPr>
                <w:sz w:val="20"/>
                <w:szCs w:val="20"/>
              </w:rPr>
            </w:pPr>
            <w:r w:rsidRPr="006D0C6A">
              <w:rPr>
                <w:sz w:val="20"/>
                <w:szCs w:val="20"/>
              </w:rPr>
              <w:t>274,4</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20. Количество лестниц </w:t>
            </w:r>
          </w:p>
        </w:tc>
        <w:tc>
          <w:tcPr>
            <w:tcW w:w="2977" w:type="dxa"/>
            <w:vAlign w:val="center"/>
          </w:tcPr>
          <w:p w:rsidR="00DD6D1D" w:rsidRPr="006D0C6A" w:rsidRDefault="00CA4025" w:rsidP="00DD6D1D">
            <w:pPr>
              <w:pStyle w:val="ConsPlusNonformat"/>
              <w:widowControl/>
              <w:jc w:val="center"/>
              <w:rPr>
                <w:rFonts w:ascii="Times New Roman" w:hAnsi="Times New Roman" w:cs="Times New Roman"/>
              </w:rPr>
            </w:pPr>
            <w:r w:rsidRPr="006D0C6A">
              <w:rPr>
                <w:rFonts w:ascii="Times New Roman" w:hAnsi="Times New Roman" w:cs="Times New Roman"/>
              </w:rPr>
              <w:t>2</w:t>
            </w: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21. Уборочная   площадь  лестниц   </w:t>
            </w:r>
          </w:p>
        </w:tc>
        <w:tc>
          <w:tcPr>
            <w:tcW w:w="2977" w:type="dxa"/>
            <w:shd w:val="clear" w:color="auto" w:fill="auto"/>
            <w:vAlign w:val="center"/>
          </w:tcPr>
          <w:p w:rsidR="00DD6D1D" w:rsidRPr="006D0C6A" w:rsidRDefault="00DD6D1D" w:rsidP="00DD6D1D">
            <w:pPr>
              <w:jc w:val="center"/>
              <w:rPr>
                <w:sz w:val="20"/>
                <w:szCs w:val="20"/>
              </w:rPr>
            </w:pP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22. Уборочная площадь общих коридоров </w:t>
            </w:r>
          </w:p>
        </w:tc>
        <w:tc>
          <w:tcPr>
            <w:tcW w:w="2977" w:type="dxa"/>
            <w:shd w:val="clear" w:color="auto" w:fill="auto"/>
            <w:vAlign w:val="center"/>
          </w:tcPr>
          <w:p w:rsidR="00DD6D1D" w:rsidRPr="006D0C6A" w:rsidRDefault="00DD6D1D" w:rsidP="00DD6D1D">
            <w:pPr>
              <w:jc w:val="center"/>
              <w:rPr>
                <w:sz w:val="20"/>
                <w:szCs w:val="20"/>
              </w:rPr>
            </w:pP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подвалы) </w:t>
            </w:r>
          </w:p>
        </w:tc>
        <w:tc>
          <w:tcPr>
            <w:tcW w:w="2977" w:type="dxa"/>
            <w:shd w:val="clear" w:color="auto" w:fill="auto"/>
            <w:vAlign w:val="center"/>
          </w:tcPr>
          <w:p w:rsidR="00DD6D1D" w:rsidRPr="006D0C6A" w:rsidRDefault="00DD6D1D" w:rsidP="00DD6D1D">
            <w:pPr>
              <w:jc w:val="center"/>
              <w:rPr>
                <w:sz w:val="20"/>
                <w:szCs w:val="20"/>
              </w:rPr>
            </w:pP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24. Площадь  земельного  участка,  входящего  в состав общего имущества многоквартирного дома</w:t>
            </w:r>
          </w:p>
        </w:tc>
        <w:tc>
          <w:tcPr>
            <w:tcW w:w="2977" w:type="dxa"/>
            <w:shd w:val="clear" w:color="auto" w:fill="auto"/>
            <w:vAlign w:val="center"/>
          </w:tcPr>
          <w:p w:rsidR="00DD6D1D" w:rsidRPr="006D0C6A" w:rsidRDefault="00DD6D1D" w:rsidP="00DD6D1D">
            <w:pPr>
              <w:pStyle w:val="ConsPlusNonformat"/>
              <w:widowControl/>
              <w:jc w:val="center"/>
              <w:rPr>
                <w:rFonts w:ascii="Times New Roman" w:hAnsi="Times New Roman" w:cs="Times New Roman"/>
              </w:rPr>
            </w:pPr>
          </w:p>
        </w:tc>
      </w:tr>
      <w:tr w:rsidR="00DD6D1D" w:rsidRPr="006D0C6A" w:rsidTr="004D1D72">
        <w:tc>
          <w:tcPr>
            <w:tcW w:w="6663" w:type="dxa"/>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25. Кадастровый  номер земельного  участка</w:t>
            </w:r>
            <w:r w:rsidRPr="006D0C6A">
              <w:rPr>
                <w:rFonts w:ascii="Times New Roman" w:hAnsi="Times New Roman" w:cs="Times New Roman"/>
                <w:u w:val="single"/>
              </w:rPr>
              <w:t xml:space="preserve"> </w:t>
            </w:r>
          </w:p>
        </w:tc>
        <w:tc>
          <w:tcPr>
            <w:tcW w:w="2977" w:type="dxa"/>
            <w:shd w:val="clear" w:color="auto" w:fill="auto"/>
            <w:vAlign w:val="center"/>
          </w:tcPr>
          <w:p w:rsidR="00DD6D1D" w:rsidRPr="006D0C6A" w:rsidRDefault="00DD6D1D" w:rsidP="00DD6D1D">
            <w:pPr>
              <w:pStyle w:val="ConsPlusNonformat"/>
              <w:widowControl/>
              <w:jc w:val="center"/>
              <w:rPr>
                <w:rFonts w:ascii="Times New Roman" w:hAnsi="Times New Roman" w:cs="Times New Roman"/>
              </w:rPr>
            </w:pPr>
          </w:p>
        </w:tc>
      </w:tr>
    </w:tbl>
    <w:p w:rsidR="00DD6D1D" w:rsidRDefault="00DD6D1D" w:rsidP="00DD6D1D"/>
    <w:p w:rsidR="004D1D72" w:rsidRDefault="004D1D72" w:rsidP="00DD6D1D"/>
    <w:p w:rsidR="004D1D72" w:rsidRDefault="004D1D72" w:rsidP="00DD6D1D"/>
    <w:p w:rsidR="004D1D72" w:rsidRDefault="004D1D72" w:rsidP="00DD6D1D"/>
    <w:p w:rsidR="004D1D72" w:rsidRDefault="004D1D72" w:rsidP="00DD6D1D"/>
    <w:p w:rsidR="004D1D72" w:rsidRPr="006D0C6A" w:rsidRDefault="004D1D72" w:rsidP="00DD6D1D"/>
    <w:p w:rsidR="00DD6D1D" w:rsidRPr="006D0C6A" w:rsidRDefault="00DD6D1D" w:rsidP="00DD6D1D">
      <w:r w:rsidRPr="006D0C6A">
        <w:lastRenderedPageBreak/>
        <w:t>II. Техническое состояние многоквартирного дома, включая пристройки</w:t>
      </w:r>
    </w:p>
    <w:p w:rsidR="00DD6D1D" w:rsidRPr="006D0C6A" w:rsidRDefault="00DD6D1D" w:rsidP="00DD6D1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549"/>
        <w:gridCol w:w="3537"/>
        <w:gridCol w:w="2835"/>
      </w:tblGrid>
      <w:tr w:rsidR="00DD6D1D" w:rsidRPr="006D0C6A" w:rsidTr="004D1D72">
        <w:trPr>
          <w:trHeight w:val="20"/>
        </w:trPr>
        <w:tc>
          <w:tcPr>
            <w:tcW w:w="57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 п/п</w:t>
            </w:r>
          </w:p>
        </w:tc>
        <w:tc>
          <w:tcPr>
            <w:tcW w:w="2549"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Наименование конструктивных</w:t>
            </w:r>
          </w:p>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элементов</w:t>
            </w:r>
          </w:p>
        </w:tc>
        <w:tc>
          <w:tcPr>
            <w:tcW w:w="3537"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Описание эл</w:t>
            </w:r>
            <w:r w:rsidR="004D1D72">
              <w:rPr>
                <w:rFonts w:ascii="Times New Roman" w:hAnsi="Times New Roman" w:cs="Times New Roman"/>
              </w:rPr>
              <w:t xml:space="preserve">ементов (материал, конструкция или система, отделка и </w:t>
            </w:r>
            <w:r w:rsidRPr="006D0C6A">
              <w:rPr>
                <w:rFonts w:ascii="Times New Roman" w:hAnsi="Times New Roman" w:cs="Times New Roman"/>
              </w:rPr>
              <w:t>прочее)</w:t>
            </w:r>
          </w:p>
        </w:tc>
        <w:tc>
          <w:tcPr>
            <w:tcW w:w="2835" w:type="dxa"/>
            <w:vAlign w:val="center"/>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Техническое состояние элементов общего имущества многоквартирного дома</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1.</w:t>
            </w: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Фундамент</w:t>
            </w:r>
          </w:p>
        </w:tc>
        <w:tc>
          <w:tcPr>
            <w:tcW w:w="3537" w:type="dxa"/>
            <w:vAlign w:val="center"/>
          </w:tcPr>
          <w:p w:rsidR="00DD6D1D" w:rsidRPr="006D0C6A" w:rsidRDefault="0099027B" w:rsidP="00DD6D1D">
            <w:pPr>
              <w:pStyle w:val="ConsPlusNonformat"/>
              <w:widowControl/>
              <w:rPr>
                <w:rFonts w:ascii="Times New Roman" w:hAnsi="Times New Roman" w:cs="Times New Roman"/>
              </w:rPr>
            </w:pPr>
            <w:r w:rsidRPr="006D0C6A">
              <w:rPr>
                <w:rFonts w:ascii="Times New Roman" w:hAnsi="Times New Roman" w:cs="Times New Roman"/>
              </w:rPr>
              <w:t>Ленточный</w:t>
            </w:r>
          </w:p>
        </w:tc>
        <w:tc>
          <w:tcPr>
            <w:tcW w:w="2835" w:type="dxa"/>
            <w:vAlign w:val="center"/>
          </w:tcPr>
          <w:p w:rsidR="00DD6D1D" w:rsidRPr="006D0C6A" w:rsidRDefault="0099027B" w:rsidP="00DD6D1D">
            <w:pPr>
              <w:pStyle w:val="ConsPlusNonformat"/>
              <w:widowControl/>
              <w:rPr>
                <w:rFonts w:ascii="Times New Roman" w:hAnsi="Times New Roman" w:cs="Times New Roman"/>
              </w:rPr>
            </w:pPr>
            <w:r w:rsidRPr="006D0C6A">
              <w:rPr>
                <w:rFonts w:ascii="Times New Roman" w:hAnsi="Times New Roman" w:cs="Times New Roman"/>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2.</w:t>
            </w: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Наружные и  внутренние капитальные стены </w:t>
            </w:r>
          </w:p>
        </w:tc>
        <w:tc>
          <w:tcPr>
            <w:tcW w:w="3537" w:type="dxa"/>
          </w:tcPr>
          <w:p w:rsidR="00DD6D1D" w:rsidRPr="006D0C6A" w:rsidRDefault="00DD6D1D" w:rsidP="00DD6D1D">
            <w:pPr>
              <w:pStyle w:val="ConsPlusNonformat"/>
              <w:rPr>
                <w:rFonts w:ascii="Times New Roman" w:hAnsi="Times New Roman" w:cs="Times New Roman"/>
              </w:rPr>
            </w:pPr>
            <w:r w:rsidRPr="006D0C6A">
              <w:rPr>
                <w:rFonts w:ascii="Times New Roman" w:hAnsi="Times New Roman" w:cs="Times New Roman"/>
              </w:rPr>
              <w:t>Кирпичные</w:t>
            </w:r>
          </w:p>
        </w:tc>
        <w:tc>
          <w:tcPr>
            <w:tcW w:w="2835" w:type="dxa"/>
          </w:tcPr>
          <w:p w:rsidR="00DD6D1D" w:rsidRPr="006D0C6A" w:rsidRDefault="0099027B" w:rsidP="00D64C53">
            <w:pPr>
              <w:jc w:val="center"/>
              <w:rPr>
                <w:sz w:val="20"/>
                <w:szCs w:val="20"/>
              </w:rPr>
            </w:pPr>
            <w:r w:rsidRPr="006D0C6A">
              <w:rPr>
                <w:sz w:val="20"/>
                <w:szCs w:val="20"/>
              </w:rPr>
              <w:t>Хорошее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3.</w:t>
            </w: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Перегородки</w:t>
            </w:r>
          </w:p>
        </w:tc>
        <w:tc>
          <w:tcPr>
            <w:tcW w:w="3537" w:type="dxa"/>
            <w:vAlign w:val="center"/>
          </w:tcPr>
          <w:p w:rsidR="00DD6D1D" w:rsidRPr="006D0C6A" w:rsidRDefault="00DD6D1D" w:rsidP="00DD6D1D">
            <w:pPr>
              <w:pStyle w:val="ConsPlusNonformat"/>
              <w:widowControl/>
              <w:rPr>
                <w:rFonts w:ascii="Times New Roman" w:hAnsi="Times New Roman" w:cs="Times New Roman"/>
              </w:rPr>
            </w:pPr>
          </w:p>
        </w:tc>
        <w:tc>
          <w:tcPr>
            <w:tcW w:w="2835" w:type="dxa"/>
          </w:tcPr>
          <w:p w:rsidR="00DD6D1D" w:rsidRPr="006D0C6A" w:rsidRDefault="00DD6D1D" w:rsidP="00DD6D1D">
            <w:pPr>
              <w:rPr>
                <w:sz w:val="20"/>
                <w:szCs w:val="20"/>
              </w:rPr>
            </w:pP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4.</w:t>
            </w:r>
          </w:p>
        </w:tc>
        <w:tc>
          <w:tcPr>
            <w:tcW w:w="8921" w:type="dxa"/>
            <w:gridSpan w:val="3"/>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Перекрытия:</w:t>
            </w:r>
          </w:p>
        </w:tc>
      </w:tr>
      <w:tr w:rsidR="0099027B" w:rsidRPr="006D0C6A" w:rsidTr="004D1D72">
        <w:trPr>
          <w:trHeight w:val="20"/>
        </w:trPr>
        <w:tc>
          <w:tcPr>
            <w:tcW w:w="577" w:type="dxa"/>
          </w:tcPr>
          <w:p w:rsidR="0099027B" w:rsidRPr="006D0C6A" w:rsidRDefault="0099027B" w:rsidP="00DD6D1D">
            <w:pPr>
              <w:pStyle w:val="ConsPlusNonformat"/>
              <w:widowControl/>
              <w:jc w:val="center"/>
              <w:rPr>
                <w:rFonts w:ascii="Times New Roman" w:hAnsi="Times New Roman" w:cs="Times New Roman"/>
              </w:rPr>
            </w:pPr>
          </w:p>
        </w:tc>
        <w:tc>
          <w:tcPr>
            <w:tcW w:w="2549" w:type="dxa"/>
          </w:tcPr>
          <w:p w:rsidR="0099027B" w:rsidRPr="006D0C6A" w:rsidRDefault="0099027B" w:rsidP="00DD6D1D">
            <w:pPr>
              <w:pStyle w:val="ConsPlusNonformat"/>
              <w:widowControl/>
              <w:rPr>
                <w:rFonts w:ascii="Times New Roman" w:hAnsi="Times New Roman" w:cs="Times New Roman"/>
              </w:rPr>
            </w:pPr>
            <w:r w:rsidRPr="006D0C6A">
              <w:rPr>
                <w:rFonts w:ascii="Times New Roman" w:hAnsi="Times New Roman" w:cs="Times New Roman"/>
              </w:rPr>
              <w:t>Чердачные</w:t>
            </w:r>
          </w:p>
        </w:tc>
        <w:tc>
          <w:tcPr>
            <w:tcW w:w="3537" w:type="dxa"/>
          </w:tcPr>
          <w:p w:rsidR="0099027B" w:rsidRPr="006D0C6A" w:rsidRDefault="0099027B" w:rsidP="00DD6D1D">
            <w:pPr>
              <w:rPr>
                <w:sz w:val="20"/>
                <w:szCs w:val="20"/>
              </w:rPr>
            </w:pPr>
            <w:r w:rsidRPr="006D0C6A">
              <w:rPr>
                <w:sz w:val="20"/>
                <w:szCs w:val="20"/>
              </w:rPr>
              <w:t>Сборные железобетонные плиты</w:t>
            </w:r>
          </w:p>
        </w:tc>
        <w:tc>
          <w:tcPr>
            <w:tcW w:w="2835" w:type="dxa"/>
          </w:tcPr>
          <w:p w:rsidR="0099027B" w:rsidRPr="006D0C6A" w:rsidRDefault="0099027B" w:rsidP="00D64C53">
            <w:pPr>
              <w:jc w:val="center"/>
              <w:rPr>
                <w:sz w:val="20"/>
                <w:szCs w:val="20"/>
              </w:rPr>
            </w:pPr>
            <w:r w:rsidRPr="006D0C6A">
              <w:rPr>
                <w:sz w:val="20"/>
                <w:szCs w:val="20"/>
              </w:rPr>
              <w:t>удовлетворительное</w:t>
            </w:r>
          </w:p>
        </w:tc>
      </w:tr>
      <w:tr w:rsidR="0099027B" w:rsidRPr="006D0C6A" w:rsidTr="004D1D72">
        <w:trPr>
          <w:trHeight w:val="20"/>
        </w:trPr>
        <w:tc>
          <w:tcPr>
            <w:tcW w:w="577" w:type="dxa"/>
          </w:tcPr>
          <w:p w:rsidR="0099027B" w:rsidRPr="006D0C6A" w:rsidRDefault="0099027B" w:rsidP="00DD6D1D">
            <w:pPr>
              <w:pStyle w:val="ConsPlusNonformat"/>
              <w:widowControl/>
              <w:jc w:val="center"/>
              <w:rPr>
                <w:rFonts w:ascii="Times New Roman" w:hAnsi="Times New Roman" w:cs="Times New Roman"/>
              </w:rPr>
            </w:pPr>
          </w:p>
        </w:tc>
        <w:tc>
          <w:tcPr>
            <w:tcW w:w="2549" w:type="dxa"/>
          </w:tcPr>
          <w:p w:rsidR="0099027B" w:rsidRPr="006D0C6A" w:rsidRDefault="0099027B" w:rsidP="00DD6D1D">
            <w:pPr>
              <w:pStyle w:val="ConsPlusNonformat"/>
              <w:widowControl/>
              <w:rPr>
                <w:rFonts w:ascii="Times New Roman" w:hAnsi="Times New Roman" w:cs="Times New Roman"/>
              </w:rPr>
            </w:pPr>
            <w:r w:rsidRPr="006D0C6A">
              <w:rPr>
                <w:rFonts w:ascii="Times New Roman" w:hAnsi="Times New Roman" w:cs="Times New Roman"/>
              </w:rPr>
              <w:t>Междуэтажные</w:t>
            </w:r>
          </w:p>
        </w:tc>
        <w:tc>
          <w:tcPr>
            <w:tcW w:w="3537" w:type="dxa"/>
          </w:tcPr>
          <w:p w:rsidR="0099027B" w:rsidRPr="006D0C6A" w:rsidRDefault="0099027B" w:rsidP="00DD6D1D">
            <w:r w:rsidRPr="006D0C6A">
              <w:rPr>
                <w:sz w:val="20"/>
                <w:szCs w:val="20"/>
              </w:rPr>
              <w:t>Сборные железобетонные плиты</w:t>
            </w:r>
          </w:p>
        </w:tc>
        <w:tc>
          <w:tcPr>
            <w:tcW w:w="2835" w:type="dxa"/>
          </w:tcPr>
          <w:p w:rsidR="0099027B" w:rsidRPr="006D0C6A" w:rsidRDefault="0099027B" w:rsidP="00D64C53">
            <w:pPr>
              <w:jc w:val="center"/>
              <w:rPr>
                <w:sz w:val="20"/>
                <w:szCs w:val="20"/>
              </w:rPr>
            </w:pPr>
            <w:r w:rsidRPr="006D0C6A">
              <w:rPr>
                <w:sz w:val="20"/>
                <w:szCs w:val="20"/>
              </w:rPr>
              <w:t>удовлетворительное</w:t>
            </w:r>
          </w:p>
        </w:tc>
      </w:tr>
      <w:tr w:rsidR="0099027B" w:rsidRPr="006D0C6A" w:rsidTr="004D1D72">
        <w:trPr>
          <w:trHeight w:val="20"/>
        </w:trPr>
        <w:tc>
          <w:tcPr>
            <w:tcW w:w="577" w:type="dxa"/>
          </w:tcPr>
          <w:p w:rsidR="0099027B" w:rsidRPr="006D0C6A" w:rsidRDefault="0099027B" w:rsidP="00DD6D1D">
            <w:pPr>
              <w:pStyle w:val="ConsPlusNonformat"/>
              <w:widowControl/>
              <w:jc w:val="center"/>
              <w:rPr>
                <w:rFonts w:ascii="Times New Roman" w:hAnsi="Times New Roman" w:cs="Times New Roman"/>
              </w:rPr>
            </w:pPr>
          </w:p>
        </w:tc>
        <w:tc>
          <w:tcPr>
            <w:tcW w:w="2549" w:type="dxa"/>
          </w:tcPr>
          <w:p w:rsidR="0099027B" w:rsidRPr="006D0C6A" w:rsidRDefault="0099027B" w:rsidP="00DD6D1D">
            <w:pPr>
              <w:pStyle w:val="ConsPlusNonformat"/>
              <w:widowControl/>
              <w:rPr>
                <w:rFonts w:ascii="Times New Roman" w:hAnsi="Times New Roman" w:cs="Times New Roman"/>
              </w:rPr>
            </w:pPr>
            <w:r w:rsidRPr="006D0C6A">
              <w:rPr>
                <w:rFonts w:ascii="Times New Roman" w:hAnsi="Times New Roman" w:cs="Times New Roman"/>
              </w:rPr>
              <w:t xml:space="preserve">Подвальные </w:t>
            </w:r>
          </w:p>
        </w:tc>
        <w:tc>
          <w:tcPr>
            <w:tcW w:w="3537" w:type="dxa"/>
          </w:tcPr>
          <w:p w:rsidR="0099027B" w:rsidRPr="006D0C6A" w:rsidRDefault="0099027B" w:rsidP="00DD6D1D">
            <w:r w:rsidRPr="006D0C6A">
              <w:rPr>
                <w:sz w:val="20"/>
                <w:szCs w:val="20"/>
              </w:rPr>
              <w:t>Сборные железобетонные плиты</w:t>
            </w:r>
          </w:p>
        </w:tc>
        <w:tc>
          <w:tcPr>
            <w:tcW w:w="2835" w:type="dxa"/>
          </w:tcPr>
          <w:p w:rsidR="0099027B" w:rsidRPr="006D0C6A" w:rsidRDefault="0099027B" w:rsidP="00D64C53">
            <w:pPr>
              <w:jc w:val="center"/>
              <w:rPr>
                <w:sz w:val="20"/>
                <w:szCs w:val="20"/>
              </w:rPr>
            </w:pPr>
            <w:r w:rsidRPr="006D0C6A">
              <w:rPr>
                <w:sz w:val="20"/>
                <w:szCs w:val="20"/>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5.</w:t>
            </w: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Крыша</w:t>
            </w:r>
          </w:p>
        </w:tc>
        <w:tc>
          <w:tcPr>
            <w:tcW w:w="3537" w:type="dxa"/>
            <w:vAlign w:val="center"/>
          </w:tcPr>
          <w:p w:rsidR="00DD6D1D" w:rsidRPr="006D0C6A" w:rsidRDefault="0099027B" w:rsidP="00DD6D1D">
            <w:pPr>
              <w:rPr>
                <w:sz w:val="20"/>
                <w:szCs w:val="20"/>
              </w:rPr>
            </w:pPr>
            <w:r w:rsidRPr="006D0C6A">
              <w:rPr>
                <w:sz w:val="20"/>
                <w:szCs w:val="20"/>
              </w:rPr>
              <w:t>Асбестоцементная по деревянным стропилам</w:t>
            </w:r>
          </w:p>
        </w:tc>
        <w:tc>
          <w:tcPr>
            <w:tcW w:w="2835" w:type="dxa"/>
          </w:tcPr>
          <w:p w:rsidR="00DD6D1D" w:rsidRPr="006D0C6A" w:rsidRDefault="0099027B" w:rsidP="00D64C53">
            <w:pPr>
              <w:jc w:val="center"/>
            </w:pPr>
            <w:r w:rsidRPr="006D0C6A">
              <w:rPr>
                <w:sz w:val="20"/>
                <w:szCs w:val="20"/>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6.</w:t>
            </w:r>
          </w:p>
        </w:tc>
        <w:tc>
          <w:tcPr>
            <w:tcW w:w="2549" w:type="dxa"/>
          </w:tcPr>
          <w:p w:rsidR="00DD6D1D" w:rsidRPr="006D0C6A" w:rsidRDefault="00DD6D1D" w:rsidP="00DD6D1D">
            <w:pPr>
              <w:pStyle w:val="ConsPlusNonformat"/>
              <w:widowControl/>
              <w:rPr>
                <w:rFonts w:ascii="Times New Roman" w:hAnsi="Times New Roman" w:cs="Times New Roman"/>
                <w:u w:val="single"/>
              </w:rPr>
            </w:pPr>
            <w:r w:rsidRPr="006D0C6A">
              <w:rPr>
                <w:rFonts w:ascii="Times New Roman" w:hAnsi="Times New Roman" w:cs="Times New Roman"/>
              </w:rPr>
              <w:t>Полы</w:t>
            </w:r>
            <w:r w:rsidRPr="006D0C6A">
              <w:rPr>
                <w:rFonts w:ascii="Times New Roman" w:hAnsi="Times New Roman" w:cs="Times New Roman"/>
                <w:u w:val="single"/>
              </w:rPr>
              <w:t xml:space="preserve"> </w:t>
            </w:r>
          </w:p>
        </w:tc>
        <w:tc>
          <w:tcPr>
            <w:tcW w:w="3537" w:type="dxa"/>
            <w:shd w:val="clear" w:color="auto" w:fill="auto"/>
            <w:vAlign w:val="center"/>
          </w:tcPr>
          <w:p w:rsidR="00DD6D1D" w:rsidRPr="006D0C6A" w:rsidRDefault="00AE20B1" w:rsidP="00DD6D1D">
            <w:pPr>
              <w:pStyle w:val="ConsPlusNonformat"/>
              <w:widowControl/>
              <w:rPr>
                <w:rFonts w:ascii="Times New Roman" w:hAnsi="Times New Roman" w:cs="Times New Roman"/>
              </w:rPr>
            </w:pPr>
            <w:r w:rsidRPr="006D0C6A">
              <w:rPr>
                <w:rFonts w:ascii="Times New Roman" w:hAnsi="Times New Roman" w:cs="Times New Roman"/>
              </w:rPr>
              <w:t>Деревянные</w:t>
            </w:r>
          </w:p>
        </w:tc>
        <w:tc>
          <w:tcPr>
            <w:tcW w:w="2835" w:type="dxa"/>
          </w:tcPr>
          <w:p w:rsidR="00DD6D1D" w:rsidRPr="006D0C6A" w:rsidRDefault="00AE20B1" w:rsidP="00D64C53">
            <w:pPr>
              <w:jc w:val="center"/>
            </w:pPr>
            <w:r w:rsidRPr="006D0C6A">
              <w:rPr>
                <w:sz w:val="20"/>
                <w:szCs w:val="20"/>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7.</w:t>
            </w: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 xml:space="preserve">Проемы: </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p>
        </w:tc>
        <w:tc>
          <w:tcPr>
            <w:tcW w:w="2835" w:type="dxa"/>
            <w:vAlign w:val="center"/>
          </w:tcPr>
          <w:p w:rsidR="00DD6D1D" w:rsidRPr="006D0C6A" w:rsidRDefault="00DD6D1D" w:rsidP="00D64C53">
            <w:pPr>
              <w:pStyle w:val="ConsPlusNonformat"/>
              <w:widowControl/>
              <w:jc w:val="center"/>
              <w:rPr>
                <w:rFonts w:ascii="Times New Roman" w:hAnsi="Times New Roman" w:cs="Times New Roman"/>
              </w:rPr>
            </w:pP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Окна</w:t>
            </w:r>
          </w:p>
        </w:tc>
        <w:tc>
          <w:tcPr>
            <w:tcW w:w="3537" w:type="dxa"/>
            <w:shd w:val="clear" w:color="auto" w:fill="auto"/>
            <w:vAlign w:val="center"/>
          </w:tcPr>
          <w:p w:rsidR="00DD6D1D" w:rsidRPr="006D0C6A" w:rsidRDefault="00AE20B1" w:rsidP="00DD6D1D">
            <w:pPr>
              <w:pStyle w:val="ConsPlusNonformat"/>
              <w:widowControl/>
              <w:rPr>
                <w:rFonts w:ascii="Times New Roman" w:hAnsi="Times New Roman" w:cs="Times New Roman"/>
              </w:rPr>
            </w:pPr>
            <w:r w:rsidRPr="006D0C6A">
              <w:rPr>
                <w:rFonts w:ascii="Times New Roman" w:hAnsi="Times New Roman" w:cs="Times New Roman"/>
              </w:rPr>
              <w:t>Двойные створные глухие</w:t>
            </w:r>
          </w:p>
        </w:tc>
        <w:tc>
          <w:tcPr>
            <w:tcW w:w="2835" w:type="dxa"/>
          </w:tcPr>
          <w:p w:rsidR="00DD6D1D" w:rsidRPr="006D0C6A" w:rsidRDefault="00AE20B1" w:rsidP="00D64C53">
            <w:pPr>
              <w:jc w:val="center"/>
              <w:rPr>
                <w:sz w:val="20"/>
                <w:szCs w:val="20"/>
              </w:rPr>
            </w:pPr>
            <w:r w:rsidRPr="006D0C6A">
              <w:rPr>
                <w:sz w:val="20"/>
                <w:szCs w:val="20"/>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Двери</w:t>
            </w:r>
          </w:p>
        </w:tc>
        <w:tc>
          <w:tcPr>
            <w:tcW w:w="3537" w:type="dxa"/>
            <w:shd w:val="clear" w:color="auto" w:fill="auto"/>
            <w:vAlign w:val="center"/>
          </w:tcPr>
          <w:p w:rsidR="00DD6D1D" w:rsidRPr="006D0C6A" w:rsidRDefault="00AE20B1" w:rsidP="00DD6D1D">
            <w:pPr>
              <w:pStyle w:val="ConsPlusNonformat"/>
              <w:widowControl/>
              <w:rPr>
                <w:rFonts w:ascii="Times New Roman" w:hAnsi="Times New Roman" w:cs="Times New Roman"/>
              </w:rPr>
            </w:pPr>
            <w:r w:rsidRPr="006D0C6A">
              <w:rPr>
                <w:rFonts w:ascii="Times New Roman" w:hAnsi="Times New Roman" w:cs="Times New Roman"/>
              </w:rPr>
              <w:t>Филенчатые</w:t>
            </w:r>
          </w:p>
        </w:tc>
        <w:tc>
          <w:tcPr>
            <w:tcW w:w="2835" w:type="dxa"/>
          </w:tcPr>
          <w:p w:rsidR="00DD6D1D" w:rsidRPr="006D0C6A" w:rsidRDefault="00AE20B1" w:rsidP="00D64C53">
            <w:pPr>
              <w:jc w:val="center"/>
              <w:rPr>
                <w:sz w:val="20"/>
                <w:szCs w:val="20"/>
              </w:rPr>
            </w:pPr>
            <w:r w:rsidRPr="006D0C6A">
              <w:rPr>
                <w:sz w:val="20"/>
                <w:szCs w:val="20"/>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8.</w:t>
            </w:r>
          </w:p>
        </w:tc>
        <w:tc>
          <w:tcPr>
            <w:tcW w:w="8921" w:type="dxa"/>
            <w:gridSpan w:val="3"/>
            <w:shd w:val="clear" w:color="auto" w:fill="auto"/>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Отделка:</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Внутренняя</w:t>
            </w:r>
          </w:p>
        </w:tc>
        <w:tc>
          <w:tcPr>
            <w:tcW w:w="3537" w:type="dxa"/>
            <w:shd w:val="clear" w:color="auto" w:fill="auto"/>
            <w:vAlign w:val="center"/>
          </w:tcPr>
          <w:p w:rsidR="00DD6D1D" w:rsidRPr="006D0C6A" w:rsidRDefault="00AE20B1" w:rsidP="00DD6D1D">
            <w:pPr>
              <w:pStyle w:val="ConsPlusNonformat"/>
              <w:widowControl/>
              <w:rPr>
                <w:rFonts w:ascii="Times New Roman" w:hAnsi="Times New Roman" w:cs="Times New Roman"/>
              </w:rPr>
            </w:pPr>
            <w:r w:rsidRPr="006D0C6A">
              <w:rPr>
                <w:rFonts w:ascii="Times New Roman" w:hAnsi="Times New Roman" w:cs="Times New Roman"/>
              </w:rPr>
              <w:t>Стены - оклейка обоями, потолок – окраска, пол - окраска</w:t>
            </w:r>
          </w:p>
        </w:tc>
        <w:tc>
          <w:tcPr>
            <w:tcW w:w="2835" w:type="dxa"/>
          </w:tcPr>
          <w:p w:rsidR="00DD6D1D" w:rsidRPr="006D0C6A" w:rsidRDefault="00AE20B1" w:rsidP="00D64C53">
            <w:pPr>
              <w:jc w:val="center"/>
              <w:rPr>
                <w:sz w:val="20"/>
                <w:szCs w:val="20"/>
              </w:rPr>
            </w:pPr>
            <w:r w:rsidRPr="006D0C6A">
              <w:rPr>
                <w:sz w:val="20"/>
                <w:szCs w:val="20"/>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Наружная</w:t>
            </w:r>
          </w:p>
        </w:tc>
        <w:tc>
          <w:tcPr>
            <w:tcW w:w="3537" w:type="dxa"/>
            <w:shd w:val="clear" w:color="auto" w:fill="auto"/>
            <w:vAlign w:val="center"/>
          </w:tcPr>
          <w:p w:rsidR="00DD6D1D" w:rsidRPr="006D0C6A" w:rsidRDefault="00AE20B1"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pPr>
              <w:rPr>
                <w:sz w:val="20"/>
                <w:szCs w:val="20"/>
              </w:rPr>
            </w:pP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9.</w:t>
            </w:r>
          </w:p>
        </w:tc>
        <w:tc>
          <w:tcPr>
            <w:tcW w:w="8921" w:type="dxa"/>
            <w:gridSpan w:val="3"/>
            <w:shd w:val="clear" w:color="auto" w:fill="auto"/>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Механич</w:t>
            </w:r>
            <w:r w:rsidR="004D1D72">
              <w:rPr>
                <w:rFonts w:ascii="Times New Roman" w:hAnsi="Times New Roman" w:cs="Times New Roman"/>
              </w:rPr>
              <w:t>еское, электрическое, санитарно</w:t>
            </w:r>
            <w:r w:rsidRPr="006D0C6A">
              <w:rPr>
                <w:rFonts w:ascii="Times New Roman" w:hAnsi="Times New Roman" w:cs="Times New Roman"/>
              </w:rPr>
              <w:t>- те</w:t>
            </w:r>
            <w:r w:rsidR="004D1D72">
              <w:rPr>
                <w:rFonts w:ascii="Times New Roman" w:hAnsi="Times New Roman" w:cs="Times New Roman"/>
              </w:rPr>
              <w:t>хническое и иное</w:t>
            </w:r>
            <w:r w:rsidRPr="006D0C6A">
              <w:rPr>
                <w:rFonts w:ascii="Times New Roman" w:hAnsi="Times New Roman" w:cs="Times New Roman"/>
              </w:rPr>
              <w:t xml:space="preserve"> оборудование: </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Ванны</w:t>
            </w:r>
          </w:p>
        </w:tc>
        <w:tc>
          <w:tcPr>
            <w:tcW w:w="3537" w:type="dxa"/>
            <w:shd w:val="clear" w:color="auto" w:fill="auto"/>
            <w:vAlign w:val="center"/>
          </w:tcPr>
          <w:p w:rsidR="00DD6D1D" w:rsidRPr="006D0C6A" w:rsidRDefault="00AE20B1"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Напольные эл. плиты</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имеется</w:t>
            </w:r>
          </w:p>
        </w:tc>
        <w:tc>
          <w:tcPr>
            <w:tcW w:w="2835" w:type="dxa"/>
          </w:tcPr>
          <w:p w:rsidR="00DD6D1D" w:rsidRPr="006D0C6A" w:rsidRDefault="00AE20B1" w:rsidP="00D64C53">
            <w:pPr>
              <w:jc w:val="center"/>
            </w:pPr>
            <w:r w:rsidRPr="006D0C6A">
              <w:rPr>
                <w:sz w:val="20"/>
                <w:szCs w:val="20"/>
              </w:rPr>
              <w:t>удовлетворительное</w:t>
            </w: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Газоснабжение</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Радио</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Телефон</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Телевидение</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Сигнализация</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Мусоропровод</w:t>
            </w:r>
          </w:p>
        </w:tc>
        <w:tc>
          <w:tcPr>
            <w:tcW w:w="3537" w:type="dxa"/>
            <w:shd w:val="clear" w:color="auto" w:fill="auto"/>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Лифты</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нет</w:t>
            </w:r>
          </w:p>
        </w:tc>
        <w:tc>
          <w:tcPr>
            <w:tcW w:w="2835" w:type="dxa"/>
          </w:tcPr>
          <w:p w:rsidR="00DD6D1D" w:rsidRPr="006D0C6A" w:rsidRDefault="00DD6D1D" w:rsidP="00DD6D1D"/>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p>
        </w:tc>
        <w:tc>
          <w:tcPr>
            <w:tcW w:w="2549" w:type="dxa"/>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Вентиляция</w:t>
            </w:r>
          </w:p>
        </w:tc>
        <w:tc>
          <w:tcPr>
            <w:tcW w:w="3537" w:type="dxa"/>
            <w:shd w:val="clear" w:color="auto" w:fill="auto"/>
            <w:vAlign w:val="center"/>
          </w:tcPr>
          <w:p w:rsidR="00DD6D1D" w:rsidRPr="006D0C6A" w:rsidRDefault="00DD6D1D" w:rsidP="00DD6D1D">
            <w:pPr>
              <w:pStyle w:val="ConsPlusNonformat"/>
              <w:widowControl/>
              <w:rPr>
                <w:rFonts w:ascii="Times New Roman" w:hAnsi="Times New Roman" w:cs="Times New Roman"/>
              </w:rPr>
            </w:pPr>
          </w:p>
        </w:tc>
        <w:tc>
          <w:tcPr>
            <w:tcW w:w="2835" w:type="dxa"/>
          </w:tcPr>
          <w:p w:rsidR="00DD6D1D" w:rsidRPr="006D0C6A" w:rsidRDefault="00DD6D1D" w:rsidP="00DD6D1D">
            <w:pPr>
              <w:rPr>
                <w:sz w:val="20"/>
                <w:szCs w:val="20"/>
              </w:rPr>
            </w:pPr>
          </w:p>
        </w:tc>
      </w:tr>
      <w:tr w:rsidR="00DD6D1D" w:rsidRPr="006D0C6A" w:rsidTr="004D1D72">
        <w:trPr>
          <w:trHeight w:val="20"/>
        </w:trPr>
        <w:tc>
          <w:tcPr>
            <w:tcW w:w="577" w:type="dxa"/>
          </w:tcPr>
          <w:p w:rsidR="00DD6D1D" w:rsidRPr="006D0C6A" w:rsidRDefault="00DD6D1D" w:rsidP="00DD6D1D">
            <w:pPr>
              <w:pStyle w:val="ConsPlusNonformat"/>
              <w:widowControl/>
              <w:jc w:val="center"/>
              <w:rPr>
                <w:rFonts w:ascii="Times New Roman" w:hAnsi="Times New Roman" w:cs="Times New Roman"/>
              </w:rPr>
            </w:pPr>
            <w:r w:rsidRPr="006D0C6A">
              <w:rPr>
                <w:rFonts w:ascii="Times New Roman" w:hAnsi="Times New Roman" w:cs="Times New Roman"/>
              </w:rPr>
              <w:t>10.</w:t>
            </w:r>
          </w:p>
        </w:tc>
        <w:tc>
          <w:tcPr>
            <w:tcW w:w="8921" w:type="dxa"/>
            <w:gridSpan w:val="3"/>
            <w:shd w:val="clear" w:color="auto" w:fill="auto"/>
          </w:tcPr>
          <w:p w:rsidR="00DD6D1D" w:rsidRPr="006D0C6A" w:rsidRDefault="00DD6D1D" w:rsidP="00DD6D1D">
            <w:pPr>
              <w:pStyle w:val="ConsPlusNonformat"/>
              <w:widowControl/>
              <w:rPr>
                <w:rFonts w:ascii="Times New Roman" w:hAnsi="Times New Roman" w:cs="Times New Roman"/>
              </w:rPr>
            </w:pPr>
            <w:r w:rsidRPr="006D0C6A">
              <w:rPr>
                <w:rFonts w:ascii="Times New Roman" w:hAnsi="Times New Roman" w:cs="Times New Roman"/>
              </w:rPr>
              <w:t>Внутридомовые  инженерные коммуникации и оборудование для предоставления коммунальных  услуг</w:t>
            </w:r>
            <w:r w:rsidRPr="006D0C6A">
              <w:rPr>
                <w:rFonts w:ascii="Times New Roman" w:hAnsi="Times New Roman" w:cs="Times New Roman"/>
                <w:u w:val="single"/>
              </w:rPr>
              <w:t xml:space="preserve"> </w:t>
            </w:r>
          </w:p>
        </w:tc>
      </w:tr>
      <w:tr w:rsidR="001709C9" w:rsidRPr="006D0C6A" w:rsidTr="004D1D72">
        <w:trPr>
          <w:trHeight w:val="20"/>
        </w:trPr>
        <w:tc>
          <w:tcPr>
            <w:tcW w:w="577" w:type="dxa"/>
          </w:tcPr>
          <w:p w:rsidR="001709C9" w:rsidRPr="006D0C6A" w:rsidRDefault="001709C9" w:rsidP="00DD6D1D">
            <w:pPr>
              <w:pStyle w:val="ConsPlusNonformat"/>
              <w:widowControl/>
              <w:jc w:val="center"/>
              <w:rPr>
                <w:rFonts w:ascii="Times New Roman" w:hAnsi="Times New Roman" w:cs="Times New Roman"/>
              </w:rPr>
            </w:pPr>
          </w:p>
        </w:tc>
        <w:tc>
          <w:tcPr>
            <w:tcW w:w="2549" w:type="dxa"/>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Электроснабжение</w:t>
            </w:r>
          </w:p>
        </w:tc>
        <w:tc>
          <w:tcPr>
            <w:tcW w:w="3537" w:type="dxa"/>
            <w:shd w:val="clear" w:color="auto" w:fill="auto"/>
            <w:vAlign w:val="center"/>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Проводка скрытая</w:t>
            </w:r>
          </w:p>
        </w:tc>
        <w:tc>
          <w:tcPr>
            <w:tcW w:w="2835" w:type="dxa"/>
          </w:tcPr>
          <w:p w:rsidR="001709C9" w:rsidRPr="006D0C6A" w:rsidRDefault="001709C9" w:rsidP="00D64C53">
            <w:pPr>
              <w:jc w:val="center"/>
            </w:pPr>
            <w:r w:rsidRPr="006D0C6A">
              <w:rPr>
                <w:sz w:val="20"/>
                <w:szCs w:val="20"/>
              </w:rPr>
              <w:t>удовлетворительное</w:t>
            </w:r>
          </w:p>
        </w:tc>
      </w:tr>
      <w:tr w:rsidR="001709C9" w:rsidRPr="006D0C6A" w:rsidTr="004D1D72">
        <w:trPr>
          <w:trHeight w:val="20"/>
        </w:trPr>
        <w:tc>
          <w:tcPr>
            <w:tcW w:w="577" w:type="dxa"/>
          </w:tcPr>
          <w:p w:rsidR="001709C9" w:rsidRPr="006D0C6A" w:rsidRDefault="001709C9" w:rsidP="00DD6D1D">
            <w:pPr>
              <w:pStyle w:val="ConsPlusNonformat"/>
              <w:widowControl/>
              <w:jc w:val="center"/>
              <w:rPr>
                <w:rFonts w:ascii="Times New Roman" w:hAnsi="Times New Roman" w:cs="Times New Roman"/>
              </w:rPr>
            </w:pPr>
          </w:p>
        </w:tc>
        <w:tc>
          <w:tcPr>
            <w:tcW w:w="2549" w:type="dxa"/>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Холодное водоснабжение</w:t>
            </w:r>
          </w:p>
        </w:tc>
        <w:tc>
          <w:tcPr>
            <w:tcW w:w="3537" w:type="dxa"/>
            <w:shd w:val="clear" w:color="auto" w:fill="auto"/>
            <w:vAlign w:val="center"/>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От центральной сети</w:t>
            </w:r>
          </w:p>
        </w:tc>
        <w:tc>
          <w:tcPr>
            <w:tcW w:w="2835" w:type="dxa"/>
          </w:tcPr>
          <w:p w:rsidR="001709C9" w:rsidRPr="006D0C6A" w:rsidRDefault="001709C9" w:rsidP="00D64C53">
            <w:pPr>
              <w:jc w:val="center"/>
            </w:pPr>
            <w:r w:rsidRPr="006D0C6A">
              <w:rPr>
                <w:sz w:val="20"/>
                <w:szCs w:val="20"/>
              </w:rPr>
              <w:t>удовлетворительное</w:t>
            </w:r>
          </w:p>
        </w:tc>
      </w:tr>
      <w:tr w:rsidR="001709C9" w:rsidRPr="006D0C6A" w:rsidTr="004D1D72">
        <w:trPr>
          <w:trHeight w:val="20"/>
        </w:trPr>
        <w:tc>
          <w:tcPr>
            <w:tcW w:w="577" w:type="dxa"/>
          </w:tcPr>
          <w:p w:rsidR="001709C9" w:rsidRPr="006D0C6A" w:rsidRDefault="001709C9" w:rsidP="00DD6D1D">
            <w:pPr>
              <w:pStyle w:val="ConsPlusNonformat"/>
              <w:widowControl/>
              <w:jc w:val="center"/>
              <w:rPr>
                <w:rFonts w:ascii="Times New Roman" w:hAnsi="Times New Roman" w:cs="Times New Roman"/>
              </w:rPr>
            </w:pPr>
          </w:p>
        </w:tc>
        <w:tc>
          <w:tcPr>
            <w:tcW w:w="2549" w:type="dxa"/>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Горячее  водоснабжение</w:t>
            </w:r>
          </w:p>
        </w:tc>
        <w:tc>
          <w:tcPr>
            <w:tcW w:w="3537" w:type="dxa"/>
            <w:shd w:val="clear" w:color="auto" w:fill="auto"/>
          </w:tcPr>
          <w:p w:rsidR="001709C9" w:rsidRPr="006D0C6A" w:rsidRDefault="001709C9" w:rsidP="00DD6D1D">
            <w:pPr>
              <w:rPr>
                <w:sz w:val="20"/>
                <w:szCs w:val="20"/>
              </w:rPr>
            </w:pPr>
            <w:r w:rsidRPr="006D0C6A">
              <w:rPr>
                <w:sz w:val="20"/>
                <w:szCs w:val="20"/>
              </w:rPr>
              <w:t>Электрические водонагреватели</w:t>
            </w:r>
          </w:p>
        </w:tc>
        <w:tc>
          <w:tcPr>
            <w:tcW w:w="2835" w:type="dxa"/>
          </w:tcPr>
          <w:p w:rsidR="001709C9" w:rsidRPr="006D0C6A" w:rsidRDefault="001709C9" w:rsidP="00D64C53">
            <w:pPr>
              <w:jc w:val="center"/>
            </w:pPr>
            <w:r w:rsidRPr="006D0C6A">
              <w:rPr>
                <w:sz w:val="20"/>
                <w:szCs w:val="20"/>
              </w:rPr>
              <w:t>удовлетворительное</w:t>
            </w:r>
          </w:p>
        </w:tc>
      </w:tr>
      <w:tr w:rsidR="001709C9" w:rsidRPr="006D0C6A" w:rsidTr="004D1D72">
        <w:trPr>
          <w:trHeight w:val="20"/>
        </w:trPr>
        <w:tc>
          <w:tcPr>
            <w:tcW w:w="577" w:type="dxa"/>
          </w:tcPr>
          <w:p w:rsidR="001709C9" w:rsidRPr="006D0C6A" w:rsidRDefault="001709C9" w:rsidP="00DD6D1D">
            <w:pPr>
              <w:pStyle w:val="ConsPlusNonformat"/>
              <w:widowControl/>
              <w:jc w:val="center"/>
              <w:rPr>
                <w:rFonts w:ascii="Times New Roman" w:hAnsi="Times New Roman" w:cs="Times New Roman"/>
              </w:rPr>
            </w:pPr>
          </w:p>
        </w:tc>
        <w:tc>
          <w:tcPr>
            <w:tcW w:w="2549" w:type="dxa"/>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Водоотведение</w:t>
            </w:r>
            <w:r w:rsidRPr="006D0C6A">
              <w:rPr>
                <w:rFonts w:ascii="Times New Roman" w:hAnsi="Times New Roman" w:cs="Times New Roman"/>
                <w:u w:val="single"/>
              </w:rPr>
              <w:t xml:space="preserve"> </w:t>
            </w:r>
          </w:p>
        </w:tc>
        <w:tc>
          <w:tcPr>
            <w:tcW w:w="3537" w:type="dxa"/>
            <w:shd w:val="clear" w:color="auto" w:fill="auto"/>
          </w:tcPr>
          <w:p w:rsidR="001709C9" w:rsidRPr="006D0C6A" w:rsidRDefault="001709C9" w:rsidP="00DD6D1D">
            <w:pPr>
              <w:rPr>
                <w:sz w:val="20"/>
                <w:szCs w:val="20"/>
              </w:rPr>
            </w:pPr>
            <w:r w:rsidRPr="006D0C6A">
              <w:rPr>
                <w:sz w:val="20"/>
                <w:szCs w:val="20"/>
              </w:rPr>
              <w:t>Сброс в центральную канализацию</w:t>
            </w:r>
          </w:p>
        </w:tc>
        <w:tc>
          <w:tcPr>
            <w:tcW w:w="2835" w:type="dxa"/>
          </w:tcPr>
          <w:p w:rsidR="001709C9" w:rsidRPr="006D0C6A" w:rsidRDefault="001709C9" w:rsidP="00D64C53">
            <w:pPr>
              <w:jc w:val="center"/>
            </w:pPr>
            <w:r w:rsidRPr="006D0C6A">
              <w:rPr>
                <w:sz w:val="20"/>
                <w:szCs w:val="20"/>
              </w:rPr>
              <w:t>удовлетворительное</w:t>
            </w:r>
          </w:p>
        </w:tc>
      </w:tr>
      <w:tr w:rsidR="001709C9" w:rsidRPr="006D0C6A" w:rsidTr="004D1D72">
        <w:trPr>
          <w:trHeight w:val="20"/>
        </w:trPr>
        <w:tc>
          <w:tcPr>
            <w:tcW w:w="577" w:type="dxa"/>
          </w:tcPr>
          <w:p w:rsidR="001709C9" w:rsidRPr="006D0C6A" w:rsidRDefault="001709C9" w:rsidP="00DD6D1D">
            <w:pPr>
              <w:pStyle w:val="ConsPlusNonformat"/>
              <w:widowControl/>
              <w:jc w:val="center"/>
              <w:rPr>
                <w:rFonts w:ascii="Times New Roman" w:hAnsi="Times New Roman" w:cs="Times New Roman"/>
              </w:rPr>
            </w:pPr>
          </w:p>
        </w:tc>
        <w:tc>
          <w:tcPr>
            <w:tcW w:w="2549" w:type="dxa"/>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Отопление</w:t>
            </w:r>
          </w:p>
        </w:tc>
        <w:tc>
          <w:tcPr>
            <w:tcW w:w="3537" w:type="dxa"/>
            <w:shd w:val="clear" w:color="auto" w:fill="auto"/>
          </w:tcPr>
          <w:p w:rsidR="001709C9" w:rsidRPr="006D0C6A" w:rsidRDefault="001709C9" w:rsidP="00AE20B1">
            <w:pPr>
              <w:rPr>
                <w:sz w:val="20"/>
                <w:szCs w:val="20"/>
              </w:rPr>
            </w:pPr>
            <w:r w:rsidRPr="006D0C6A">
              <w:rPr>
                <w:sz w:val="20"/>
                <w:szCs w:val="20"/>
              </w:rPr>
              <w:t xml:space="preserve">от местной локальной котельной </w:t>
            </w:r>
          </w:p>
        </w:tc>
        <w:tc>
          <w:tcPr>
            <w:tcW w:w="2835" w:type="dxa"/>
          </w:tcPr>
          <w:p w:rsidR="001709C9" w:rsidRPr="006D0C6A" w:rsidRDefault="001709C9" w:rsidP="00D64C53">
            <w:pPr>
              <w:jc w:val="center"/>
            </w:pPr>
            <w:r w:rsidRPr="006D0C6A">
              <w:rPr>
                <w:sz w:val="20"/>
                <w:szCs w:val="20"/>
              </w:rPr>
              <w:t>удовлетворительное</w:t>
            </w:r>
          </w:p>
        </w:tc>
      </w:tr>
      <w:tr w:rsidR="001709C9" w:rsidRPr="006D0C6A" w:rsidTr="004D1D72">
        <w:trPr>
          <w:trHeight w:val="20"/>
        </w:trPr>
        <w:tc>
          <w:tcPr>
            <w:tcW w:w="577" w:type="dxa"/>
          </w:tcPr>
          <w:p w:rsidR="001709C9" w:rsidRPr="006D0C6A" w:rsidRDefault="001709C9" w:rsidP="00DD6D1D">
            <w:pPr>
              <w:pStyle w:val="ConsPlusNonformat"/>
              <w:widowControl/>
              <w:jc w:val="center"/>
              <w:rPr>
                <w:rFonts w:ascii="Times New Roman" w:hAnsi="Times New Roman" w:cs="Times New Roman"/>
              </w:rPr>
            </w:pPr>
            <w:r w:rsidRPr="006D0C6A">
              <w:rPr>
                <w:rFonts w:ascii="Times New Roman" w:hAnsi="Times New Roman" w:cs="Times New Roman"/>
              </w:rPr>
              <w:t>11.</w:t>
            </w:r>
          </w:p>
        </w:tc>
        <w:tc>
          <w:tcPr>
            <w:tcW w:w="2549" w:type="dxa"/>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Лестницы</w:t>
            </w:r>
          </w:p>
        </w:tc>
        <w:tc>
          <w:tcPr>
            <w:tcW w:w="3537" w:type="dxa"/>
            <w:shd w:val="clear" w:color="auto" w:fill="auto"/>
            <w:vAlign w:val="center"/>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Железобетонные</w:t>
            </w:r>
          </w:p>
        </w:tc>
        <w:tc>
          <w:tcPr>
            <w:tcW w:w="2835" w:type="dxa"/>
          </w:tcPr>
          <w:p w:rsidR="001709C9" w:rsidRPr="006D0C6A" w:rsidRDefault="001709C9" w:rsidP="00D64C53">
            <w:pPr>
              <w:jc w:val="center"/>
            </w:pPr>
            <w:r w:rsidRPr="006D0C6A">
              <w:rPr>
                <w:sz w:val="20"/>
                <w:szCs w:val="20"/>
              </w:rPr>
              <w:t>удовлетворительное</w:t>
            </w:r>
          </w:p>
        </w:tc>
      </w:tr>
      <w:tr w:rsidR="001709C9" w:rsidRPr="006D0C6A" w:rsidTr="004D1D72">
        <w:trPr>
          <w:trHeight w:val="20"/>
        </w:trPr>
        <w:tc>
          <w:tcPr>
            <w:tcW w:w="577" w:type="dxa"/>
          </w:tcPr>
          <w:p w:rsidR="001709C9" w:rsidRPr="006D0C6A" w:rsidRDefault="001709C9" w:rsidP="00DD6D1D">
            <w:pPr>
              <w:pStyle w:val="ConsPlusNonformat"/>
              <w:widowControl/>
              <w:jc w:val="center"/>
              <w:rPr>
                <w:rFonts w:ascii="Times New Roman" w:hAnsi="Times New Roman" w:cs="Times New Roman"/>
              </w:rPr>
            </w:pPr>
            <w:r w:rsidRPr="006D0C6A">
              <w:rPr>
                <w:rFonts w:ascii="Times New Roman" w:hAnsi="Times New Roman" w:cs="Times New Roman"/>
              </w:rPr>
              <w:t>12.</w:t>
            </w:r>
          </w:p>
        </w:tc>
        <w:tc>
          <w:tcPr>
            <w:tcW w:w="2549" w:type="dxa"/>
          </w:tcPr>
          <w:p w:rsidR="001709C9" w:rsidRPr="006D0C6A" w:rsidRDefault="001709C9" w:rsidP="00DD6D1D">
            <w:pPr>
              <w:pStyle w:val="ConsPlusNonformat"/>
              <w:widowControl/>
              <w:rPr>
                <w:rFonts w:ascii="Times New Roman" w:hAnsi="Times New Roman" w:cs="Times New Roman"/>
                <w:u w:val="single"/>
              </w:rPr>
            </w:pPr>
            <w:r w:rsidRPr="006D0C6A">
              <w:rPr>
                <w:rFonts w:ascii="Times New Roman" w:hAnsi="Times New Roman" w:cs="Times New Roman"/>
              </w:rPr>
              <w:t>Прочие элементы</w:t>
            </w:r>
          </w:p>
        </w:tc>
        <w:tc>
          <w:tcPr>
            <w:tcW w:w="3537" w:type="dxa"/>
            <w:shd w:val="clear" w:color="auto" w:fill="auto"/>
            <w:vAlign w:val="center"/>
          </w:tcPr>
          <w:p w:rsidR="001709C9" w:rsidRPr="006D0C6A" w:rsidRDefault="001709C9" w:rsidP="00DD6D1D">
            <w:pPr>
              <w:pStyle w:val="ConsPlusNonformat"/>
              <w:widowControl/>
              <w:rPr>
                <w:rFonts w:ascii="Times New Roman" w:hAnsi="Times New Roman" w:cs="Times New Roman"/>
              </w:rPr>
            </w:pPr>
            <w:r w:rsidRPr="006D0C6A">
              <w:rPr>
                <w:rFonts w:ascii="Times New Roman" w:hAnsi="Times New Roman" w:cs="Times New Roman"/>
              </w:rPr>
              <w:t>Отмостка</w:t>
            </w:r>
          </w:p>
        </w:tc>
        <w:tc>
          <w:tcPr>
            <w:tcW w:w="2835" w:type="dxa"/>
          </w:tcPr>
          <w:p w:rsidR="001709C9" w:rsidRPr="006D0C6A" w:rsidRDefault="001709C9" w:rsidP="00D64C53">
            <w:pPr>
              <w:jc w:val="center"/>
            </w:pPr>
            <w:r w:rsidRPr="006D0C6A">
              <w:rPr>
                <w:sz w:val="20"/>
                <w:szCs w:val="20"/>
              </w:rPr>
              <w:t>удовлетворительное</w:t>
            </w:r>
          </w:p>
        </w:tc>
      </w:tr>
    </w:tbl>
    <w:p w:rsidR="00DD6D1D" w:rsidRPr="006D0C6A" w:rsidRDefault="00DD6D1D" w:rsidP="00DD6D1D">
      <w:pPr>
        <w:jc w:val="center"/>
      </w:pPr>
    </w:p>
    <w:p w:rsidR="002F5CFC" w:rsidRPr="006D0C6A" w:rsidRDefault="002F5CFC" w:rsidP="00DD6D1D">
      <w:pPr>
        <w:jc w:val="center"/>
      </w:pPr>
    </w:p>
    <w:p w:rsidR="00E87EA7" w:rsidRPr="006D0C6A" w:rsidRDefault="00E87EA7" w:rsidP="00737C11">
      <w:pPr>
        <w:jc w:val="right"/>
      </w:pPr>
    </w:p>
    <w:sectPr w:rsidR="00E87EA7" w:rsidRPr="006D0C6A" w:rsidSect="001903D4">
      <w:headerReference w:type="even" r:id="rId24"/>
      <w:headerReference w:type="default" r:id="rId25"/>
      <w:footerReference w:type="even" r:id="rId26"/>
      <w:pgSz w:w="11907" w:h="16840" w:code="9"/>
      <w:pgMar w:top="1134" w:right="850" w:bottom="1134" w:left="1701" w:header="567" w:footer="567" w:gutter="0"/>
      <w:pgNumType w:start="1"/>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C0" w:rsidRDefault="005251C0">
      <w:r>
        <w:separator/>
      </w:r>
    </w:p>
  </w:endnote>
  <w:endnote w:type="continuationSeparator" w:id="0">
    <w:p w:rsidR="005251C0" w:rsidRDefault="00525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A2" w:rsidRDefault="00AF41A2" w:rsidP="00D45832">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41A2" w:rsidRDefault="00AF41A2" w:rsidP="00D4583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C0" w:rsidRDefault="005251C0">
      <w:r>
        <w:separator/>
      </w:r>
    </w:p>
  </w:footnote>
  <w:footnote w:type="continuationSeparator" w:id="0">
    <w:p w:rsidR="005251C0" w:rsidRDefault="00525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A2" w:rsidRDefault="00AF41A2" w:rsidP="00D458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F41A2" w:rsidRDefault="00AF41A2" w:rsidP="00D4583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55036"/>
      <w:docPartObj>
        <w:docPartGallery w:val="Page Numbers (Top of Page)"/>
        <w:docPartUnique/>
      </w:docPartObj>
    </w:sdtPr>
    <w:sdtContent>
      <w:p w:rsidR="00AF41A2" w:rsidRDefault="00AF41A2" w:rsidP="001903D4">
        <w:pPr>
          <w:pStyle w:val="a3"/>
          <w:jc w:val="center"/>
        </w:pPr>
        <w:fldSimple w:instr=" PAGE   \* MERGEFORMAT ">
          <w:r w:rsidR="004D1D72">
            <w:rPr>
              <w:noProof/>
            </w:rPr>
            <w:t>74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BBF8A248"/>
    <w:name w:val="WW8Num3"/>
    <w:lvl w:ilvl="0">
      <w:start w:val="4"/>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multilevel"/>
    <w:tmpl w:val="00000004"/>
    <w:name w:val="WW8Num4"/>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515CBD12"/>
    <w:name w:val="WW8Num6"/>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6">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EA267A20"/>
    <w:name w:val="WW8Num8"/>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0A"/>
    <w:multiLevelType w:val="multilevel"/>
    <w:tmpl w:val="0000000A"/>
    <w:name w:val="WW8Num1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0"/>
    <w:multiLevelType w:val="multilevel"/>
    <w:tmpl w:val="B0B6C718"/>
    <w:name w:val="WW8Num16"/>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2"/>
    <w:multiLevelType w:val="multilevel"/>
    <w:tmpl w:val="00000012"/>
    <w:name w:val="WW8Num18"/>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3"/>
    <w:multiLevelType w:val="multilevel"/>
    <w:tmpl w:val="00000013"/>
    <w:name w:val="WW8Num19"/>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3">
    <w:nsid w:val="00000016"/>
    <w:multiLevelType w:val="multilevel"/>
    <w:tmpl w:val="000000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C5E29A7"/>
    <w:multiLevelType w:val="hybridMultilevel"/>
    <w:tmpl w:val="68781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0059E9"/>
    <w:multiLevelType w:val="multilevel"/>
    <w:tmpl w:val="237EECC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4"/>
      <w:numFmt w:val="decimal"/>
      <w:lvlText w:val="%1.%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A732AB"/>
    <w:multiLevelType w:val="hybridMultilevel"/>
    <w:tmpl w:val="0874AD30"/>
    <w:lvl w:ilvl="0" w:tplc="78D27578">
      <w:start w:val="1"/>
      <w:numFmt w:val="decimal"/>
      <w:suff w:val="space"/>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15562B8B"/>
    <w:multiLevelType w:val="hybridMultilevel"/>
    <w:tmpl w:val="8952B4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8F0BBC"/>
    <w:multiLevelType w:val="hybridMultilevel"/>
    <w:tmpl w:val="A99EC4EE"/>
    <w:lvl w:ilvl="0" w:tplc="76B6B8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202FEB"/>
    <w:multiLevelType w:val="multilevel"/>
    <w:tmpl w:val="023403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0"/>
        </w:tabs>
        <w:ind w:left="92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abstractNum w:abstractNumId="22">
    <w:nsid w:val="1D557604"/>
    <w:multiLevelType w:val="multilevel"/>
    <w:tmpl w:val="8F52CA3E"/>
    <w:lvl w:ilvl="0">
      <w:start w:val="8"/>
      <w:numFmt w:val="decimal"/>
      <w:suff w:val="space"/>
      <w:lvlText w:val="%1."/>
      <w:lvlJc w:val="left"/>
      <w:pPr>
        <w:ind w:left="720" w:hanging="360"/>
      </w:pPr>
      <w:rPr>
        <w:rFonts w:hint="default"/>
      </w:rPr>
    </w:lvl>
    <w:lvl w:ilvl="1">
      <w:start w:val="6"/>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4">
    <w:nsid w:val="26720A0E"/>
    <w:multiLevelType w:val="hybridMultilevel"/>
    <w:tmpl w:val="8278B522"/>
    <w:lvl w:ilvl="0" w:tplc="8D661712">
      <w:start w:val="9"/>
      <w:numFmt w:val="decimal"/>
      <w:lvlText w:val="%1."/>
      <w:lvlJc w:val="left"/>
      <w:pPr>
        <w:ind w:left="3150" w:hanging="36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25">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B911EAD"/>
    <w:multiLevelType w:val="hybridMultilevel"/>
    <w:tmpl w:val="172A0F54"/>
    <w:lvl w:ilvl="0" w:tplc="E262735C">
      <w:start w:val="1"/>
      <w:numFmt w:val="decimal"/>
      <w:suff w:val="space"/>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32974D7"/>
    <w:multiLevelType w:val="multilevel"/>
    <w:tmpl w:val="5C6ADE22"/>
    <w:lvl w:ilvl="0">
      <w:start w:val="6"/>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8">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0">
    <w:nsid w:val="40B802D9"/>
    <w:multiLevelType w:val="hybridMultilevel"/>
    <w:tmpl w:val="EBAE244A"/>
    <w:lvl w:ilvl="0" w:tplc="7DFED986">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1">
    <w:nsid w:val="439D139C"/>
    <w:multiLevelType w:val="hybridMultilevel"/>
    <w:tmpl w:val="DFF69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E90C72"/>
    <w:multiLevelType w:val="hybridMultilevel"/>
    <w:tmpl w:val="634CBFEE"/>
    <w:lvl w:ilvl="0" w:tplc="663434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690F5E"/>
    <w:multiLevelType w:val="hybridMultilevel"/>
    <w:tmpl w:val="5ED47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055774"/>
    <w:multiLevelType w:val="hybridMultilevel"/>
    <w:tmpl w:val="7E0065FC"/>
    <w:lvl w:ilvl="0" w:tplc="69A8ABF8">
      <w:start w:val="1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14655E"/>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74221E8"/>
    <w:multiLevelType w:val="multilevel"/>
    <w:tmpl w:val="5E7AD25C"/>
    <w:lvl w:ilvl="0">
      <w:start w:val="1"/>
      <w:numFmt w:val="decimal"/>
      <w:lvlText w:val="%1."/>
      <w:lvlJc w:val="left"/>
      <w:pPr>
        <w:ind w:left="480" w:hanging="480"/>
      </w:pPr>
      <w:rPr>
        <w:rFonts w:hint="default"/>
        <w:b/>
      </w:rPr>
    </w:lvl>
    <w:lvl w:ilvl="1">
      <w:start w:val="1"/>
      <w:numFmt w:val="decimal"/>
      <w:suff w:val="space"/>
      <w:lvlText w:val="%1.%2."/>
      <w:lvlJc w:val="left"/>
      <w:pPr>
        <w:ind w:left="1296" w:hanging="720"/>
      </w:pPr>
      <w:rPr>
        <w:rFonts w:hint="default"/>
        <w:b/>
      </w:rPr>
    </w:lvl>
    <w:lvl w:ilvl="2">
      <w:start w:val="1"/>
      <w:numFmt w:val="decimal"/>
      <w:lvlText w:val="%1.%2.%3."/>
      <w:lvlJc w:val="left"/>
      <w:pPr>
        <w:ind w:left="1872" w:hanging="720"/>
      </w:pPr>
      <w:rPr>
        <w:rFonts w:hint="default"/>
        <w:b/>
      </w:rPr>
    </w:lvl>
    <w:lvl w:ilvl="3">
      <w:start w:val="1"/>
      <w:numFmt w:val="decimal"/>
      <w:lvlText w:val="%1.%2.%3.%4."/>
      <w:lvlJc w:val="left"/>
      <w:pPr>
        <w:ind w:left="2808" w:hanging="1080"/>
      </w:pPr>
      <w:rPr>
        <w:rFonts w:hint="default"/>
        <w:b/>
      </w:rPr>
    </w:lvl>
    <w:lvl w:ilvl="4">
      <w:start w:val="1"/>
      <w:numFmt w:val="decimal"/>
      <w:lvlText w:val="%1.%2.%3.%4.%5."/>
      <w:lvlJc w:val="left"/>
      <w:pPr>
        <w:ind w:left="3384" w:hanging="1080"/>
      </w:pPr>
      <w:rPr>
        <w:rFonts w:hint="default"/>
        <w:b/>
      </w:rPr>
    </w:lvl>
    <w:lvl w:ilvl="5">
      <w:start w:val="1"/>
      <w:numFmt w:val="decimal"/>
      <w:lvlText w:val="%1.%2.%3.%4.%5.%6."/>
      <w:lvlJc w:val="left"/>
      <w:pPr>
        <w:ind w:left="4320" w:hanging="1440"/>
      </w:pPr>
      <w:rPr>
        <w:rFonts w:hint="default"/>
        <w:b/>
      </w:rPr>
    </w:lvl>
    <w:lvl w:ilvl="6">
      <w:start w:val="1"/>
      <w:numFmt w:val="decimal"/>
      <w:lvlText w:val="%1.%2.%3.%4.%5.%6.%7."/>
      <w:lvlJc w:val="left"/>
      <w:pPr>
        <w:ind w:left="4896" w:hanging="1440"/>
      </w:pPr>
      <w:rPr>
        <w:rFonts w:hint="default"/>
        <w:b/>
      </w:rPr>
    </w:lvl>
    <w:lvl w:ilvl="7">
      <w:start w:val="1"/>
      <w:numFmt w:val="decimal"/>
      <w:lvlText w:val="%1.%2.%3.%4.%5.%6.%7.%8."/>
      <w:lvlJc w:val="left"/>
      <w:pPr>
        <w:ind w:left="5832" w:hanging="1800"/>
      </w:pPr>
      <w:rPr>
        <w:rFonts w:hint="default"/>
        <w:b/>
      </w:rPr>
    </w:lvl>
    <w:lvl w:ilvl="8">
      <w:start w:val="1"/>
      <w:numFmt w:val="decimal"/>
      <w:lvlText w:val="%1.%2.%3.%4.%5.%6.%7.%8.%9."/>
      <w:lvlJc w:val="left"/>
      <w:pPr>
        <w:ind w:left="6408" w:hanging="1800"/>
      </w:pPr>
      <w:rPr>
        <w:rFonts w:hint="default"/>
        <w:b/>
      </w:rPr>
    </w:lvl>
  </w:abstractNum>
  <w:abstractNum w:abstractNumId="39">
    <w:nsid w:val="6CB40D54"/>
    <w:multiLevelType w:val="multilevel"/>
    <w:tmpl w:val="FAE24EB4"/>
    <w:lvl w:ilvl="0">
      <w:start w:val="4"/>
      <w:numFmt w:val="decimal"/>
      <w:lvlText w:val="%1."/>
      <w:lvlJc w:val="left"/>
      <w:pPr>
        <w:ind w:left="390" w:hanging="390"/>
      </w:pPr>
      <w:rPr>
        <w:rFonts w:hint="default"/>
      </w:rPr>
    </w:lvl>
    <w:lvl w:ilvl="1">
      <w:start w:val="4"/>
      <w:numFmt w:val="decimal"/>
      <w:suff w:val="space"/>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40">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BE606E4"/>
    <w:multiLevelType w:val="multilevel"/>
    <w:tmpl w:val="0E02A436"/>
    <w:lvl w:ilvl="0">
      <w:start w:val="3"/>
      <w:numFmt w:val="decimal"/>
      <w:lvlText w:val="%1."/>
      <w:lvlJc w:val="left"/>
      <w:pPr>
        <w:ind w:left="390" w:hanging="390"/>
      </w:pPr>
      <w:rPr>
        <w:rFonts w:hint="default"/>
      </w:rPr>
    </w:lvl>
    <w:lvl w:ilvl="1">
      <w:start w:val="2"/>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600" w:hanging="1800"/>
      </w:pPr>
      <w:rPr>
        <w:rFonts w:hint="default"/>
      </w:rPr>
    </w:lvl>
  </w:abstractNum>
  <w:abstractNum w:abstractNumId="42">
    <w:nsid w:val="7C0361E2"/>
    <w:multiLevelType w:val="multilevel"/>
    <w:tmpl w:val="D4D0E4FC"/>
    <w:lvl w:ilvl="0">
      <w:start w:val="8"/>
      <w:numFmt w:val="decimal"/>
      <w:lvlText w:val="%1."/>
      <w:lvlJc w:val="left"/>
      <w:pPr>
        <w:ind w:left="720" w:hanging="360"/>
      </w:pPr>
      <w:rPr>
        <w:rFonts w:hint="default"/>
      </w:rPr>
    </w:lvl>
    <w:lvl w:ilvl="1">
      <w:start w:val="6"/>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3">
    <w:nsid w:val="7CBE69B1"/>
    <w:multiLevelType w:val="hybridMultilevel"/>
    <w:tmpl w:val="294CC9D4"/>
    <w:lvl w:ilvl="0" w:tplc="7170569C">
      <w:start w:val="3"/>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4">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EAC56D0"/>
    <w:multiLevelType w:val="multilevel"/>
    <w:tmpl w:val="46163F9E"/>
    <w:lvl w:ilvl="0">
      <w:start w:val="5"/>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num w:numId="1">
    <w:abstractNumId w:val="0"/>
  </w:num>
  <w:num w:numId="2">
    <w:abstractNumId w:val="1"/>
  </w:num>
  <w:num w:numId="3">
    <w:abstractNumId w:val="0"/>
  </w:num>
  <w:num w:numId="4">
    <w:abstractNumId w:val="1"/>
  </w:num>
  <w:num w:numId="5">
    <w:abstractNumId w:val="23"/>
  </w:num>
  <w:num w:numId="6">
    <w:abstractNumId w:val="40"/>
  </w:num>
  <w:num w:numId="7">
    <w:abstractNumId w:val="14"/>
  </w:num>
  <w:num w:numId="8">
    <w:abstractNumId w:val="33"/>
  </w:num>
  <w:num w:numId="9">
    <w:abstractNumId w:val="2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4"/>
  </w:num>
  <w:num w:numId="13">
    <w:abstractNumId w:val="17"/>
  </w:num>
  <w:num w:numId="14">
    <w:abstractNumId w:val="2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6"/>
  </w:num>
  <w:num w:numId="27">
    <w:abstractNumId w:val="36"/>
  </w:num>
  <w:num w:numId="28">
    <w:abstractNumId w:val="31"/>
  </w:num>
  <w:num w:numId="29">
    <w:abstractNumId w:val="35"/>
  </w:num>
  <w:num w:numId="30">
    <w:abstractNumId w:val="21"/>
  </w:num>
  <w:num w:numId="31">
    <w:abstractNumId w:val="13"/>
  </w:num>
  <w:num w:numId="32">
    <w:abstractNumId w:val="44"/>
  </w:num>
  <w:num w:numId="33">
    <w:abstractNumId w:val="32"/>
  </w:num>
  <w:num w:numId="34">
    <w:abstractNumId w:val="30"/>
  </w:num>
  <w:num w:numId="35">
    <w:abstractNumId w:val="41"/>
  </w:num>
  <w:num w:numId="36">
    <w:abstractNumId w:val="43"/>
  </w:num>
  <w:num w:numId="37">
    <w:abstractNumId w:val="24"/>
  </w:num>
  <w:num w:numId="38">
    <w:abstractNumId w:val="45"/>
  </w:num>
  <w:num w:numId="39">
    <w:abstractNumId w:val="27"/>
  </w:num>
  <w:num w:numId="40">
    <w:abstractNumId w:val="39"/>
  </w:num>
  <w:num w:numId="41">
    <w:abstractNumId w:val="18"/>
  </w:num>
  <w:num w:numId="42">
    <w:abstractNumId w:val="37"/>
  </w:num>
  <w:num w:numId="43">
    <w:abstractNumId w:val="19"/>
  </w:num>
  <w:num w:numId="44">
    <w:abstractNumId w:val="22"/>
  </w:num>
  <w:num w:numId="45">
    <w:abstractNumId w:val="38"/>
  </w:num>
  <w:num w:numId="46">
    <w:abstractNumId w:val="42"/>
  </w:num>
  <w:num w:numId="47">
    <w:abstractNumId w:val="15"/>
  </w:num>
  <w:num w:numId="48">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4D0B"/>
    <w:rsid w:val="000007B3"/>
    <w:rsid w:val="000012A6"/>
    <w:rsid w:val="000028DB"/>
    <w:rsid w:val="0000301F"/>
    <w:rsid w:val="00003897"/>
    <w:rsid w:val="00003D4D"/>
    <w:rsid w:val="00005363"/>
    <w:rsid w:val="0000763B"/>
    <w:rsid w:val="00007BEB"/>
    <w:rsid w:val="00007E5F"/>
    <w:rsid w:val="00010D6A"/>
    <w:rsid w:val="00010FF1"/>
    <w:rsid w:val="000121E6"/>
    <w:rsid w:val="00012E08"/>
    <w:rsid w:val="00012F6A"/>
    <w:rsid w:val="00013AFA"/>
    <w:rsid w:val="00013CB1"/>
    <w:rsid w:val="00014A71"/>
    <w:rsid w:val="00015478"/>
    <w:rsid w:val="000156AB"/>
    <w:rsid w:val="00015C80"/>
    <w:rsid w:val="00017751"/>
    <w:rsid w:val="00017E9F"/>
    <w:rsid w:val="000224D7"/>
    <w:rsid w:val="00022858"/>
    <w:rsid w:val="00022ED5"/>
    <w:rsid w:val="00023088"/>
    <w:rsid w:val="0002463C"/>
    <w:rsid w:val="00025C2C"/>
    <w:rsid w:val="000265EA"/>
    <w:rsid w:val="000279A0"/>
    <w:rsid w:val="00027F58"/>
    <w:rsid w:val="00030235"/>
    <w:rsid w:val="000304F9"/>
    <w:rsid w:val="00031086"/>
    <w:rsid w:val="00031E6A"/>
    <w:rsid w:val="00033171"/>
    <w:rsid w:val="000359E8"/>
    <w:rsid w:val="0003684C"/>
    <w:rsid w:val="00036BA3"/>
    <w:rsid w:val="00036E3D"/>
    <w:rsid w:val="0003785A"/>
    <w:rsid w:val="00041B00"/>
    <w:rsid w:val="00042A20"/>
    <w:rsid w:val="000432C7"/>
    <w:rsid w:val="000437C4"/>
    <w:rsid w:val="00044245"/>
    <w:rsid w:val="0004433D"/>
    <w:rsid w:val="00044594"/>
    <w:rsid w:val="00044678"/>
    <w:rsid w:val="0004580A"/>
    <w:rsid w:val="0004652B"/>
    <w:rsid w:val="00050CF2"/>
    <w:rsid w:val="00051524"/>
    <w:rsid w:val="00052DD7"/>
    <w:rsid w:val="0005371F"/>
    <w:rsid w:val="00055D04"/>
    <w:rsid w:val="000563F3"/>
    <w:rsid w:val="00056A4A"/>
    <w:rsid w:val="0005710B"/>
    <w:rsid w:val="00061676"/>
    <w:rsid w:val="00061A6E"/>
    <w:rsid w:val="00061BF0"/>
    <w:rsid w:val="00061D55"/>
    <w:rsid w:val="000632CB"/>
    <w:rsid w:val="00064238"/>
    <w:rsid w:val="00064739"/>
    <w:rsid w:val="00064E85"/>
    <w:rsid w:val="00066047"/>
    <w:rsid w:val="0007157F"/>
    <w:rsid w:val="00071FDE"/>
    <w:rsid w:val="0007273A"/>
    <w:rsid w:val="00073F25"/>
    <w:rsid w:val="00075182"/>
    <w:rsid w:val="000770EB"/>
    <w:rsid w:val="00080611"/>
    <w:rsid w:val="0008162A"/>
    <w:rsid w:val="00081AB0"/>
    <w:rsid w:val="000838F0"/>
    <w:rsid w:val="0008470D"/>
    <w:rsid w:val="000848C5"/>
    <w:rsid w:val="0008504F"/>
    <w:rsid w:val="00085B40"/>
    <w:rsid w:val="00087146"/>
    <w:rsid w:val="00091F4E"/>
    <w:rsid w:val="00091F6B"/>
    <w:rsid w:val="00092979"/>
    <w:rsid w:val="00092DED"/>
    <w:rsid w:val="00093320"/>
    <w:rsid w:val="00095A18"/>
    <w:rsid w:val="00095FF2"/>
    <w:rsid w:val="0009621F"/>
    <w:rsid w:val="000A053A"/>
    <w:rsid w:val="000A0741"/>
    <w:rsid w:val="000A2644"/>
    <w:rsid w:val="000A36D8"/>
    <w:rsid w:val="000A3B12"/>
    <w:rsid w:val="000A401A"/>
    <w:rsid w:val="000A40F0"/>
    <w:rsid w:val="000A5E0C"/>
    <w:rsid w:val="000A5E62"/>
    <w:rsid w:val="000B0BB1"/>
    <w:rsid w:val="000B0DEA"/>
    <w:rsid w:val="000B1A3E"/>
    <w:rsid w:val="000B32AA"/>
    <w:rsid w:val="000B3FC9"/>
    <w:rsid w:val="000B4FC4"/>
    <w:rsid w:val="000B5BE4"/>
    <w:rsid w:val="000B67C2"/>
    <w:rsid w:val="000C0C89"/>
    <w:rsid w:val="000C30C9"/>
    <w:rsid w:val="000C3104"/>
    <w:rsid w:val="000C488B"/>
    <w:rsid w:val="000C4DAC"/>
    <w:rsid w:val="000C559B"/>
    <w:rsid w:val="000C6E2A"/>
    <w:rsid w:val="000C6F90"/>
    <w:rsid w:val="000C79FA"/>
    <w:rsid w:val="000D0EA7"/>
    <w:rsid w:val="000D2B1E"/>
    <w:rsid w:val="000D4273"/>
    <w:rsid w:val="000D44B0"/>
    <w:rsid w:val="000D512E"/>
    <w:rsid w:val="000D6790"/>
    <w:rsid w:val="000D6E24"/>
    <w:rsid w:val="000D7201"/>
    <w:rsid w:val="000E01C2"/>
    <w:rsid w:val="000E1A5D"/>
    <w:rsid w:val="000E2A40"/>
    <w:rsid w:val="000E2AE7"/>
    <w:rsid w:val="000E2E82"/>
    <w:rsid w:val="000E32D2"/>
    <w:rsid w:val="000E6C9F"/>
    <w:rsid w:val="000F0B3C"/>
    <w:rsid w:val="000F109F"/>
    <w:rsid w:val="000F1761"/>
    <w:rsid w:val="000F2C37"/>
    <w:rsid w:val="000F3185"/>
    <w:rsid w:val="000F4620"/>
    <w:rsid w:val="000F4F9E"/>
    <w:rsid w:val="000F616C"/>
    <w:rsid w:val="000F662F"/>
    <w:rsid w:val="000F6A3C"/>
    <w:rsid w:val="000F6DE4"/>
    <w:rsid w:val="000F74BA"/>
    <w:rsid w:val="000F75E8"/>
    <w:rsid w:val="00102F30"/>
    <w:rsid w:val="0010394D"/>
    <w:rsid w:val="00106EFC"/>
    <w:rsid w:val="001074B9"/>
    <w:rsid w:val="00107666"/>
    <w:rsid w:val="00110017"/>
    <w:rsid w:val="001118EF"/>
    <w:rsid w:val="00112A1B"/>
    <w:rsid w:val="0011492B"/>
    <w:rsid w:val="00115D33"/>
    <w:rsid w:val="00120806"/>
    <w:rsid w:val="00122451"/>
    <w:rsid w:val="00122D7F"/>
    <w:rsid w:val="00123432"/>
    <w:rsid w:val="00130BAC"/>
    <w:rsid w:val="00130CA8"/>
    <w:rsid w:val="00130D01"/>
    <w:rsid w:val="00132D3F"/>
    <w:rsid w:val="001331B9"/>
    <w:rsid w:val="00135183"/>
    <w:rsid w:val="001362D0"/>
    <w:rsid w:val="00136876"/>
    <w:rsid w:val="00136C91"/>
    <w:rsid w:val="00137A67"/>
    <w:rsid w:val="0014071B"/>
    <w:rsid w:val="00141537"/>
    <w:rsid w:val="0014435C"/>
    <w:rsid w:val="0014470D"/>
    <w:rsid w:val="00144C19"/>
    <w:rsid w:val="00147D12"/>
    <w:rsid w:val="00151032"/>
    <w:rsid w:val="00151BA7"/>
    <w:rsid w:val="00156059"/>
    <w:rsid w:val="00156B08"/>
    <w:rsid w:val="001572EB"/>
    <w:rsid w:val="00160D63"/>
    <w:rsid w:val="00162392"/>
    <w:rsid w:val="0016385E"/>
    <w:rsid w:val="001641A2"/>
    <w:rsid w:val="001646E8"/>
    <w:rsid w:val="00170840"/>
    <w:rsid w:val="001709C9"/>
    <w:rsid w:val="0017311C"/>
    <w:rsid w:val="001735EE"/>
    <w:rsid w:val="00173B4F"/>
    <w:rsid w:val="001742AA"/>
    <w:rsid w:val="00175943"/>
    <w:rsid w:val="00175D09"/>
    <w:rsid w:val="0017669D"/>
    <w:rsid w:val="001766D9"/>
    <w:rsid w:val="0017679E"/>
    <w:rsid w:val="00181ADC"/>
    <w:rsid w:val="00182BC2"/>
    <w:rsid w:val="00182F43"/>
    <w:rsid w:val="00183E45"/>
    <w:rsid w:val="00184D62"/>
    <w:rsid w:val="001853FB"/>
    <w:rsid w:val="00186FA4"/>
    <w:rsid w:val="00187894"/>
    <w:rsid w:val="001903D4"/>
    <w:rsid w:val="00190BD0"/>
    <w:rsid w:val="001911EF"/>
    <w:rsid w:val="00191303"/>
    <w:rsid w:val="001925AA"/>
    <w:rsid w:val="00192E5F"/>
    <w:rsid w:val="001936EA"/>
    <w:rsid w:val="00193B63"/>
    <w:rsid w:val="00193D7C"/>
    <w:rsid w:val="00194642"/>
    <w:rsid w:val="0019488A"/>
    <w:rsid w:val="00195722"/>
    <w:rsid w:val="00195854"/>
    <w:rsid w:val="001962FE"/>
    <w:rsid w:val="00196E1F"/>
    <w:rsid w:val="001A1506"/>
    <w:rsid w:val="001A3373"/>
    <w:rsid w:val="001A3CEE"/>
    <w:rsid w:val="001A47E8"/>
    <w:rsid w:val="001A4A4E"/>
    <w:rsid w:val="001A4D11"/>
    <w:rsid w:val="001A5A81"/>
    <w:rsid w:val="001A5FB6"/>
    <w:rsid w:val="001B12C2"/>
    <w:rsid w:val="001B2963"/>
    <w:rsid w:val="001B2D0F"/>
    <w:rsid w:val="001B40FF"/>
    <w:rsid w:val="001B4573"/>
    <w:rsid w:val="001B460D"/>
    <w:rsid w:val="001B5FB8"/>
    <w:rsid w:val="001B69DB"/>
    <w:rsid w:val="001B6DCF"/>
    <w:rsid w:val="001B7B71"/>
    <w:rsid w:val="001C04D0"/>
    <w:rsid w:val="001C0AD8"/>
    <w:rsid w:val="001C1442"/>
    <w:rsid w:val="001C19C2"/>
    <w:rsid w:val="001C3207"/>
    <w:rsid w:val="001C3267"/>
    <w:rsid w:val="001C474A"/>
    <w:rsid w:val="001C62B9"/>
    <w:rsid w:val="001C6735"/>
    <w:rsid w:val="001C6AF4"/>
    <w:rsid w:val="001C6BD5"/>
    <w:rsid w:val="001C7EDC"/>
    <w:rsid w:val="001D0BD0"/>
    <w:rsid w:val="001D14CA"/>
    <w:rsid w:val="001D22DF"/>
    <w:rsid w:val="001D288E"/>
    <w:rsid w:val="001D440C"/>
    <w:rsid w:val="001D44DA"/>
    <w:rsid w:val="001D69E3"/>
    <w:rsid w:val="001D7A5C"/>
    <w:rsid w:val="001E16BE"/>
    <w:rsid w:val="001E397F"/>
    <w:rsid w:val="001E3CCC"/>
    <w:rsid w:val="001E3F8D"/>
    <w:rsid w:val="001E4449"/>
    <w:rsid w:val="001E6085"/>
    <w:rsid w:val="001E64A7"/>
    <w:rsid w:val="001E78C9"/>
    <w:rsid w:val="001E7968"/>
    <w:rsid w:val="001F0338"/>
    <w:rsid w:val="001F110A"/>
    <w:rsid w:val="001F1882"/>
    <w:rsid w:val="001F2DF9"/>
    <w:rsid w:val="001F4785"/>
    <w:rsid w:val="001F4B5A"/>
    <w:rsid w:val="001F4D77"/>
    <w:rsid w:val="001F53E5"/>
    <w:rsid w:val="001F5A91"/>
    <w:rsid w:val="0020085C"/>
    <w:rsid w:val="002015E6"/>
    <w:rsid w:val="00202067"/>
    <w:rsid w:val="00203085"/>
    <w:rsid w:val="00203657"/>
    <w:rsid w:val="00206422"/>
    <w:rsid w:val="002067AC"/>
    <w:rsid w:val="002074F5"/>
    <w:rsid w:val="00207D36"/>
    <w:rsid w:val="002127B8"/>
    <w:rsid w:val="00213070"/>
    <w:rsid w:val="00213161"/>
    <w:rsid w:val="00216BDE"/>
    <w:rsid w:val="0022199C"/>
    <w:rsid w:val="0022305B"/>
    <w:rsid w:val="00223778"/>
    <w:rsid w:val="00223CE4"/>
    <w:rsid w:val="00225E8D"/>
    <w:rsid w:val="00226D50"/>
    <w:rsid w:val="00232996"/>
    <w:rsid w:val="00234D5E"/>
    <w:rsid w:val="00237507"/>
    <w:rsid w:val="00240D05"/>
    <w:rsid w:val="00241B9C"/>
    <w:rsid w:val="00241F52"/>
    <w:rsid w:val="002420F1"/>
    <w:rsid w:val="00242655"/>
    <w:rsid w:val="00242AD0"/>
    <w:rsid w:val="002465E4"/>
    <w:rsid w:val="0024663B"/>
    <w:rsid w:val="002471B2"/>
    <w:rsid w:val="00247488"/>
    <w:rsid w:val="00247764"/>
    <w:rsid w:val="00247D6B"/>
    <w:rsid w:val="0025072A"/>
    <w:rsid w:val="0025174D"/>
    <w:rsid w:val="0025305D"/>
    <w:rsid w:val="00254616"/>
    <w:rsid w:val="002555FB"/>
    <w:rsid w:val="00260A94"/>
    <w:rsid w:val="00262F64"/>
    <w:rsid w:val="002634B9"/>
    <w:rsid w:val="002636F8"/>
    <w:rsid w:val="0026467A"/>
    <w:rsid w:val="00264681"/>
    <w:rsid w:val="00264AA6"/>
    <w:rsid w:val="00264BC7"/>
    <w:rsid w:val="00265B30"/>
    <w:rsid w:val="002662D5"/>
    <w:rsid w:val="00266656"/>
    <w:rsid w:val="00267AF2"/>
    <w:rsid w:val="00270512"/>
    <w:rsid w:val="00272572"/>
    <w:rsid w:val="002729BF"/>
    <w:rsid w:val="00272E34"/>
    <w:rsid w:val="00272F92"/>
    <w:rsid w:val="0027423F"/>
    <w:rsid w:val="002755C1"/>
    <w:rsid w:val="002759ED"/>
    <w:rsid w:val="00277F98"/>
    <w:rsid w:val="00280104"/>
    <w:rsid w:val="00280951"/>
    <w:rsid w:val="00280990"/>
    <w:rsid w:val="00280C64"/>
    <w:rsid w:val="00281C8E"/>
    <w:rsid w:val="0028225A"/>
    <w:rsid w:val="00282869"/>
    <w:rsid w:val="002828BB"/>
    <w:rsid w:val="00284190"/>
    <w:rsid w:val="002847D6"/>
    <w:rsid w:val="002849F1"/>
    <w:rsid w:val="002868AB"/>
    <w:rsid w:val="002903BD"/>
    <w:rsid w:val="00290AA7"/>
    <w:rsid w:val="00290AC9"/>
    <w:rsid w:val="00291BDC"/>
    <w:rsid w:val="00291FE6"/>
    <w:rsid w:val="00293D94"/>
    <w:rsid w:val="00294277"/>
    <w:rsid w:val="002A00E6"/>
    <w:rsid w:val="002A1087"/>
    <w:rsid w:val="002A2119"/>
    <w:rsid w:val="002A222F"/>
    <w:rsid w:val="002A3F92"/>
    <w:rsid w:val="002A5F89"/>
    <w:rsid w:val="002A6CC2"/>
    <w:rsid w:val="002A6D76"/>
    <w:rsid w:val="002B0059"/>
    <w:rsid w:val="002B080F"/>
    <w:rsid w:val="002B1F86"/>
    <w:rsid w:val="002B2354"/>
    <w:rsid w:val="002B3F1D"/>
    <w:rsid w:val="002B4924"/>
    <w:rsid w:val="002B52BF"/>
    <w:rsid w:val="002B555B"/>
    <w:rsid w:val="002C2094"/>
    <w:rsid w:val="002C2594"/>
    <w:rsid w:val="002C3443"/>
    <w:rsid w:val="002C7CC5"/>
    <w:rsid w:val="002C7F08"/>
    <w:rsid w:val="002D0657"/>
    <w:rsid w:val="002D34E4"/>
    <w:rsid w:val="002D3862"/>
    <w:rsid w:val="002D3896"/>
    <w:rsid w:val="002D55C1"/>
    <w:rsid w:val="002D7091"/>
    <w:rsid w:val="002D7093"/>
    <w:rsid w:val="002E183F"/>
    <w:rsid w:val="002E1845"/>
    <w:rsid w:val="002E2BFE"/>
    <w:rsid w:val="002E3E08"/>
    <w:rsid w:val="002E4262"/>
    <w:rsid w:val="002E70D6"/>
    <w:rsid w:val="002F078B"/>
    <w:rsid w:val="002F1208"/>
    <w:rsid w:val="002F2001"/>
    <w:rsid w:val="002F2284"/>
    <w:rsid w:val="002F3DFE"/>
    <w:rsid w:val="002F4D0B"/>
    <w:rsid w:val="002F586D"/>
    <w:rsid w:val="002F5CFC"/>
    <w:rsid w:val="002F60C0"/>
    <w:rsid w:val="002F7675"/>
    <w:rsid w:val="003003F3"/>
    <w:rsid w:val="0030072E"/>
    <w:rsid w:val="00301F7D"/>
    <w:rsid w:val="00304564"/>
    <w:rsid w:val="00306F15"/>
    <w:rsid w:val="00307CAA"/>
    <w:rsid w:val="00310C04"/>
    <w:rsid w:val="00311090"/>
    <w:rsid w:val="00311BE6"/>
    <w:rsid w:val="00315293"/>
    <w:rsid w:val="003155AD"/>
    <w:rsid w:val="00316D1A"/>
    <w:rsid w:val="003210B0"/>
    <w:rsid w:val="00321212"/>
    <w:rsid w:val="00321A0B"/>
    <w:rsid w:val="00321BCF"/>
    <w:rsid w:val="00322CD2"/>
    <w:rsid w:val="003241D7"/>
    <w:rsid w:val="003241DE"/>
    <w:rsid w:val="00326ADD"/>
    <w:rsid w:val="0032758B"/>
    <w:rsid w:val="0032761C"/>
    <w:rsid w:val="003354D7"/>
    <w:rsid w:val="00336424"/>
    <w:rsid w:val="00336574"/>
    <w:rsid w:val="00337AC3"/>
    <w:rsid w:val="00337BFF"/>
    <w:rsid w:val="003419AF"/>
    <w:rsid w:val="003436AD"/>
    <w:rsid w:val="00345F5A"/>
    <w:rsid w:val="00346D75"/>
    <w:rsid w:val="00347CA7"/>
    <w:rsid w:val="00350B29"/>
    <w:rsid w:val="00350FA2"/>
    <w:rsid w:val="00352408"/>
    <w:rsid w:val="00352CE7"/>
    <w:rsid w:val="00352EEC"/>
    <w:rsid w:val="003549B3"/>
    <w:rsid w:val="00354EA1"/>
    <w:rsid w:val="003570DD"/>
    <w:rsid w:val="00360086"/>
    <w:rsid w:val="003603DB"/>
    <w:rsid w:val="003607D8"/>
    <w:rsid w:val="00360807"/>
    <w:rsid w:val="00361451"/>
    <w:rsid w:val="00361CE2"/>
    <w:rsid w:val="0036281A"/>
    <w:rsid w:val="0036398F"/>
    <w:rsid w:val="00364EB4"/>
    <w:rsid w:val="00365E5C"/>
    <w:rsid w:val="00370145"/>
    <w:rsid w:val="00373D08"/>
    <w:rsid w:val="00374117"/>
    <w:rsid w:val="0037427D"/>
    <w:rsid w:val="00374AD0"/>
    <w:rsid w:val="003759EE"/>
    <w:rsid w:val="00377C9E"/>
    <w:rsid w:val="003813CB"/>
    <w:rsid w:val="003838DE"/>
    <w:rsid w:val="003846C1"/>
    <w:rsid w:val="00384913"/>
    <w:rsid w:val="00384BC5"/>
    <w:rsid w:val="00385AD4"/>
    <w:rsid w:val="00385E0B"/>
    <w:rsid w:val="00387240"/>
    <w:rsid w:val="00393DA9"/>
    <w:rsid w:val="00394042"/>
    <w:rsid w:val="003950F8"/>
    <w:rsid w:val="003952C6"/>
    <w:rsid w:val="00395998"/>
    <w:rsid w:val="00397055"/>
    <w:rsid w:val="00397EC4"/>
    <w:rsid w:val="003A121E"/>
    <w:rsid w:val="003A1B65"/>
    <w:rsid w:val="003A1FEE"/>
    <w:rsid w:val="003A3593"/>
    <w:rsid w:val="003A48E9"/>
    <w:rsid w:val="003A536F"/>
    <w:rsid w:val="003A60CA"/>
    <w:rsid w:val="003A6FEB"/>
    <w:rsid w:val="003A70F7"/>
    <w:rsid w:val="003B1E19"/>
    <w:rsid w:val="003B4624"/>
    <w:rsid w:val="003B4711"/>
    <w:rsid w:val="003B49A1"/>
    <w:rsid w:val="003B4FF1"/>
    <w:rsid w:val="003B5334"/>
    <w:rsid w:val="003B6652"/>
    <w:rsid w:val="003B715B"/>
    <w:rsid w:val="003B74E4"/>
    <w:rsid w:val="003C02FB"/>
    <w:rsid w:val="003C16D8"/>
    <w:rsid w:val="003C1E98"/>
    <w:rsid w:val="003C31B1"/>
    <w:rsid w:val="003C346D"/>
    <w:rsid w:val="003C3D2B"/>
    <w:rsid w:val="003C4054"/>
    <w:rsid w:val="003C59C0"/>
    <w:rsid w:val="003C6949"/>
    <w:rsid w:val="003D07AF"/>
    <w:rsid w:val="003D1864"/>
    <w:rsid w:val="003D2D83"/>
    <w:rsid w:val="003D32F7"/>
    <w:rsid w:val="003D35DA"/>
    <w:rsid w:val="003D3999"/>
    <w:rsid w:val="003D5130"/>
    <w:rsid w:val="003D67CD"/>
    <w:rsid w:val="003D7A24"/>
    <w:rsid w:val="003E0E49"/>
    <w:rsid w:val="003E10F4"/>
    <w:rsid w:val="003E2632"/>
    <w:rsid w:val="003E2E9A"/>
    <w:rsid w:val="003E3B8B"/>
    <w:rsid w:val="003E4D54"/>
    <w:rsid w:val="003E4EB3"/>
    <w:rsid w:val="003F0DCD"/>
    <w:rsid w:val="003F0FE1"/>
    <w:rsid w:val="003F172A"/>
    <w:rsid w:val="003F3EAC"/>
    <w:rsid w:val="003F590C"/>
    <w:rsid w:val="003F5B31"/>
    <w:rsid w:val="003F6FAC"/>
    <w:rsid w:val="003F7721"/>
    <w:rsid w:val="0040179C"/>
    <w:rsid w:val="00401E72"/>
    <w:rsid w:val="004022A0"/>
    <w:rsid w:val="004025C0"/>
    <w:rsid w:val="0040372E"/>
    <w:rsid w:val="00407335"/>
    <w:rsid w:val="00407535"/>
    <w:rsid w:val="0041178F"/>
    <w:rsid w:val="00412B91"/>
    <w:rsid w:val="00413F55"/>
    <w:rsid w:val="00414BE3"/>
    <w:rsid w:val="00416044"/>
    <w:rsid w:val="00416BCB"/>
    <w:rsid w:val="00417EAF"/>
    <w:rsid w:val="00421B9C"/>
    <w:rsid w:val="00422C79"/>
    <w:rsid w:val="00423198"/>
    <w:rsid w:val="004235EC"/>
    <w:rsid w:val="00423BED"/>
    <w:rsid w:val="00425B34"/>
    <w:rsid w:val="00425BB0"/>
    <w:rsid w:val="004271FF"/>
    <w:rsid w:val="004313F4"/>
    <w:rsid w:val="00431B8C"/>
    <w:rsid w:val="00432017"/>
    <w:rsid w:val="00432057"/>
    <w:rsid w:val="0043391D"/>
    <w:rsid w:val="004358B6"/>
    <w:rsid w:val="00437D02"/>
    <w:rsid w:val="004412CC"/>
    <w:rsid w:val="00443281"/>
    <w:rsid w:val="00444707"/>
    <w:rsid w:val="00446275"/>
    <w:rsid w:val="00446512"/>
    <w:rsid w:val="00450697"/>
    <w:rsid w:val="00451B49"/>
    <w:rsid w:val="004521B6"/>
    <w:rsid w:val="00454001"/>
    <w:rsid w:val="00454320"/>
    <w:rsid w:val="00455352"/>
    <w:rsid w:val="00456D78"/>
    <w:rsid w:val="00456F83"/>
    <w:rsid w:val="00460510"/>
    <w:rsid w:val="00460AD8"/>
    <w:rsid w:val="00461F46"/>
    <w:rsid w:val="00461F71"/>
    <w:rsid w:val="00462D8E"/>
    <w:rsid w:val="00463120"/>
    <w:rsid w:val="00463E1F"/>
    <w:rsid w:val="00463EAD"/>
    <w:rsid w:val="00464779"/>
    <w:rsid w:val="00464C5E"/>
    <w:rsid w:val="00464D89"/>
    <w:rsid w:val="004655FA"/>
    <w:rsid w:val="00465F0F"/>
    <w:rsid w:val="00467072"/>
    <w:rsid w:val="00472C8E"/>
    <w:rsid w:val="00475F67"/>
    <w:rsid w:val="00476982"/>
    <w:rsid w:val="00476A57"/>
    <w:rsid w:val="004777EB"/>
    <w:rsid w:val="00480E78"/>
    <w:rsid w:val="004817EC"/>
    <w:rsid w:val="00482517"/>
    <w:rsid w:val="00483008"/>
    <w:rsid w:val="004841BB"/>
    <w:rsid w:val="00485363"/>
    <w:rsid w:val="004867CC"/>
    <w:rsid w:val="00486A46"/>
    <w:rsid w:val="00487210"/>
    <w:rsid w:val="0049333D"/>
    <w:rsid w:val="004958FF"/>
    <w:rsid w:val="0049608C"/>
    <w:rsid w:val="004A1F3A"/>
    <w:rsid w:val="004A4485"/>
    <w:rsid w:val="004A47C3"/>
    <w:rsid w:val="004A4E6B"/>
    <w:rsid w:val="004A5B36"/>
    <w:rsid w:val="004A6340"/>
    <w:rsid w:val="004A69AE"/>
    <w:rsid w:val="004A6F18"/>
    <w:rsid w:val="004A7465"/>
    <w:rsid w:val="004B0660"/>
    <w:rsid w:val="004B0D63"/>
    <w:rsid w:val="004B26C3"/>
    <w:rsid w:val="004B3311"/>
    <w:rsid w:val="004B627C"/>
    <w:rsid w:val="004B6399"/>
    <w:rsid w:val="004B6690"/>
    <w:rsid w:val="004B6810"/>
    <w:rsid w:val="004B6AE2"/>
    <w:rsid w:val="004C0C54"/>
    <w:rsid w:val="004C35CC"/>
    <w:rsid w:val="004C3892"/>
    <w:rsid w:val="004C5D1E"/>
    <w:rsid w:val="004C73C8"/>
    <w:rsid w:val="004C7F46"/>
    <w:rsid w:val="004D0812"/>
    <w:rsid w:val="004D1123"/>
    <w:rsid w:val="004D12B3"/>
    <w:rsid w:val="004D1783"/>
    <w:rsid w:val="004D1D72"/>
    <w:rsid w:val="004D2663"/>
    <w:rsid w:val="004D41EC"/>
    <w:rsid w:val="004D6573"/>
    <w:rsid w:val="004D6579"/>
    <w:rsid w:val="004D658C"/>
    <w:rsid w:val="004D6782"/>
    <w:rsid w:val="004D7048"/>
    <w:rsid w:val="004E0274"/>
    <w:rsid w:val="004E0391"/>
    <w:rsid w:val="004E03C6"/>
    <w:rsid w:val="004E2D03"/>
    <w:rsid w:val="004E3912"/>
    <w:rsid w:val="004E4723"/>
    <w:rsid w:val="004E4AA1"/>
    <w:rsid w:val="004E61EF"/>
    <w:rsid w:val="004E6F87"/>
    <w:rsid w:val="004E7AF1"/>
    <w:rsid w:val="004E7B02"/>
    <w:rsid w:val="004F12A0"/>
    <w:rsid w:val="004F19DF"/>
    <w:rsid w:val="004F2185"/>
    <w:rsid w:val="004F2482"/>
    <w:rsid w:val="004F4291"/>
    <w:rsid w:val="004F71AD"/>
    <w:rsid w:val="004F7FA4"/>
    <w:rsid w:val="005008A9"/>
    <w:rsid w:val="005026D1"/>
    <w:rsid w:val="00503387"/>
    <w:rsid w:val="00503934"/>
    <w:rsid w:val="00505529"/>
    <w:rsid w:val="00505944"/>
    <w:rsid w:val="00510D87"/>
    <w:rsid w:val="00510F63"/>
    <w:rsid w:val="00511897"/>
    <w:rsid w:val="00511B5A"/>
    <w:rsid w:val="00511C8C"/>
    <w:rsid w:val="0051212F"/>
    <w:rsid w:val="00512C70"/>
    <w:rsid w:val="005142ED"/>
    <w:rsid w:val="00516C86"/>
    <w:rsid w:val="00517883"/>
    <w:rsid w:val="00520195"/>
    <w:rsid w:val="005202FF"/>
    <w:rsid w:val="005204C3"/>
    <w:rsid w:val="00522069"/>
    <w:rsid w:val="00523002"/>
    <w:rsid w:val="005251C0"/>
    <w:rsid w:val="00526305"/>
    <w:rsid w:val="00526382"/>
    <w:rsid w:val="005312D9"/>
    <w:rsid w:val="00531D0C"/>
    <w:rsid w:val="00532135"/>
    <w:rsid w:val="00532454"/>
    <w:rsid w:val="00532A4D"/>
    <w:rsid w:val="0054159C"/>
    <w:rsid w:val="005423DA"/>
    <w:rsid w:val="0054341C"/>
    <w:rsid w:val="005448BB"/>
    <w:rsid w:val="005470FD"/>
    <w:rsid w:val="00550902"/>
    <w:rsid w:val="005534B4"/>
    <w:rsid w:val="00554407"/>
    <w:rsid w:val="005550BF"/>
    <w:rsid w:val="00557DEA"/>
    <w:rsid w:val="005602E1"/>
    <w:rsid w:val="00560FA2"/>
    <w:rsid w:val="005611C5"/>
    <w:rsid w:val="00561D3D"/>
    <w:rsid w:val="00561F06"/>
    <w:rsid w:val="005622DF"/>
    <w:rsid w:val="005633DE"/>
    <w:rsid w:val="00564833"/>
    <w:rsid w:val="005661F1"/>
    <w:rsid w:val="0056685D"/>
    <w:rsid w:val="00573883"/>
    <w:rsid w:val="00574659"/>
    <w:rsid w:val="00575733"/>
    <w:rsid w:val="00575ADC"/>
    <w:rsid w:val="00575D6D"/>
    <w:rsid w:val="00576CEE"/>
    <w:rsid w:val="005773B6"/>
    <w:rsid w:val="005775FB"/>
    <w:rsid w:val="005806CC"/>
    <w:rsid w:val="00582592"/>
    <w:rsid w:val="005835B9"/>
    <w:rsid w:val="00583FDC"/>
    <w:rsid w:val="0058727B"/>
    <w:rsid w:val="00591491"/>
    <w:rsid w:val="00591D2D"/>
    <w:rsid w:val="00592F71"/>
    <w:rsid w:val="00594294"/>
    <w:rsid w:val="005949BD"/>
    <w:rsid w:val="00594D5E"/>
    <w:rsid w:val="005955EB"/>
    <w:rsid w:val="00595EBA"/>
    <w:rsid w:val="00596BB1"/>
    <w:rsid w:val="00597127"/>
    <w:rsid w:val="00597E91"/>
    <w:rsid w:val="005A2502"/>
    <w:rsid w:val="005A309C"/>
    <w:rsid w:val="005A54EC"/>
    <w:rsid w:val="005A55E5"/>
    <w:rsid w:val="005B0A8E"/>
    <w:rsid w:val="005B12C9"/>
    <w:rsid w:val="005B2C8E"/>
    <w:rsid w:val="005B2E02"/>
    <w:rsid w:val="005B320D"/>
    <w:rsid w:val="005B40AB"/>
    <w:rsid w:val="005B4638"/>
    <w:rsid w:val="005B5354"/>
    <w:rsid w:val="005B5927"/>
    <w:rsid w:val="005B5D89"/>
    <w:rsid w:val="005B61C9"/>
    <w:rsid w:val="005C1AD3"/>
    <w:rsid w:val="005C4467"/>
    <w:rsid w:val="005C55C2"/>
    <w:rsid w:val="005C5708"/>
    <w:rsid w:val="005C59DC"/>
    <w:rsid w:val="005C5A03"/>
    <w:rsid w:val="005C7B8F"/>
    <w:rsid w:val="005D0564"/>
    <w:rsid w:val="005D2970"/>
    <w:rsid w:val="005D33CF"/>
    <w:rsid w:val="005D4047"/>
    <w:rsid w:val="005D49C9"/>
    <w:rsid w:val="005D7C71"/>
    <w:rsid w:val="005E35EE"/>
    <w:rsid w:val="005E3718"/>
    <w:rsid w:val="005E516F"/>
    <w:rsid w:val="005E5EFB"/>
    <w:rsid w:val="005E6070"/>
    <w:rsid w:val="005E79BE"/>
    <w:rsid w:val="005F114D"/>
    <w:rsid w:val="005F2ACD"/>
    <w:rsid w:val="005F2E4A"/>
    <w:rsid w:val="005F30F7"/>
    <w:rsid w:val="005F41E3"/>
    <w:rsid w:val="005F5AF3"/>
    <w:rsid w:val="005F5B00"/>
    <w:rsid w:val="005F6751"/>
    <w:rsid w:val="005F6C8E"/>
    <w:rsid w:val="00600A2E"/>
    <w:rsid w:val="006018B4"/>
    <w:rsid w:val="00602375"/>
    <w:rsid w:val="00605721"/>
    <w:rsid w:val="00606025"/>
    <w:rsid w:val="00606D9F"/>
    <w:rsid w:val="00606FF5"/>
    <w:rsid w:val="0060763A"/>
    <w:rsid w:val="00610045"/>
    <w:rsid w:val="006105A1"/>
    <w:rsid w:val="00611045"/>
    <w:rsid w:val="0061124E"/>
    <w:rsid w:val="00611C24"/>
    <w:rsid w:val="006121AD"/>
    <w:rsid w:val="006126B0"/>
    <w:rsid w:val="00612AE0"/>
    <w:rsid w:val="00613357"/>
    <w:rsid w:val="00613A0C"/>
    <w:rsid w:val="00616D08"/>
    <w:rsid w:val="00620534"/>
    <w:rsid w:val="006210AF"/>
    <w:rsid w:val="006213D1"/>
    <w:rsid w:val="00621830"/>
    <w:rsid w:val="00621A77"/>
    <w:rsid w:val="00622592"/>
    <w:rsid w:val="00623EFB"/>
    <w:rsid w:val="00626895"/>
    <w:rsid w:val="00626C20"/>
    <w:rsid w:val="00630111"/>
    <w:rsid w:val="00632293"/>
    <w:rsid w:val="00633C49"/>
    <w:rsid w:val="0063525D"/>
    <w:rsid w:val="006355B0"/>
    <w:rsid w:val="00637C87"/>
    <w:rsid w:val="00640CFF"/>
    <w:rsid w:val="00642AAE"/>
    <w:rsid w:val="0064328C"/>
    <w:rsid w:val="00643A93"/>
    <w:rsid w:val="00644624"/>
    <w:rsid w:val="00644A53"/>
    <w:rsid w:val="00646B95"/>
    <w:rsid w:val="00647233"/>
    <w:rsid w:val="006477D1"/>
    <w:rsid w:val="00647C9A"/>
    <w:rsid w:val="006513AF"/>
    <w:rsid w:val="00651C2F"/>
    <w:rsid w:val="00651E7B"/>
    <w:rsid w:val="00652DBA"/>
    <w:rsid w:val="00653818"/>
    <w:rsid w:val="00653891"/>
    <w:rsid w:val="006542B5"/>
    <w:rsid w:val="006545DF"/>
    <w:rsid w:val="00655EB2"/>
    <w:rsid w:val="006560DD"/>
    <w:rsid w:val="00660372"/>
    <w:rsid w:val="00661180"/>
    <w:rsid w:val="006620FF"/>
    <w:rsid w:val="006632C5"/>
    <w:rsid w:val="00666529"/>
    <w:rsid w:val="00667577"/>
    <w:rsid w:val="00671282"/>
    <w:rsid w:val="00672B84"/>
    <w:rsid w:val="00672ECD"/>
    <w:rsid w:val="00673FA4"/>
    <w:rsid w:val="006750E8"/>
    <w:rsid w:val="006754B0"/>
    <w:rsid w:val="00675AEB"/>
    <w:rsid w:val="00682A62"/>
    <w:rsid w:val="00682EBB"/>
    <w:rsid w:val="006853D0"/>
    <w:rsid w:val="006854A2"/>
    <w:rsid w:val="00686259"/>
    <w:rsid w:val="006866B5"/>
    <w:rsid w:val="00686B5F"/>
    <w:rsid w:val="00687E58"/>
    <w:rsid w:val="0069000E"/>
    <w:rsid w:val="00691652"/>
    <w:rsid w:val="00691746"/>
    <w:rsid w:val="00691EC5"/>
    <w:rsid w:val="00692B9F"/>
    <w:rsid w:val="00693D16"/>
    <w:rsid w:val="00695506"/>
    <w:rsid w:val="0069610B"/>
    <w:rsid w:val="00696334"/>
    <w:rsid w:val="0069634C"/>
    <w:rsid w:val="006969D7"/>
    <w:rsid w:val="00696A85"/>
    <w:rsid w:val="006A11D8"/>
    <w:rsid w:val="006A1455"/>
    <w:rsid w:val="006A3E7B"/>
    <w:rsid w:val="006A47AB"/>
    <w:rsid w:val="006A489E"/>
    <w:rsid w:val="006A5140"/>
    <w:rsid w:val="006A5846"/>
    <w:rsid w:val="006A74E3"/>
    <w:rsid w:val="006A7850"/>
    <w:rsid w:val="006A7E4D"/>
    <w:rsid w:val="006A7E65"/>
    <w:rsid w:val="006B47DB"/>
    <w:rsid w:val="006B509A"/>
    <w:rsid w:val="006B54EB"/>
    <w:rsid w:val="006B605A"/>
    <w:rsid w:val="006C0647"/>
    <w:rsid w:val="006C1EA6"/>
    <w:rsid w:val="006C200E"/>
    <w:rsid w:val="006C2170"/>
    <w:rsid w:val="006C36AB"/>
    <w:rsid w:val="006C3FDF"/>
    <w:rsid w:val="006C5DB8"/>
    <w:rsid w:val="006C63F8"/>
    <w:rsid w:val="006C6A32"/>
    <w:rsid w:val="006C6AA4"/>
    <w:rsid w:val="006C6E64"/>
    <w:rsid w:val="006D0BE3"/>
    <w:rsid w:val="006D0C6A"/>
    <w:rsid w:val="006D1BA5"/>
    <w:rsid w:val="006D2D99"/>
    <w:rsid w:val="006D2E16"/>
    <w:rsid w:val="006D410D"/>
    <w:rsid w:val="006D508B"/>
    <w:rsid w:val="006D525C"/>
    <w:rsid w:val="006D5E03"/>
    <w:rsid w:val="006D6E7B"/>
    <w:rsid w:val="006E0521"/>
    <w:rsid w:val="006E306B"/>
    <w:rsid w:val="006E3C0D"/>
    <w:rsid w:val="006E4A54"/>
    <w:rsid w:val="006E4F81"/>
    <w:rsid w:val="006E5AA7"/>
    <w:rsid w:val="006F2944"/>
    <w:rsid w:val="006F2DFD"/>
    <w:rsid w:val="006F40E3"/>
    <w:rsid w:val="006F4ABF"/>
    <w:rsid w:val="006F5899"/>
    <w:rsid w:val="006F77B7"/>
    <w:rsid w:val="0070051A"/>
    <w:rsid w:val="007007F9"/>
    <w:rsid w:val="007017E1"/>
    <w:rsid w:val="00701896"/>
    <w:rsid w:val="00701EFB"/>
    <w:rsid w:val="00701F5D"/>
    <w:rsid w:val="00702ED5"/>
    <w:rsid w:val="00703DAA"/>
    <w:rsid w:val="00704A1A"/>
    <w:rsid w:val="00705A0F"/>
    <w:rsid w:val="00705D03"/>
    <w:rsid w:val="00706761"/>
    <w:rsid w:val="00707745"/>
    <w:rsid w:val="00707A9E"/>
    <w:rsid w:val="00707BBC"/>
    <w:rsid w:val="0071257B"/>
    <w:rsid w:val="0071561D"/>
    <w:rsid w:val="00715971"/>
    <w:rsid w:val="00716302"/>
    <w:rsid w:val="0071633E"/>
    <w:rsid w:val="00717896"/>
    <w:rsid w:val="00717D7B"/>
    <w:rsid w:val="00721772"/>
    <w:rsid w:val="0072196B"/>
    <w:rsid w:val="00722C53"/>
    <w:rsid w:val="00723A8D"/>
    <w:rsid w:val="00723E52"/>
    <w:rsid w:val="00724044"/>
    <w:rsid w:val="00724720"/>
    <w:rsid w:val="007256C2"/>
    <w:rsid w:val="0073074D"/>
    <w:rsid w:val="00731D06"/>
    <w:rsid w:val="007322C2"/>
    <w:rsid w:val="00732BAE"/>
    <w:rsid w:val="00732D4F"/>
    <w:rsid w:val="0073350D"/>
    <w:rsid w:val="00734789"/>
    <w:rsid w:val="00737C11"/>
    <w:rsid w:val="00737D4E"/>
    <w:rsid w:val="00742693"/>
    <w:rsid w:val="00742B32"/>
    <w:rsid w:val="00742B54"/>
    <w:rsid w:val="00742F32"/>
    <w:rsid w:val="007434F1"/>
    <w:rsid w:val="007435F2"/>
    <w:rsid w:val="00743FB5"/>
    <w:rsid w:val="007445DE"/>
    <w:rsid w:val="00747200"/>
    <w:rsid w:val="00751F0B"/>
    <w:rsid w:val="00752448"/>
    <w:rsid w:val="007536E2"/>
    <w:rsid w:val="0075539D"/>
    <w:rsid w:val="00756397"/>
    <w:rsid w:val="00756522"/>
    <w:rsid w:val="00757C74"/>
    <w:rsid w:val="00762418"/>
    <w:rsid w:val="00762F0D"/>
    <w:rsid w:val="0076620E"/>
    <w:rsid w:val="007708FD"/>
    <w:rsid w:val="007717AF"/>
    <w:rsid w:val="00772E80"/>
    <w:rsid w:val="00774953"/>
    <w:rsid w:val="00774EA8"/>
    <w:rsid w:val="00775283"/>
    <w:rsid w:val="00775304"/>
    <w:rsid w:val="00775DDE"/>
    <w:rsid w:val="0077646C"/>
    <w:rsid w:val="00776933"/>
    <w:rsid w:val="00776FC1"/>
    <w:rsid w:val="00781DC0"/>
    <w:rsid w:val="0078307B"/>
    <w:rsid w:val="0078377A"/>
    <w:rsid w:val="007839BF"/>
    <w:rsid w:val="00784740"/>
    <w:rsid w:val="00784942"/>
    <w:rsid w:val="00784960"/>
    <w:rsid w:val="00784F88"/>
    <w:rsid w:val="0078531C"/>
    <w:rsid w:val="00785FDE"/>
    <w:rsid w:val="0078785F"/>
    <w:rsid w:val="00790472"/>
    <w:rsid w:val="00790913"/>
    <w:rsid w:val="007914BC"/>
    <w:rsid w:val="00792036"/>
    <w:rsid w:val="007922B2"/>
    <w:rsid w:val="007923FD"/>
    <w:rsid w:val="00792718"/>
    <w:rsid w:val="00792DC0"/>
    <w:rsid w:val="00795039"/>
    <w:rsid w:val="007951B4"/>
    <w:rsid w:val="00797D96"/>
    <w:rsid w:val="007A020E"/>
    <w:rsid w:val="007A1E12"/>
    <w:rsid w:val="007A210A"/>
    <w:rsid w:val="007A3601"/>
    <w:rsid w:val="007A3726"/>
    <w:rsid w:val="007A4088"/>
    <w:rsid w:val="007B082E"/>
    <w:rsid w:val="007B22E6"/>
    <w:rsid w:val="007B2BAD"/>
    <w:rsid w:val="007B44BC"/>
    <w:rsid w:val="007C0470"/>
    <w:rsid w:val="007C3E54"/>
    <w:rsid w:val="007C49B1"/>
    <w:rsid w:val="007C5C7A"/>
    <w:rsid w:val="007D0AE0"/>
    <w:rsid w:val="007D1E03"/>
    <w:rsid w:val="007D2B0D"/>
    <w:rsid w:val="007D32AE"/>
    <w:rsid w:val="007D5627"/>
    <w:rsid w:val="007D581E"/>
    <w:rsid w:val="007D74CB"/>
    <w:rsid w:val="007D7506"/>
    <w:rsid w:val="007E0675"/>
    <w:rsid w:val="007E0759"/>
    <w:rsid w:val="007E0CD6"/>
    <w:rsid w:val="007E160E"/>
    <w:rsid w:val="007E17AD"/>
    <w:rsid w:val="007E1C53"/>
    <w:rsid w:val="007E3D82"/>
    <w:rsid w:val="007E3D9E"/>
    <w:rsid w:val="007E5502"/>
    <w:rsid w:val="007E607C"/>
    <w:rsid w:val="007E633B"/>
    <w:rsid w:val="007E66C4"/>
    <w:rsid w:val="007E66FF"/>
    <w:rsid w:val="007F0CC6"/>
    <w:rsid w:val="007F0F30"/>
    <w:rsid w:val="007F109D"/>
    <w:rsid w:val="007F154D"/>
    <w:rsid w:val="007F19FE"/>
    <w:rsid w:val="007F1A8E"/>
    <w:rsid w:val="007F510A"/>
    <w:rsid w:val="007F68BF"/>
    <w:rsid w:val="007F6ED2"/>
    <w:rsid w:val="007F729C"/>
    <w:rsid w:val="00800626"/>
    <w:rsid w:val="00800E87"/>
    <w:rsid w:val="008023DF"/>
    <w:rsid w:val="00802892"/>
    <w:rsid w:val="00802B07"/>
    <w:rsid w:val="00802F2C"/>
    <w:rsid w:val="008030AB"/>
    <w:rsid w:val="008030EB"/>
    <w:rsid w:val="008031C7"/>
    <w:rsid w:val="00804323"/>
    <w:rsid w:val="008044BA"/>
    <w:rsid w:val="008050FE"/>
    <w:rsid w:val="00807067"/>
    <w:rsid w:val="00810BA2"/>
    <w:rsid w:val="00812AFF"/>
    <w:rsid w:val="00813973"/>
    <w:rsid w:val="00815C2B"/>
    <w:rsid w:val="00816B85"/>
    <w:rsid w:val="008175E3"/>
    <w:rsid w:val="00821357"/>
    <w:rsid w:val="00821E30"/>
    <w:rsid w:val="00822ABF"/>
    <w:rsid w:val="00824083"/>
    <w:rsid w:val="00824FAF"/>
    <w:rsid w:val="0082550D"/>
    <w:rsid w:val="00825628"/>
    <w:rsid w:val="00826F1D"/>
    <w:rsid w:val="00830959"/>
    <w:rsid w:val="00832706"/>
    <w:rsid w:val="00834BDF"/>
    <w:rsid w:val="00834DC2"/>
    <w:rsid w:val="00835505"/>
    <w:rsid w:val="008362B5"/>
    <w:rsid w:val="0083701B"/>
    <w:rsid w:val="008401F7"/>
    <w:rsid w:val="0084039E"/>
    <w:rsid w:val="00840698"/>
    <w:rsid w:val="0084184D"/>
    <w:rsid w:val="008426EF"/>
    <w:rsid w:val="00842BF8"/>
    <w:rsid w:val="00843B0C"/>
    <w:rsid w:val="008469BD"/>
    <w:rsid w:val="00846C78"/>
    <w:rsid w:val="00847566"/>
    <w:rsid w:val="00847A70"/>
    <w:rsid w:val="00851F83"/>
    <w:rsid w:val="0085369D"/>
    <w:rsid w:val="00854A4F"/>
    <w:rsid w:val="00855E52"/>
    <w:rsid w:val="00856F6E"/>
    <w:rsid w:val="00857435"/>
    <w:rsid w:val="00860AFF"/>
    <w:rsid w:val="00861A95"/>
    <w:rsid w:val="00861E2C"/>
    <w:rsid w:val="00862FFF"/>
    <w:rsid w:val="00863264"/>
    <w:rsid w:val="0086589B"/>
    <w:rsid w:val="008659A0"/>
    <w:rsid w:val="00865C59"/>
    <w:rsid w:val="00866A94"/>
    <w:rsid w:val="00866E72"/>
    <w:rsid w:val="008675CF"/>
    <w:rsid w:val="00871F48"/>
    <w:rsid w:val="0087413A"/>
    <w:rsid w:val="00874474"/>
    <w:rsid w:val="00876A6D"/>
    <w:rsid w:val="008801A6"/>
    <w:rsid w:val="00881A67"/>
    <w:rsid w:val="00881C8C"/>
    <w:rsid w:val="008832EC"/>
    <w:rsid w:val="00883730"/>
    <w:rsid w:val="00883F49"/>
    <w:rsid w:val="008849A9"/>
    <w:rsid w:val="00886266"/>
    <w:rsid w:val="008862B0"/>
    <w:rsid w:val="008877CD"/>
    <w:rsid w:val="008953FE"/>
    <w:rsid w:val="0089564B"/>
    <w:rsid w:val="00895CED"/>
    <w:rsid w:val="00896011"/>
    <w:rsid w:val="008A0471"/>
    <w:rsid w:val="008A1B5F"/>
    <w:rsid w:val="008A392F"/>
    <w:rsid w:val="008A4C31"/>
    <w:rsid w:val="008A4F93"/>
    <w:rsid w:val="008A5964"/>
    <w:rsid w:val="008A5995"/>
    <w:rsid w:val="008A6925"/>
    <w:rsid w:val="008B0103"/>
    <w:rsid w:val="008B0782"/>
    <w:rsid w:val="008B0E14"/>
    <w:rsid w:val="008B16FB"/>
    <w:rsid w:val="008B2CCF"/>
    <w:rsid w:val="008B2E6D"/>
    <w:rsid w:val="008B4C74"/>
    <w:rsid w:val="008B599F"/>
    <w:rsid w:val="008B6DE0"/>
    <w:rsid w:val="008C0CC7"/>
    <w:rsid w:val="008C1CDF"/>
    <w:rsid w:val="008C2750"/>
    <w:rsid w:val="008C49AD"/>
    <w:rsid w:val="008C6851"/>
    <w:rsid w:val="008D00DA"/>
    <w:rsid w:val="008D0668"/>
    <w:rsid w:val="008D06E3"/>
    <w:rsid w:val="008D1DAC"/>
    <w:rsid w:val="008D207B"/>
    <w:rsid w:val="008D20AD"/>
    <w:rsid w:val="008D2329"/>
    <w:rsid w:val="008D31C4"/>
    <w:rsid w:val="008D3F59"/>
    <w:rsid w:val="008D6948"/>
    <w:rsid w:val="008D73D4"/>
    <w:rsid w:val="008D74A5"/>
    <w:rsid w:val="008D794E"/>
    <w:rsid w:val="008E070B"/>
    <w:rsid w:val="008E0A1C"/>
    <w:rsid w:val="008E0F1B"/>
    <w:rsid w:val="008E25BA"/>
    <w:rsid w:val="008E304B"/>
    <w:rsid w:val="008E45E5"/>
    <w:rsid w:val="008E4F9D"/>
    <w:rsid w:val="008E50BE"/>
    <w:rsid w:val="008E54B7"/>
    <w:rsid w:val="008E5E14"/>
    <w:rsid w:val="008E6B4B"/>
    <w:rsid w:val="008F0877"/>
    <w:rsid w:val="008F1AB0"/>
    <w:rsid w:val="008F1D02"/>
    <w:rsid w:val="008F2091"/>
    <w:rsid w:val="008F2136"/>
    <w:rsid w:val="008F282A"/>
    <w:rsid w:val="008F2E5F"/>
    <w:rsid w:val="008F33D1"/>
    <w:rsid w:val="008F3E40"/>
    <w:rsid w:val="008F66FC"/>
    <w:rsid w:val="008F7167"/>
    <w:rsid w:val="009004A7"/>
    <w:rsid w:val="00900C42"/>
    <w:rsid w:val="00902FF4"/>
    <w:rsid w:val="00903D09"/>
    <w:rsid w:val="009042D3"/>
    <w:rsid w:val="009047BF"/>
    <w:rsid w:val="00905AA8"/>
    <w:rsid w:val="00906D2F"/>
    <w:rsid w:val="00907821"/>
    <w:rsid w:val="00910881"/>
    <w:rsid w:val="00911A0B"/>
    <w:rsid w:val="00911DA9"/>
    <w:rsid w:val="00912017"/>
    <w:rsid w:val="00913417"/>
    <w:rsid w:val="00913836"/>
    <w:rsid w:val="00913EC5"/>
    <w:rsid w:val="0091486F"/>
    <w:rsid w:val="00914E91"/>
    <w:rsid w:val="009206DC"/>
    <w:rsid w:val="009211AE"/>
    <w:rsid w:val="00921253"/>
    <w:rsid w:val="00921CA6"/>
    <w:rsid w:val="009221EF"/>
    <w:rsid w:val="009237A0"/>
    <w:rsid w:val="009242EC"/>
    <w:rsid w:val="009246A3"/>
    <w:rsid w:val="00925A5A"/>
    <w:rsid w:val="00925DC3"/>
    <w:rsid w:val="009262D3"/>
    <w:rsid w:val="00927DC6"/>
    <w:rsid w:val="009308CC"/>
    <w:rsid w:val="00930E46"/>
    <w:rsid w:val="0093346C"/>
    <w:rsid w:val="009345A9"/>
    <w:rsid w:val="00934E47"/>
    <w:rsid w:val="0094059B"/>
    <w:rsid w:val="009418E4"/>
    <w:rsid w:val="009430AA"/>
    <w:rsid w:val="009438DB"/>
    <w:rsid w:val="0094538F"/>
    <w:rsid w:val="00946DFE"/>
    <w:rsid w:val="0095020E"/>
    <w:rsid w:val="00954000"/>
    <w:rsid w:val="00954885"/>
    <w:rsid w:val="009556E8"/>
    <w:rsid w:val="00955BB8"/>
    <w:rsid w:val="00956874"/>
    <w:rsid w:val="009571B2"/>
    <w:rsid w:val="00957938"/>
    <w:rsid w:val="00957BE7"/>
    <w:rsid w:val="00962004"/>
    <w:rsid w:val="00963027"/>
    <w:rsid w:val="009634E9"/>
    <w:rsid w:val="009644AA"/>
    <w:rsid w:val="0096528C"/>
    <w:rsid w:val="00971022"/>
    <w:rsid w:val="00971C40"/>
    <w:rsid w:val="0097251E"/>
    <w:rsid w:val="0097313A"/>
    <w:rsid w:val="0097430B"/>
    <w:rsid w:val="00975374"/>
    <w:rsid w:val="009770FE"/>
    <w:rsid w:val="00982258"/>
    <w:rsid w:val="00982C89"/>
    <w:rsid w:val="00983559"/>
    <w:rsid w:val="00985164"/>
    <w:rsid w:val="0099027B"/>
    <w:rsid w:val="009908F4"/>
    <w:rsid w:val="0099106D"/>
    <w:rsid w:val="0099179A"/>
    <w:rsid w:val="0099405A"/>
    <w:rsid w:val="0099482F"/>
    <w:rsid w:val="009967E4"/>
    <w:rsid w:val="00997249"/>
    <w:rsid w:val="00997B33"/>
    <w:rsid w:val="009A0E4E"/>
    <w:rsid w:val="009A0F79"/>
    <w:rsid w:val="009A16AF"/>
    <w:rsid w:val="009A2A7D"/>
    <w:rsid w:val="009A2C1E"/>
    <w:rsid w:val="009A3B72"/>
    <w:rsid w:val="009A4056"/>
    <w:rsid w:val="009A6DB9"/>
    <w:rsid w:val="009A78B3"/>
    <w:rsid w:val="009B00E9"/>
    <w:rsid w:val="009B0388"/>
    <w:rsid w:val="009B17DB"/>
    <w:rsid w:val="009B1800"/>
    <w:rsid w:val="009B2415"/>
    <w:rsid w:val="009B3AE3"/>
    <w:rsid w:val="009B3FFD"/>
    <w:rsid w:val="009B4F7C"/>
    <w:rsid w:val="009B5469"/>
    <w:rsid w:val="009B5AEF"/>
    <w:rsid w:val="009B60CB"/>
    <w:rsid w:val="009B6742"/>
    <w:rsid w:val="009B6E6C"/>
    <w:rsid w:val="009B7474"/>
    <w:rsid w:val="009C0E68"/>
    <w:rsid w:val="009C0EA6"/>
    <w:rsid w:val="009C0EF6"/>
    <w:rsid w:val="009C1335"/>
    <w:rsid w:val="009C14BB"/>
    <w:rsid w:val="009C22D5"/>
    <w:rsid w:val="009C2C8B"/>
    <w:rsid w:val="009C5155"/>
    <w:rsid w:val="009C71BD"/>
    <w:rsid w:val="009C7FF5"/>
    <w:rsid w:val="009D05B6"/>
    <w:rsid w:val="009D147D"/>
    <w:rsid w:val="009D1727"/>
    <w:rsid w:val="009D6B3C"/>
    <w:rsid w:val="009D7B46"/>
    <w:rsid w:val="009E0BAC"/>
    <w:rsid w:val="009E133F"/>
    <w:rsid w:val="009E1832"/>
    <w:rsid w:val="009E3108"/>
    <w:rsid w:val="009E37F8"/>
    <w:rsid w:val="009E44DD"/>
    <w:rsid w:val="009E4BAA"/>
    <w:rsid w:val="009E548B"/>
    <w:rsid w:val="009E5871"/>
    <w:rsid w:val="009E6884"/>
    <w:rsid w:val="009E71A3"/>
    <w:rsid w:val="009E7710"/>
    <w:rsid w:val="009F0205"/>
    <w:rsid w:val="009F16B1"/>
    <w:rsid w:val="009F36E1"/>
    <w:rsid w:val="009F51F9"/>
    <w:rsid w:val="009F590E"/>
    <w:rsid w:val="00A008E0"/>
    <w:rsid w:val="00A0101D"/>
    <w:rsid w:val="00A0207C"/>
    <w:rsid w:val="00A024E4"/>
    <w:rsid w:val="00A03364"/>
    <w:rsid w:val="00A03B9C"/>
    <w:rsid w:val="00A046F5"/>
    <w:rsid w:val="00A046FD"/>
    <w:rsid w:val="00A04933"/>
    <w:rsid w:val="00A04C1C"/>
    <w:rsid w:val="00A065A7"/>
    <w:rsid w:val="00A06EA2"/>
    <w:rsid w:val="00A07243"/>
    <w:rsid w:val="00A07A76"/>
    <w:rsid w:val="00A11389"/>
    <w:rsid w:val="00A12FCA"/>
    <w:rsid w:val="00A139F9"/>
    <w:rsid w:val="00A16073"/>
    <w:rsid w:val="00A17B74"/>
    <w:rsid w:val="00A17D38"/>
    <w:rsid w:val="00A217AA"/>
    <w:rsid w:val="00A227C7"/>
    <w:rsid w:val="00A23D9D"/>
    <w:rsid w:val="00A27CDF"/>
    <w:rsid w:val="00A30739"/>
    <w:rsid w:val="00A316CE"/>
    <w:rsid w:val="00A31DEE"/>
    <w:rsid w:val="00A32E09"/>
    <w:rsid w:val="00A334B9"/>
    <w:rsid w:val="00A34810"/>
    <w:rsid w:val="00A352B4"/>
    <w:rsid w:val="00A36173"/>
    <w:rsid w:val="00A3630E"/>
    <w:rsid w:val="00A37886"/>
    <w:rsid w:val="00A40FEF"/>
    <w:rsid w:val="00A422A5"/>
    <w:rsid w:val="00A451A1"/>
    <w:rsid w:val="00A4630D"/>
    <w:rsid w:val="00A46390"/>
    <w:rsid w:val="00A478E1"/>
    <w:rsid w:val="00A50A04"/>
    <w:rsid w:val="00A5252D"/>
    <w:rsid w:val="00A52AAD"/>
    <w:rsid w:val="00A53372"/>
    <w:rsid w:val="00A536A4"/>
    <w:rsid w:val="00A54B2F"/>
    <w:rsid w:val="00A5557A"/>
    <w:rsid w:val="00A55B9C"/>
    <w:rsid w:val="00A56A50"/>
    <w:rsid w:val="00A5718D"/>
    <w:rsid w:val="00A576D7"/>
    <w:rsid w:val="00A5780D"/>
    <w:rsid w:val="00A57ECC"/>
    <w:rsid w:val="00A607C5"/>
    <w:rsid w:val="00A60D4F"/>
    <w:rsid w:val="00A61FA4"/>
    <w:rsid w:val="00A62D3A"/>
    <w:rsid w:val="00A66431"/>
    <w:rsid w:val="00A66A6D"/>
    <w:rsid w:val="00A679DF"/>
    <w:rsid w:val="00A70CC5"/>
    <w:rsid w:val="00A72C24"/>
    <w:rsid w:val="00A73395"/>
    <w:rsid w:val="00A74331"/>
    <w:rsid w:val="00A7491F"/>
    <w:rsid w:val="00A74BB3"/>
    <w:rsid w:val="00A757C9"/>
    <w:rsid w:val="00A75C21"/>
    <w:rsid w:val="00A7608B"/>
    <w:rsid w:val="00A77163"/>
    <w:rsid w:val="00A774EC"/>
    <w:rsid w:val="00A777CE"/>
    <w:rsid w:val="00A8026B"/>
    <w:rsid w:val="00A82E5B"/>
    <w:rsid w:val="00A8468D"/>
    <w:rsid w:val="00A8609B"/>
    <w:rsid w:val="00A86AF2"/>
    <w:rsid w:val="00A87EE7"/>
    <w:rsid w:val="00A90CAD"/>
    <w:rsid w:val="00A91023"/>
    <w:rsid w:val="00A919D5"/>
    <w:rsid w:val="00A9219B"/>
    <w:rsid w:val="00A92DD3"/>
    <w:rsid w:val="00A95E86"/>
    <w:rsid w:val="00A96C37"/>
    <w:rsid w:val="00A97052"/>
    <w:rsid w:val="00AA2883"/>
    <w:rsid w:val="00AA2A53"/>
    <w:rsid w:val="00AA39D7"/>
    <w:rsid w:val="00AA58A5"/>
    <w:rsid w:val="00AA6920"/>
    <w:rsid w:val="00AB0A02"/>
    <w:rsid w:val="00AB12B6"/>
    <w:rsid w:val="00AB2332"/>
    <w:rsid w:val="00AB3A33"/>
    <w:rsid w:val="00AB41CD"/>
    <w:rsid w:val="00AB49CF"/>
    <w:rsid w:val="00AB6356"/>
    <w:rsid w:val="00AB6512"/>
    <w:rsid w:val="00AB6DBB"/>
    <w:rsid w:val="00AB7C68"/>
    <w:rsid w:val="00AC1DE5"/>
    <w:rsid w:val="00AC30D1"/>
    <w:rsid w:val="00AC38EA"/>
    <w:rsid w:val="00AC3947"/>
    <w:rsid w:val="00AC582C"/>
    <w:rsid w:val="00AC5CD6"/>
    <w:rsid w:val="00AD06AB"/>
    <w:rsid w:val="00AD0D90"/>
    <w:rsid w:val="00AD1763"/>
    <w:rsid w:val="00AD52FD"/>
    <w:rsid w:val="00AD6067"/>
    <w:rsid w:val="00AD69E5"/>
    <w:rsid w:val="00AD6A03"/>
    <w:rsid w:val="00AD7BC9"/>
    <w:rsid w:val="00AE0284"/>
    <w:rsid w:val="00AE0BE0"/>
    <w:rsid w:val="00AE20B1"/>
    <w:rsid w:val="00AE2B61"/>
    <w:rsid w:val="00AE2FA2"/>
    <w:rsid w:val="00AE3B9C"/>
    <w:rsid w:val="00AE54F4"/>
    <w:rsid w:val="00AE5C4C"/>
    <w:rsid w:val="00AE652D"/>
    <w:rsid w:val="00AE69F3"/>
    <w:rsid w:val="00AE757B"/>
    <w:rsid w:val="00AE7BA4"/>
    <w:rsid w:val="00AE7D0F"/>
    <w:rsid w:val="00AF2208"/>
    <w:rsid w:val="00AF41A2"/>
    <w:rsid w:val="00AF6839"/>
    <w:rsid w:val="00AF69E9"/>
    <w:rsid w:val="00AF7097"/>
    <w:rsid w:val="00AF7458"/>
    <w:rsid w:val="00AF7F86"/>
    <w:rsid w:val="00B011C5"/>
    <w:rsid w:val="00B01AF2"/>
    <w:rsid w:val="00B01DED"/>
    <w:rsid w:val="00B022C7"/>
    <w:rsid w:val="00B0283B"/>
    <w:rsid w:val="00B02A0B"/>
    <w:rsid w:val="00B02FD1"/>
    <w:rsid w:val="00B0348C"/>
    <w:rsid w:val="00B038AE"/>
    <w:rsid w:val="00B03981"/>
    <w:rsid w:val="00B04743"/>
    <w:rsid w:val="00B0525F"/>
    <w:rsid w:val="00B057A3"/>
    <w:rsid w:val="00B07FC1"/>
    <w:rsid w:val="00B1049D"/>
    <w:rsid w:val="00B10EDA"/>
    <w:rsid w:val="00B11351"/>
    <w:rsid w:val="00B1169B"/>
    <w:rsid w:val="00B11D59"/>
    <w:rsid w:val="00B11DC0"/>
    <w:rsid w:val="00B11F3F"/>
    <w:rsid w:val="00B146B9"/>
    <w:rsid w:val="00B14B63"/>
    <w:rsid w:val="00B14CA3"/>
    <w:rsid w:val="00B1581B"/>
    <w:rsid w:val="00B16DDB"/>
    <w:rsid w:val="00B17D19"/>
    <w:rsid w:val="00B20136"/>
    <w:rsid w:val="00B20DB1"/>
    <w:rsid w:val="00B21A65"/>
    <w:rsid w:val="00B223E4"/>
    <w:rsid w:val="00B22D84"/>
    <w:rsid w:val="00B24453"/>
    <w:rsid w:val="00B244B1"/>
    <w:rsid w:val="00B257AB"/>
    <w:rsid w:val="00B2598D"/>
    <w:rsid w:val="00B26CF1"/>
    <w:rsid w:val="00B273A0"/>
    <w:rsid w:val="00B313A9"/>
    <w:rsid w:val="00B3211D"/>
    <w:rsid w:val="00B32D75"/>
    <w:rsid w:val="00B352C1"/>
    <w:rsid w:val="00B35A34"/>
    <w:rsid w:val="00B409BA"/>
    <w:rsid w:val="00B40AAB"/>
    <w:rsid w:val="00B415CB"/>
    <w:rsid w:val="00B42890"/>
    <w:rsid w:val="00B432FA"/>
    <w:rsid w:val="00B436A8"/>
    <w:rsid w:val="00B43C0B"/>
    <w:rsid w:val="00B44145"/>
    <w:rsid w:val="00B4466A"/>
    <w:rsid w:val="00B44C3A"/>
    <w:rsid w:val="00B45A34"/>
    <w:rsid w:val="00B47D88"/>
    <w:rsid w:val="00B47E5B"/>
    <w:rsid w:val="00B50F91"/>
    <w:rsid w:val="00B51818"/>
    <w:rsid w:val="00B52E6D"/>
    <w:rsid w:val="00B53B77"/>
    <w:rsid w:val="00B54529"/>
    <w:rsid w:val="00B55776"/>
    <w:rsid w:val="00B56414"/>
    <w:rsid w:val="00B60B86"/>
    <w:rsid w:val="00B60E5D"/>
    <w:rsid w:val="00B639CB"/>
    <w:rsid w:val="00B63CC0"/>
    <w:rsid w:val="00B63EAE"/>
    <w:rsid w:val="00B64BFC"/>
    <w:rsid w:val="00B66001"/>
    <w:rsid w:val="00B667F7"/>
    <w:rsid w:val="00B66EA0"/>
    <w:rsid w:val="00B67BEF"/>
    <w:rsid w:val="00B74878"/>
    <w:rsid w:val="00B74901"/>
    <w:rsid w:val="00B7587A"/>
    <w:rsid w:val="00B762D7"/>
    <w:rsid w:val="00B81302"/>
    <w:rsid w:val="00B8196A"/>
    <w:rsid w:val="00B81EE4"/>
    <w:rsid w:val="00B82529"/>
    <w:rsid w:val="00B82A25"/>
    <w:rsid w:val="00B8320C"/>
    <w:rsid w:val="00B839AF"/>
    <w:rsid w:val="00B8468C"/>
    <w:rsid w:val="00B850AC"/>
    <w:rsid w:val="00B85AF6"/>
    <w:rsid w:val="00B87CEF"/>
    <w:rsid w:val="00B87D70"/>
    <w:rsid w:val="00B91EEC"/>
    <w:rsid w:val="00B93232"/>
    <w:rsid w:val="00B93290"/>
    <w:rsid w:val="00B934C9"/>
    <w:rsid w:val="00B93A99"/>
    <w:rsid w:val="00B95749"/>
    <w:rsid w:val="00B959C6"/>
    <w:rsid w:val="00BA1676"/>
    <w:rsid w:val="00BA3B0D"/>
    <w:rsid w:val="00BA7E41"/>
    <w:rsid w:val="00BB0794"/>
    <w:rsid w:val="00BB126B"/>
    <w:rsid w:val="00BB1E46"/>
    <w:rsid w:val="00BB295B"/>
    <w:rsid w:val="00BB50C1"/>
    <w:rsid w:val="00BB666D"/>
    <w:rsid w:val="00BB6F34"/>
    <w:rsid w:val="00BC05A1"/>
    <w:rsid w:val="00BC05A7"/>
    <w:rsid w:val="00BC101C"/>
    <w:rsid w:val="00BC5D39"/>
    <w:rsid w:val="00BC5D97"/>
    <w:rsid w:val="00BC60C0"/>
    <w:rsid w:val="00BC6415"/>
    <w:rsid w:val="00BD0B95"/>
    <w:rsid w:val="00BD3684"/>
    <w:rsid w:val="00BD36F5"/>
    <w:rsid w:val="00BD3E86"/>
    <w:rsid w:val="00BD4CB7"/>
    <w:rsid w:val="00BD4F04"/>
    <w:rsid w:val="00BD5B05"/>
    <w:rsid w:val="00BD6BBA"/>
    <w:rsid w:val="00BD7603"/>
    <w:rsid w:val="00BE0D3E"/>
    <w:rsid w:val="00BE20E9"/>
    <w:rsid w:val="00BE3C1F"/>
    <w:rsid w:val="00BE493B"/>
    <w:rsid w:val="00BE7D81"/>
    <w:rsid w:val="00BF4982"/>
    <w:rsid w:val="00BF563C"/>
    <w:rsid w:val="00BF7B4D"/>
    <w:rsid w:val="00C016E3"/>
    <w:rsid w:val="00C03672"/>
    <w:rsid w:val="00C03BD1"/>
    <w:rsid w:val="00C053F1"/>
    <w:rsid w:val="00C05474"/>
    <w:rsid w:val="00C0619B"/>
    <w:rsid w:val="00C07228"/>
    <w:rsid w:val="00C109DF"/>
    <w:rsid w:val="00C11499"/>
    <w:rsid w:val="00C11CCB"/>
    <w:rsid w:val="00C12EB2"/>
    <w:rsid w:val="00C157B5"/>
    <w:rsid w:val="00C15D84"/>
    <w:rsid w:val="00C16807"/>
    <w:rsid w:val="00C1695B"/>
    <w:rsid w:val="00C16C71"/>
    <w:rsid w:val="00C20DD7"/>
    <w:rsid w:val="00C21457"/>
    <w:rsid w:val="00C2237A"/>
    <w:rsid w:val="00C22ED8"/>
    <w:rsid w:val="00C23BA4"/>
    <w:rsid w:val="00C254BF"/>
    <w:rsid w:val="00C257DD"/>
    <w:rsid w:val="00C260FF"/>
    <w:rsid w:val="00C26BE1"/>
    <w:rsid w:val="00C30A6A"/>
    <w:rsid w:val="00C3430E"/>
    <w:rsid w:val="00C34448"/>
    <w:rsid w:val="00C3642B"/>
    <w:rsid w:val="00C3646A"/>
    <w:rsid w:val="00C37B9D"/>
    <w:rsid w:val="00C41B85"/>
    <w:rsid w:val="00C42581"/>
    <w:rsid w:val="00C4312D"/>
    <w:rsid w:val="00C43728"/>
    <w:rsid w:val="00C43904"/>
    <w:rsid w:val="00C44111"/>
    <w:rsid w:val="00C44C2A"/>
    <w:rsid w:val="00C44EA1"/>
    <w:rsid w:val="00C46752"/>
    <w:rsid w:val="00C47685"/>
    <w:rsid w:val="00C479B9"/>
    <w:rsid w:val="00C51720"/>
    <w:rsid w:val="00C51CD9"/>
    <w:rsid w:val="00C52352"/>
    <w:rsid w:val="00C53F76"/>
    <w:rsid w:val="00C54DF4"/>
    <w:rsid w:val="00C5524D"/>
    <w:rsid w:val="00C578CF"/>
    <w:rsid w:val="00C6053E"/>
    <w:rsid w:val="00C61B44"/>
    <w:rsid w:val="00C62415"/>
    <w:rsid w:val="00C626C4"/>
    <w:rsid w:val="00C62B41"/>
    <w:rsid w:val="00C63310"/>
    <w:rsid w:val="00C63D8E"/>
    <w:rsid w:val="00C653C3"/>
    <w:rsid w:val="00C65862"/>
    <w:rsid w:val="00C66247"/>
    <w:rsid w:val="00C669FB"/>
    <w:rsid w:val="00C678EC"/>
    <w:rsid w:val="00C70B1C"/>
    <w:rsid w:val="00C70BCE"/>
    <w:rsid w:val="00C71617"/>
    <w:rsid w:val="00C71C5E"/>
    <w:rsid w:val="00C72833"/>
    <w:rsid w:val="00C738C5"/>
    <w:rsid w:val="00C73EC8"/>
    <w:rsid w:val="00C74A3B"/>
    <w:rsid w:val="00C74D81"/>
    <w:rsid w:val="00C7557F"/>
    <w:rsid w:val="00C80A5B"/>
    <w:rsid w:val="00C81A6A"/>
    <w:rsid w:val="00C82001"/>
    <w:rsid w:val="00C82D64"/>
    <w:rsid w:val="00C86253"/>
    <w:rsid w:val="00C86AB6"/>
    <w:rsid w:val="00C870FF"/>
    <w:rsid w:val="00C918B4"/>
    <w:rsid w:val="00C92839"/>
    <w:rsid w:val="00C92A85"/>
    <w:rsid w:val="00C935C0"/>
    <w:rsid w:val="00C95DA1"/>
    <w:rsid w:val="00C967E8"/>
    <w:rsid w:val="00C96C6D"/>
    <w:rsid w:val="00C96CAB"/>
    <w:rsid w:val="00C96CD9"/>
    <w:rsid w:val="00C97E27"/>
    <w:rsid w:val="00CA1427"/>
    <w:rsid w:val="00CA186B"/>
    <w:rsid w:val="00CA36A8"/>
    <w:rsid w:val="00CA4025"/>
    <w:rsid w:val="00CA436C"/>
    <w:rsid w:val="00CA5AEA"/>
    <w:rsid w:val="00CA63CE"/>
    <w:rsid w:val="00CA684D"/>
    <w:rsid w:val="00CA7384"/>
    <w:rsid w:val="00CA7A7E"/>
    <w:rsid w:val="00CB07A0"/>
    <w:rsid w:val="00CB0D76"/>
    <w:rsid w:val="00CB251E"/>
    <w:rsid w:val="00CB4942"/>
    <w:rsid w:val="00CB4F0F"/>
    <w:rsid w:val="00CB5030"/>
    <w:rsid w:val="00CB5187"/>
    <w:rsid w:val="00CB5F41"/>
    <w:rsid w:val="00CB742F"/>
    <w:rsid w:val="00CC0CC7"/>
    <w:rsid w:val="00CC19E6"/>
    <w:rsid w:val="00CC2D4B"/>
    <w:rsid w:val="00CC3912"/>
    <w:rsid w:val="00CC3A63"/>
    <w:rsid w:val="00CC5137"/>
    <w:rsid w:val="00CC51D2"/>
    <w:rsid w:val="00CC5226"/>
    <w:rsid w:val="00CC6574"/>
    <w:rsid w:val="00CC682E"/>
    <w:rsid w:val="00CC79FA"/>
    <w:rsid w:val="00CC7C8A"/>
    <w:rsid w:val="00CD0184"/>
    <w:rsid w:val="00CD15D8"/>
    <w:rsid w:val="00CD2A05"/>
    <w:rsid w:val="00CD3F6E"/>
    <w:rsid w:val="00CD40C9"/>
    <w:rsid w:val="00CD4A95"/>
    <w:rsid w:val="00CD4BB9"/>
    <w:rsid w:val="00CD6C27"/>
    <w:rsid w:val="00CD7063"/>
    <w:rsid w:val="00CE06F8"/>
    <w:rsid w:val="00CE0FA5"/>
    <w:rsid w:val="00CE1990"/>
    <w:rsid w:val="00CE1AA2"/>
    <w:rsid w:val="00CE2F48"/>
    <w:rsid w:val="00CE3FF5"/>
    <w:rsid w:val="00CE6F6B"/>
    <w:rsid w:val="00CE704C"/>
    <w:rsid w:val="00CE7F70"/>
    <w:rsid w:val="00CF0005"/>
    <w:rsid w:val="00CF10A2"/>
    <w:rsid w:val="00CF165C"/>
    <w:rsid w:val="00CF2024"/>
    <w:rsid w:val="00CF348A"/>
    <w:rsid w:val="00CF455D"/>
    <w:rsid w:val="00CF45B3"/>
    <w:rsid w:val="00CF52D0"/>
    <w:rsid w:val="00CF5DB7"/>
    <w:rsid w:val="00CF771E"/>
    <w:rsid w:val="00D00163"/>
    <w:rsid w:val="00D00195"/>
    <w:rsid w:val="00D01EA7"/>
    <w:rsid w:val="00D0241B"/>
    <w:rsid w:val="00D02517"/>
    <w:rsid w:val="00D03A14"/>
    <w:rsid w:val="00D04581"/>
    <w:rsid w:val="00D05516"/>
    <w:rsid w:val="00D0676B"/>
    <w:rsid w:val="00D06B57"/>
    <w:rsid w:val="00D07000"/>
    <w:rsid w:val="00D07273"/>
    <w:rsid w:val="00D10813"/>
    <w:rsid w:val="00D1087D"/>
    <w:rsid w:val="00D1246E"/>
    <w:rsid w:val="00D14765"/>
    <w:rsid w:val="00D16EE8"/>
    <w:rsid w:val="00D20052"/>
    <w:rsid w:val="00D2214A"/>
    <w:rsid w:val="00D22FDD"/>
    <w:rsid w:val="00D2476F"/>
    <w:rsid w:val="00D247B3"/>
    <w:rsid w:val="00D24DC9"/>
    <w:rsid w:val="00D258F7"/>
    <w:rsid w:val="00D26D4A"/>
    <w:rsid w:val="00D31293"/>
    <w:rsid w:val="00D3168C"/>
    <w:rsid w:val="00D31ADB"/>
    <w:rsid w:val="00D329A0"/>
    <w:rsid w:val="00D3471D"/>
    <w:rsid w:val="00D35043"/>
    <w:rsid w:val="00D35E62"/>
    <w:rsid w:val="00D35E70"/>
    <w:rsid w:val="00D35E88"/>
    <w:rsid w:val="00D364A1"/>
    <w:rsid w:val="00D376A9"/>
    <w:rsid w:val="00D42A21"/>
    <w:rsid w:val="00D43246"/>
    <w:rsid w:val="00D45832"/>
    <w:rsid w:val="00D47CDC"/>
    <w:rsid w:val="00D47DC8"/>
    <w:rsid w:val="00D50586"/>
    <w:rsid w:val="00D51C12"/>
    <w:rsid w:val="00D55B33"/>
    <w:rsid w:val="00D5693F"/>
    <w:rsid w:val="00D56CA2"/>
    <w:rsid w:val="00D57D1E"/>
    <w:rsid w:val="00D57F71"/>
    <w:rsid w:val="00D60206"/>
    <w:rsid w:val="00D611D4"/>
    <w:rsid w:val="00D61326"/>
    <w:rsid w:val="00D6153C"/>
    <w:rsid w:val="00D61664"/>
    <w:rsid w:val="00D62B89"/>
    <w:rsid w:val="00D62C5F"/>
    <w:rsid w:val="00D63099"/>
    <w:rsid w:val="00D64C53"/>
    <w:rsid w:val="00D64CFF"/>
    <w:rsid w:val="00D654EC"/>
    <w:rsid w:val="00D66265"/>
    <w:rsid w:val="00D70266"/>
    <w:rsid w:val="00D728F3"/>
    <w:rsid w:val="00D74543"/>
    <w:rsid w:val="00D7482D"/>
    <w:rsid w:val="00D752C2"/>
    <w:rsid w:val="00D8002F"/>
    <w:rsid w:val="00D80082"/>
    <w:rsid w:val="00D80C61"/>
    <w:rsid w:val="00D80C7B"/>
    <w:rsid w:val="00D810DE"/>
    <w:rsid w:val="00D81D76"/>
    <w:rsid w:val="00D81E1F"/>
    <w:rsid w:val="00D83A3B"/>
    <w:rsid w:val="00D840C1"/>
    <w:rsid w:val="00D863DC"/>
    <w:rsid w:val="00D86864"/>
    <w:rsid w:val="00D86E0B"/>
    <w:rsid w:val="00D87BE2"/>
    <w:rsid w:val="00D9026B"/>
    <w:rsid w:val="00D93708"/>
    <w:rsid w:val="00D95AD1"/>
    <w:rsid w:val="00D978AC"/>
    <w:rsid w:val="00DA0385"/>
    <w:rsid w:val="00DA11B2"/>
    <w:rsid w:val="00DA17DD"/>
    <w:rsid w:val="00DA2532"/>
    <w:rsid w:val="00DA398B"/>
    <w:rsid w:val="00DA4F26"/>
    <w:rsid w:val="00DA600E"/>
    <w:rsid w:val="00DA603C"/>
    <w:rsid w:val="00DA7ABA"/>
    <w:rsid w:val="00DA7BFB"/>
    <w:rsid w:val="00DA7FF3"/>
    <w:rsid w:val="00DB0392"/>
    <w:rsid w:val="00DB068D"/>
    <w:rsid w:val="00DB163F"/>
    <w:rsid w:val="00DB17B3"/>
    <w:rsid w:val="00DB1A9D"/>
    <w:rsid w:val="00DB3ECB"/>
    <w:rsid w:val="00DB4B43"/>
    <w:rsid w:val="00DB61C7"/>
    <w:rsid w:val="00DB6383"/>
    <w:rsid w:val="00DB7F80"/>
    <w:rsid w:val="00DC1D08"/>
    <w:rsid w:val="00DC2F07"/>
    <w:rsid w:val="00DC396D"/>
    <w:rsid w:val="00DC3E6E"/>
    <w:rsid w:val="00DC5806"/>
    <w:rsid w:val="00DC58B6"/>
    <w:rsid w:val="00DC602C"/>
    <w:rsid w:val="00DC6DDC"/>
    <w:rsid w:val="00DC7F70"/>
    <w:rsid w:val="00DD0C16"/>
    <w:rsid w:val="00DD1BF6"/>
    <w:rsid w:val="00DD1C62"/>
    <w:rsid w:val="00DD21A1"/>
    <w:rsid w:val="00DD3CC4"/>
    <w:rsid w:val="00DD5111"/>
    <w:rsid w:val="00DD6D1D"/>
    <w:rsid w:val="00DE031E"/>
    <w:rsid w:val="00DE0BB6"/>
    <w:rsid w:val="00DE147D"/>
    <w:rsid w:val="00DE165F"/>
    <w:rsid w:val="00DE4C53"/>
    <w:rsid w:val="00DF0850"/>
    <w:rsid w:val="00DF11ED"/>
    <w:rsid w:val="00DF25F5"/>
    <w:rsid w:val="00DF4248"/>
    <w:rsid w:val="00DF5DB2"/>
    <w:rsid w:val="00DF6CC6"/>
    <w:rsid w:val="00E00D61"/>
    <w:rsid w:val="00E01426"/>
    <w:rsid w:val="00E01605"/>
    <w:rsid w:val="00E019D0"/>
    <w:rsid w:val="00E0214B"/>
    <w:rsid w:val="00E038FA"/>
    <w:rsid w:val="00E04D4F"/>
    <w:rsid w:val="00E05EC2"/>
    <w:rsid w:val="00E06AE6"/>
    <w:rsid w:val="00E07ABE"/>
    <w:rsid w:val="00E100AB"/>
    <w:rsid w:val="00E10368"/>
    <w:rsid w:val="00E10D14"/>
    <w:rsid w:val="00E11070"/>
    <w:rsid w:val="00E11271"/>
    <w:rsid w:val="00E116E7"/>
    <w:rsid w:val="00E117D5"/>
    <w:rsid w:val="00E13995"/>
    <w:rsid w:val="00E20871"/>
    <w:rsid w:val="00E21973"/>
    <w:rsid w:val="00E22419"/>
    <w:rsid w:val="00E24E01"/>
    <w:rsid w:val="00E250F5"/>
    <w:rsid w:val="00E25A00"/>
    <w:rsid w:val="00E26DE5"/>
    <w:rsid w:val="00E312BB"/>
    <w:rsid w:val="00E31D4D"/>
    <w:rsid w:val="00E33052"/>
    <w:rsid w:val="00E343B1"/>
    <w:rsid w:val="00E34483"/>
    <w:rsid w:val="00E34D1D"/>
    <w:rsid w:val="00E35971"/>
    <w:rsid w:val="00E361F0"/>
    <w:rsid w:val="00E36F92"/>
    <w:rsid w:val="00E40D47"/>
    <w:rsid w:val="00E44306"/>
    <w:rsid w:val="00E4561A"/>
    <w:rsid w:val="00E45A23"/>
    <w:rsid w:val="00E45AE4"/>
    <w:rsid w:val="00E464A7"/>
    <w:rsid w:val="00E464E6"/>
    <w:rsid w:val="00E46768"/>
    <w:rsid w:val="00E50B30"/>
    <w:rsid w:val="00E50EB8"/>
    <w:rsid w:val="00E520D7"/>
    <w:rsid w:val="00E52391"/>
    <w:rsid w:val="00E5282B"/>
    <w:rsid w:val="00E528DF"/>
    <w:rsid w:val="00E53AA2"/>
    <w:rsid w:val="00E53AC0"/>
    <w:rsid w:val="00E541B4"/>
    <w:rsid w:val="00E543C3"/>
    <w:rsid w:val="00E55362"/>
    <w:rsid w:val="00E561B5"/>
    <w:rsid w:val="00E60B9A"/>
    <w:rsid w:val="00E61412"/>
    <w:rsid w:val="00E61B7A"/>
    <w:rsid w:val="00E622F3"/>
    <w:rsid w:val="00E62602"/>
    <w:rsid w:val="00E64646"/>
    <w:rsid w:val="00E6540F"/>
    <w:rsid w:val="00E664F2"/>
    <w:rsid w:val="00E677DB"/>
    <w:rsid w:val="00E8023C"/>
    <w:rsid w:val="00E80C28"/>
    <w:rsid w:val="00E813A1"/>
    <w:rsid w:val="00E81598"/>
    <w:rsid w:val="00E82570"/>
    <w:rsid w:val="00E83251"/>
    <w:rsid w:val="00E84D06"/>
    <w:rsid w:val="00E85B5D"/>
    <w:rsid w:val="00E861C4"/>
    <w:rsid w:val="00E86D28"/>
    <w:rsid w:val="00E87EA7"/>
    <w:rsid w:val="00E952ED"/>
    <w:rsid w:val="00E95D09"/>
    <w:rsid w:val="00E9618E"/>
    <w:rsid w:val="00E97332"/>
    <w:rsid w:val="00EA078A"/>
    <w:rsid w:val="00EA10E7"/>
    <w:rsid w:val="00EA25E7"/>
    <w:rsid w:val="00EA3A02"/>
    <w:rsid w:val="00EA55CC"/>
    <w:rsid w:val="00EB145B"/>
    <w:rsid w:val="00EB1D05"/>
    <w:rsid w:val="00EB2C82"/>
    <w:rsid w:val="00EB54E6"/>
    <w:rsid w:val="00EB58D1"/>
    <w:rsid w:val="00EB6470"/>
    <w:rsid w:val="00EB6742"/>
    <w:rsid w:val="00EB7649"/>
    <w:rsid w:val="00EC2B1D"/>
    <w:rsid w:val="00EC34F8"/>
    <w:rsid w:val="00EC3828"/>
    <w:rsid w:val="00EC5408"/>
    <w:rsid w:val="00EC657C"/>
    <w:rsid w:val="00EC6848"/>
    <w:rsid w:val="00EC7426"/>
    <w:rsid w:val="00EC7441"/>
    <w:rsid w:val="00EC7C8B"/>
    <w:rsid w:val="00ED0D23"/>
    <w:rsid w:val="00ED2299"/>
    <w:rsid w:val="00ED2561"/>
    <w:rsid w:val="00ED2781"/>
    <w:rsid w:val="00ED38F1"/>
    <w:rsid w:val="00ED3CDE"/>
    <w:rsid w:val="00ED47EF"/>
    <w:rsid w:val="00ED5947"/>
    <w:rsid w:val="00ED5CB9"/>
    <w:rsid w:val="00ED67C0"/>
    <w:rsid w:val="00ED6A16"/>
    <w:rsid w:val="00EE00C6"/>
    <w:rsid w:val="00EE300D"/>
    <w:rsid w:val="00EE329F"/>
    <w:rsid w:val="00EE4892"/>
    <w:rsid w:val="00EE5A21"/>
    <w:rsid w:val="00EF00B1"/>
    <w:rsid w:val="00EF1032"/>
    <w:rsid w:val="00EF2BEC"/>
    <w:rsid w:val="00EF40F6"/>
    <w:rsid w:val="00EF5099"/>
    <w:rsid w:val="00F02E14"/>
    <w:rsid w:val="00F0607B"/>
    <w:rsid w:val="00F077DA"/>
    <w:rsid w:val="00F102F8"/>
    <w:rsid w:val="00F10849"/>
    <w:rsid w:val="00F11134"/>
    <w:rsid w:val="00F11240"/>
    <w:rsid w:val="00F134D9"/>
    <w:rsid w:val="00F1353A"/>
    <w:rsid w:val="00F159ED"/>
    <w:rsid w:val="00F1646D"/>
    <w:rsid w:val="00F20A94"/>
    <w:rsid w:val="00F22BC5"/>
    <w:rsid w:val="00F2380A"/>
    <w:rsid w:val="00F23A6F"/>
    <w:rsid w:val="00F241B8"/>
    <w:rsid w:val="00F24827"/>
    <w:rsid w:val="00F24995"/>
    <w:rsid w:val="00F24C6E"/>
    <w:rsid w:val="00F24E01"/>
    <w:rsid w:val="00F257B6"/>
    <w:rsid w:val="00F25828"/>
    <w:rsid w:val="00F300A7"/>
    <w:rsid w:val="00F303A0"/>
    <w:rsid w:val="00F310A7"/>
    <w:rsid w:val="00F31D6F"/>
    <w:rsid w:val="00F32EDF"/>
    <w:rsid w:val="00F3530A"/>
    <w:rsid w:val="00F35D9A"/>
    <w:rsid w:val="00F361FE"/>
    <w:rsid w:val="00F36920"/>
    <w:rsid w:val="00F37286"/>
    <w:rsid w:val="00F373E9"/>
    <w:rsid w:val="00F40A0F"/>
    <w:rsid w:val="00F40C9D"/>
    <w:rsid w:val="00F429C3"/>
    <w:rsid w:val="00F4300F"/>
    <w:rsid w:val="00F4387F"/>
    <w:rsid w:val="00F4423D"/>
    <w:rsid w:val="00F443F8"/>
    <w:rsid w:val="00F44508"/>
    <w:rsid w:val="00F44D47"/>
    <w:rsid w:val="00F451C3"/>
    <w:rsid w:val="00F46568"/>
    <w:rsid w:val="00F474E4"/>
    <w:rsid w:val="00F47925"/>
    <w:rsid w:val="00F5225F"/>
    <w:rsid w:val="00F529D4"/>
    <w:rsid w:val="00F533B4"/>
    <w:rsid w:val="00F54B9D"/>
    <w:rsid w:val="00F55E89"/>
    <w:rsid w:val="00F56304"/>
    <w:rsid w:val="00F5632E"/>
    <w:rsid w:val="00F570E8"/>
    <w:rsid w:val="00F600F3"/>
    <w:rsid w:val="00F62BCF"/>
    <w:rsid w:val="00F62C56"/>
    <w:rsid w:val="00F64D80"/>
    <w:rsid w:val="00F65B82"/>
    <w:rsid w:val="00F65F78"/>
    <w:rsid w:val="00F675BF"/>
    <w:rsid w:val="00F67B79"/>
    <w:rsid w:val="00F67F9D"/>
    <w:rsid w:val="00F70EFB"/>
    <w:rsid w:val="00F7132D"/>
    <w:rsid w:val="00F72AC5"/>
    <w:rsid w:val="00F74FEA"/>
    <w:rsid w:val="00F761CD"/>
    <w:rsid w:val="00F76855"/>
    <w:rsid w:val="00F814A6"/>
    <w:rsid w:val="00F83767"/>
    <w:rsid w:val="00F84B41"/>
    <w:rsid w:val="00F86CB8"/>
    <w:rsid w:val="00F86F18"/>
    <w:rsid w:val="00F916B8"/>
    <w:rsid w:val="00F924CE"/>
    <w:rsid w:val="00F95DE5"/>
    <w:rsid w:val="00F96EA1"/>
    <w:rsid w:val="00F97062"/>
    <w:rsid w:val="00FA01C7"/>
    <w:rsid w:val="00FA279E"/>
    <w:rsid w:val="00FA2B69"/>
    <w:rsid w:val="00FA2E54"/>
    <w:rsid w:val="00FA4C61"/>
    <w:rsid w:val="00FA602D"/>
    <w:rsid w:val="00FA658E"/>
    <w:rsid w:val="00FA742F"/>
    <w:rsid w:val="00FA7FB2"/>
    <w:rsid w:val="00FB044D"/>
    <w:rsid w:val="00FB0D05"/>
    <w:rsid w:val="00FB0EA9"/>
    <w:rsid w:val="00FB13AC"/>
    <w:rsid w:val="00FB1706"/>
    <w:rsid w:val="00FB2B16"/>
    <w:rsid w:val="00FB4412"/>
    <w:rsid w:val="00FB4A29"/>
    <w:rsid w:val="00FB52BE"/>
    <w:rsid w:val="00FB6B30"/>
    <w:rsid w:val="00FC05E2"/>
    <w:rsid w:val="00FC0655"/>
    <w:rsid w:val="00FC3722"/>
    <w:rsid w:val="00FC4DB6"/>
    <w:rsid w:val="00FC4F35"/>
    <w:rsid w:val="00FC4F51"/>
    <w:rsid w:val="00FC53B5"/>
    <w:rsid w:val="00FC60A0"/>
    <w:rsid w:val="00FC6166"/>
    <w:rsid w:val="00FC645F"/>
    <w:rsid w:val="00FD1FCB"/>
    <w:rsid w:val="00FD21AC"/>
    <w:rsid w:val="00FD2C82"/>
    <w:rsid w:val="00FD4352"/>
    <w:rsid w:val="00FD46AA"/>
    <w:rsid w:val="00FD4AE3"/>
    <w:rsid w:val="00FD5D09"/>
    <w:rsid w:val="00FD7682"/>
    <w:rsid w:val="00FD7686"/>
    <w:rsid w:val="00FE05F6"/>
    <w:rsid w:val="00FE4977"/>
    <w:rsid w:val="00FE4ABC"/>
    <w:rsid w:val="00FE4B6C"/>
    <w:rsid w:val="00FE6007"/>
    <w:rsid w:val="00FF224A"/>
    <w:rsid w:val="00FF2B86"/>
    <w:rsid w:val="00FF61CF"/>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qFormat/>
    <w:rsid w:val="00D45832"/>
    <w:pPr>
      <w:keepNext/>
      <w:spacing w:before="240" w:after="60"/>
      <w:outlineLvl w:val="1"/>
    </w:pPr>
    <w:rPr>
      <w:rFonts w:ascii="Arial" w:hAnsi="Arial"/>
      <w:b/>
      <w:bCs/>
      <w:i/>
      <w:iCs/>
      <w:sz w:val="28"/>
      <w:szCs w:val="28"/>
    </w:rPr>
  </w:style>
  <w:style w:type="paragraph" w:styleId="30">
    <w:name w:val="heading 3"/>
    <w:basedOn w:val="a"/>
    <w:next w:val="a"/>
    <w:link w:val="31"/>
    <w:qFormat/>
    <w:rsid w:val="00D45832"/>
    <w:pPr>
      <w:keepNext/>
      <w:jc w:val="center"/>
      <w:outlineLvl w:val="2"/>
    </w:pPr>
    <w:rPr>
      <w:b/>
      <w:caps/>
      <w:sz w:val="28"/>
    </w:rPr>
  </w:style>
  <w:style w:type="paragraph" w:styleId="40">
    <w:name w:val="heading 4"/>
    <w:basedOn w:val="a"/>
    <w:link w:val="41"/>
    <w:qFormat/>
    <w:rsid w:val="00D45832"/>
    <w:pPr>
      <w:spacing w:after="232"/>
      <w:ind w:left="232"/>
      <w:outlineLvl w:val="3"/>
    </w:pPr>
    <w:rPr>
      <w:rFonts w:ascii="Verdana" w:hAnsi="Verdana"/>
      <w:b/>
      <w:bCs/>
      <w:color w:val="108F3E"/>
    </w:rPr>
  </w:style>
  <w:style w:type="paragraph" w:styleId="5">
    <w:name w:val="heading 5"/>
    <w:basedOn w:val="a"/>
    <w:next w:val="a"/>
    <w:link w:val="50"/>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D45832"/>
    <w:rPr>
      <w:rFonts w:ascii="Arial" w:hAnsi="Arial"/>
      <w:b/>
      <w:kern w:val="32"/>
      <w:sz w:val="32"/>
      <w:lang w:eastAsia="ru-RU"/>
    </w:rPr>
  </w:style>
  <w:style w:type="character" w:customStyle="1" w:styleId="22">
    <w:name w:val="Заголовок 2 Знак"/>
    <w:basedOn w:val="a0"/>
    <w:link w:val="21"/>
    <w:locked/>
    <w:rsid w:val="00D45832"/>
    <w:rPr>
      <w:rFonts w:ascii="Arial" w:hAnsi="Arial"/>
      <w:b/>
      <w:i/>
      <w:sz w:val="28"/>
      <w:lang w:eastAsia="ru-RU"/>
    </w:rPr>
  </w:style>
  <w:style w:type="character" w:customStyle="1" w:styleId="31">
    <w:name w:val="Заголовок 3 Знак"/>
    <w:basedOn w:val="a0"/>
    <w:link w:val="30"/>
    <w:locked/>
    <w:rsid w:val="00D45832"/>
    <w:rPr>
      <w:rFonts w:ascii="Times New Roman" w:hAnsi="Times New Roman"/>
      <w:b/>
      <w:caps/>
      <w:sz w:val="24"/>
      <w:lang w:eastAsia="ru-RU"/>
    </w:rPr>
  </w:style>
  <w:style w:type="character" w:customStyle="1" w:styleId="41">
    <w:name w:val="Заголовок 4 Знак"/>
    <w:basedOn w:val="a0"/>
    <w:link w:val="40"/>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rsid w:val="00D45832"/>
    <w:rPr>
      <w:rFonts w:cs="Times New Roman"/>
    </w:rPr>
  </w:style>
  <w:style w:type="paragraph" w:customStyle="1" w:styleId="1">
    <w:name w:val="Стиль1"/>
    <w:basedOn w:val="a"/>
    <w:rsid w:val="00D45832"/>
    <w:pPr>
      <w:keepNext/>
      <w:keepLines/>
      <w:widowControl w:val="0"/>
      <w:numPr>
        <w:numId w:val="5"/>
      </w:numPr>
      <w:suppressLineNumbers/>
      <w:suppressAutoHyphens/>
      <w:spacing w:after="60"/>
    </w:pPr>
    <w:rPr>
      <w:b/>
      <w:sz w:val="28"/>
    </w:rPr>
  </w:style>
  <w:style w:type="paragraph" w:customStyle="1" w:styleId="2">
    <w:name w:val="Стиль2"/>
    <w:basedOn w:val="20"/>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locked/>
    <w:rsid w:val="00D45832"/>
    <w:rPr>
      <w:rFonts w:ascii="Times New Roman" w:hAnsi="Times New Roman"/>
      <w:sz w:val="28"/>
    </w:rPr>
  </w:style>
  <w:style w:type="paragraph" w:styleId="a6">
    <w:name w:val="Title"/>
    <w:basedOn w:val="a"/>
    <w:link w:val="a7"/>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locked/>
    <w:rsid w:val="00D45832"/>
    <w:rPr>
      <w:rFonts w:ascii="Times New Roman" w:hAnsi="Times New Roman"/>
      <w:sz w:val="28"/>
      <w:lang w:eastAsia="ru-RU"/>
    </w:rPr>
  </w:style>
  <w:style w:type="paragraph" w:customStyle="1" w:styleId="2-11">
    <w:name w:val="содержание2-11"/>
    <w:basedOn w:val="a"/>
    <w:rsid w:val="00D45832"/>
    <w:pPr>
      <w:spacing w:after="60"/>
      <w:jc w:val="both"/>
    </w:pPr>
  </w:style>
  <w:style w:type="character" w:styleId="a8">
    <w:name w:val="Hyperlink"/>
    <w:basedOn w:val="a0"/>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rsid w:val="00D45832"/>
    <w:pPr>
      <w:spacing w:after="120"/>
    </w:pPr>
  </w:style>
  <w:style w:type="character" w:customStyle="1" w:styleId="aa">
    <w:name w:val="Основной текст Знак"/>
    <w:basedOn w:val="a0"/>
    <w:link w:val="a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locked/>
    <w:rsid w:val="00D45832"/>
    <w:rPr>
      <w:rFonts w:ascii="Times New Roman" w:hAnsi="Times New Roman"/>
      <w:sz w:val="20"/>
      <w:lang w:eastAsia="ru-RU"/>
    </w:rPr>
  </w:style>
  <w:style w:type="paragraph" w:styleId="ae">
    <w:name w:val="footnote text"/>
    <w:basedOn w:val="a"/>
    <w:link w:val="ad"/>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rsid w:val="00D45832"/>
    <w:pPr>
      <w:ind w:firstLine="709"/>
    </w:pPr>
    <w:rPr>
      <w:szCs w:val="20"/>
    </w:rPr>
  </w:style>
  <w:style w:type="character" w:customStyle="1" w:styleId="af3">
    <w:name w:val="Основной текст с отступом Знак"/>
    <w:basedOn w:val="a0"/>
    <w:link w:val="af2"/>
    <w:locked/>
    <w:rsid w:val="00D45832"/>
    <w:rPr>
      <w:rFonts w:ascii="Times New Roman" w:hAnsi="Times New Roman"/>
      <w:sz w:val="20"/>
      <w:lang w:eastAsia="ru-RU"/>
    </w:rPr>
  </w:style>
  <w:style w:type="paragraph" w:styleId="33">
    <w:name w:val="Body Text Indent 3"/>
    <w:basedOn w:val="a"/>
    <w:link w:val="34"/>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locked/>
    <w:rsid w:val="00D45832"/>
    <w:rPr>
      <w:rFonts w:ascii="Times New Roman" w:hAnsi="Times New Roman"/>
      <w:sz w:val="20"/>
      <w:lang w:eastAsia="ru-RU"/>
    </w:rPr>
  </w:style>
  <w:style w:type="character" w:customStyle="1" w:styleId="af4">
    <w:name w:val="Текст примечания Знак"/>
    <w:link w:val="af5"/>
    <w:uiPriority w:val="99"/>
    <w:locked/>
    <w:rsid w:val="00D45832"/>
    <w:rPr>
      <w:rFonts w:ascii="Times New Roman" w:hAnsi="Times New Roman"/>
      <w:sz w:val="20"/>
      <w:lang w:eastAsia="ru-RU"/>
    </w:rPr>
  </w:style>
  <w:style w:type="paragraph" w:styleId="af5">
    <w:name w:val="annotation text"/>
    <w:basedOn w:val="a"/>
    <w:link w:val="af4"/>
    <w:uiPriority w:val="99"/>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link w:val="af9"/>
    <w:qFormat/>
    <w:rsid w:val="00F761CD"/>
    <w:rPr>
      <w:rFonts w:ascii="Times New Roman" w:eastAsia="Times New Roman" w:hAnsi="Times New Roman"/>
      <w:sz w:val="24"/>
      <w:szCs w:val="24"/>
    </w:rPr>
  </w:style>
  <w:style w:type="table" w:styleId="afa">
    <w:name w:val="Table Grid"/>
    <w:basedOn w:val="a1"/>
    <w:uiPriority w:val="5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rsid w:val="009438DB"/>
    <w:pPr>
      <w:spacing w:after="232"/>
      <w:ind w:left="348"/>
    </w:pPr>
    <w:rPr>
      <w:sz w:val="26"/>
      <w:szCs w:val="26"/>
    </w:rPr>
  </w:style>
  <w:style w:type="character" w:customStyle="1" w:styleId="afc">
    <w:name w:val="Текст концевой сноски Знак"/>
    <w:basedOn w:val="a0"/>
    <w:link w:val="afd"/>
    <w:uiPriority w:val="99"/>
    <w:semiHidden/>
    <w:locked/>
    <w:rsid w:val="009438DB"/>
    <w:rPr>
      <w:rFonts w:ascii="Times New Roman" w:hAnsi="Times New Roman" w:cs="Times New Roman"/>
    </w:rPr>
  </w:style>
  <w:style w:type="paragraph" w:styleId="afd">
    <w:name w:val="endnote text"/>
    <w:basedOn w:val="a"/>
    <w:link w:val="afc"/>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e">
    <w:name w:val="footnote reference"/>
    <w:basedOn w:val="a0"/>
    <w:rsid w:val="009438DB"/>
    <w:rPr>
      <w:rFonts w:cs="Times New Roman"/>
      <w:vertAlign w:val="superscript"/>
    </w:rPr>
  </w:style>
  <w:style w:type="paragraph" w:styleId="aff">
    <w:name w:val="List Paragraph"/>
    <w:basedOn w:val="a"/>
    <w:uiPriority w:val="34"/>
    <w:qFormat/>
    <w:rsid w:val="00E50EB8"/>
    <w:pPr>
      <w:ind w:left="720"/>
      <w:contextualSpacing/>
    </w:pPr>
  </w:style>
  <w:style w:type="character" w:customStyle="1" w:styleId="13">
    <w:name w:val="Текст сноски Знак1"/>
    <w:basedOn w:val="a0"/>
    <w:uiPriority w:val="99"/>
    <w:rsid w:val="00190BD0"/>
    <w:rPr>
      <w:rFonts w:ascii="Times New Roman" w:eastAsia="Times New Roman" w:hAnsi="Times New Roman"/>
    </w:rPr>
  </w:style>
  <w:style w:type="character" w:customStyle="1" w:styleId="14">
    <w:name w:val="Текст выноски Знак1"/>
    <w:basedOn w:val="a0"/>
    <w:uiPriority w:val="99"/>
    <w:semiHidden/>
    <w:rsid w:val="00190BD0"/>
    <w:rPr>
      <w:rFonts w:ascii="Tahoma" w:eastAsia="Times New Roman" w:hAnsi="Tahoma" w:cs="Tahoma"/>
      <w:sz w:val="16"/>
      <w:szCs w:val="16"/>
    </w:rPr>
  </w:style>
  <w:style w:type="character" w:customStyle="1" w:styleId="15">
    <w:name w:val="Текст примечания Знак1"/>
    <w:basedOn w:val="a0"/>
    <w:uiPriority w:val="99"/>
    <w:semiHidden/>
    <w:rsid w:val="00190BD0"/>
    <w:rPr>
      <w:rFonts w:ascii="Times New Roman" w:eastAsia="Times New Roman" w:hAnsi="Times New Roman"/>
    </w:rPr>
  </w:style>
  <w:style w:type="character" w:customStyle="1" w:styleId="16">
    <w:name w:val="Текст концевой сноски Знак1"/>
    <w:basedOn w:val="a0"/>
    <w:uiPriority w:val="99"/>
    <w:semiHidden/>
    <w:rsid w:val="00190BD0"/>
    <w:rPr>
      <w:rFonts w:ascii="Times New Roman" w:eastAsia="Times New Roman" w:hAnsi="Times New Roman"/>
    </w:rPr>
  </w:style>
  <w:style w:type="paragraph" w:customStyle="1" w:styleId="17">
    <w:name w:val="Абзац списка1"/>
    <w:basedOn w:val="a"/>
    <w:rsid w:val="00264BC7"/>
    <w:pPr>
      <w:spacing w:after="200" w:line="276" w:lineRule="auto"/>
      <w:ind w:left="720"/>
    </w:pPr>
    <w:rPr>
      <w:rFonts w:ascii="Calibri" w:eastAsia="Calibri" w:hAnsi="Calibri" w:cs="Calibri"/>
      <w:sz w:val="22"/>
      <w:szCs w:val="22"/>
      <w:lang w:eastAsia="en-US"/>
    </w:rPr>
  </w:style>
  <w:style w:type="paragraph" w:customStyle="1" w:styleId="aff0">
    <w:name w:val="Знак Знак Знак Знак Знак Знак Знак"/>
    <w:basedOn w:val="a"/>
    <w:rsid w:val="00395998"/>
    <w:pPr>
      <w:spacing w:before="100" w:beforeAutospacing="1" w:after="100" w:afterAutospacing="1"/>
    </w:pPr>
    <w:rPr>
      <w:rFonts w:ascii="Tahoma" w:hAnsi="Tahoma"/>
      <w:sz w:val="20"/>
      <w:szCs w:val="20"/>
      <w:lang w:val="en-US" w:eastAsia="en-US"/>
    </w:rPr>
  </w:style>
  <w:style w:type="paragraph" w:customStyle="1" w:styleId="aff1">
    <w:basedOn w:val="a"/>
    <w:next w:val="a9"/>
    <w:rsid w:val="00395998"/>
    <w:pPr>
      <w:keepNext/>
      <w:suppressAutoHyphens/>
      <w:spacing w:before="240" w:after="120"/>
    </w:pPr>
    <w:rPr>
      <w:rFonts w:ascii="Arial" w:eastAsia="Lucida Sans Unicode" w:hAnsi="Arial" w:cs="Tahoma"/>
      <w:sz w:val="28"/>
      <w:szCs w:val="28"/>
      <w:lang w:eastAsia="ar-SA"/>
    </w:rPr>
  </w:style>
  <w:style w:type="paragraph" w:customStyle="1" w:styleId="210">
    <w:name w:val="Основной текст с отступом 21"/>
    <w:basedOn w:val="a"/>
    <w:rsid w:val="00395998"/>
    <w:pPr>
      <w:tabs>
        <w:tab w:val="num" w:pos="432"/>
      </w:tabs>
      <w:suppressAutoHyphens/>
      <w:ind w:left="140"/>
      <w:jc w:val="both"/>
    </w:pPr>
    <w:rPr>
      <w:sz w:val="28"/>
      <w:szCs w:val="20"/>
      <w:lang w:eastAsia="ar-SA"/>
    </w:rPr>
  </w:style>
  <w:style w:type="paragraph" w:customStyle="1" w:styleId="211">
    <w:name w:val="Основной текст 21"/>
    <w:basedOn w:val="a"/>
    <w:rsid w:val="00395998"/>
    <w:pPr>
      <w:suppressAutoHyphens/>
      <w:jc w:val="both"/>
    </w:pPr>
    <w:rPr>
      <w:sz w:val="28"/>
      <w:szCs w:val="26"/>
      <w:lang w:eastAsia="ar-SA"/>
    </w:rPr>
  </w:style>
  <w:style w:type="paragraph" w:styleId="aff2">
    <w:name w:val="Subtitle"/>
    <w:basedOn w:val="a6"/>
    <w:next w:val="a9"/>
    <w:link w:val="aff3"/>
    <w:qFormat/>
    <w:locked/>
    <w:rsid w:val="00395998"/>
    <w:pPr>
      <w:keepNext/>
      <w:widowControl/>
      <w:suppressAutoHyphens/>
      <w:autoSpaceDE/>
      <w:autoSpaceDN/>
      <w:adjustRightInd/>
      <w:spacing w:before="240" w:after="120" w:line="240" w:lineRule="auto"/>
      <w:ind w:left="0" w:right="0"/>
    </w:pPr>
    <w:rPr>
      <w:rFonts w:ascii="Arial" w:eastAsia="Lucida Sans Unicode" w:hAnsi="Arial"/>
      <w:i/>
      <w:iCs/>
      <w:lang w:eastAsia="ar-SA"/>
    </w:rPr>
  </w:style>
  <w:style w:type="character" w:customStyle="1" w:styleId="aff3">
    <w:name w:val="Подзаголовок Знак"/>
    <w:basedOn w:val="a0"/>
    <w:link w:val="aff2"/>
    <w:rsid w:val="00395998"/>
    <w:rPr>
      <w:rFonts w:ascii="Arial" w:eastAsia="Lucida Sans Unicode" w:hAnsi="Arial"/>
      <w:i/>
      <w:iCs/>
      <w:sz w:val="28"/>
      <w:szCs w:val="28"/>
      <w:lang w:eastAsia="ar-SA"/>
    </w:rPr>
  </w:style>
  <w:style w:type="paragraph" w:customStyle="1" w:styleId="18">
    <w:name w:val="Маркированный список1"/>
    <w:basedOn w:val="a"/>
    <w:rsid w:val="00395998"/>
    <w:pPr>
      <w:widowControl w:val="0"/>
      <w:suppressAutoHyphens/>
      <w:spacing w:after="60"/>
      <w:jc w:val="both"/>
    </w:pPr>
    <w:rPr>
      <w:lang w:eastAsia="ar-SA"/>
    </w:rPr>
  </w:style>
  <w:style w:type="paragraph" w:customStyle="1" w:styleId="aff4">
    <w:name w:val="Таблицы (моноширинный)"/>
    <w:basedOn w:val="a"/>
    <w:next w:val="a"/>
    <w:rsid w:val="00395998"/>
    <w:pPr>
      <w:widowControl w:val="0"/>
      <w:suppressAutoHyphens/>
      <w:autoSpaceDE w:val="0"/>
      <w:jc w:val="both"/>
    </w:pPr>
    <w:rPr>
      <w:rFonts w:ascii="Courier New" w:hAnsi="Courier New" w:cs="Courier New"/>
      <w:sz w:val="20"/>
      <w:szCs w:val="20"/>
      <w:lang w:eastAsia="ar-SA"/>
    </w:rPr>
  </w:style>
  <w:style w:type="paragraph" w:customStyle="1" w:styleId="38">
    <w:name w:val="Стиль3 Знак Знак"/>
    <w:basedOn w:val="23"/>
    <w:rsid w:val="00395998"/>
    <w:pPr>
      <w:widowControl w:val="0"/>
      <w:tabs>
        <w:tab w:val="num" w:pos="1600"/>
        <w:tab w:val="left" w:pos="2880"/>
      </w:tabs>
      <w:adjustRightInd w:val="0"/>
      <w:ind w:left="1600" w:hanging="720"/>
      <w:textAlignment w:val="baseline"/>
    </w:pPr>
    <w:rPr>
      <w:sz w:val="24"/>
      <w:szCs w:val="24"/>
    </w:rPr>
  </w:style>
  <w:style w:type="character" w:styleId="aff5">
    <w:name w:val="FollowedHyperlink"/>
    <w:rsid w:val="00395998"/>
    <w:rPr>
      <w:color w:val="800080"/>
      <w:u w:val="single"/>
    </w:rPr>
  </w:style>
  <w:style w:type="paragraph" w:styleId="aff6">
    <w:name w:val="caption"/>
    <w:basedOn w:val="a"/>
    <w:qFormat/>
    <w:locked/>
    <w:rsid w:val="00395998"/>
    <w:pPr>
      <w:jc w:val="center"/>
    </w:pPr>
    <w:rPr>
      <w:b/>
      <w:sz w:val="28"/>
      <w:szCs w:val="20"/>
    </w:rPr>
  </w:style>
  <w:style w:type="paragraph" w:customStyle="1" w:styleId="ConsPlusNormal0">
    <w:name w:val="ConsPlusNormal Знак"/>
    <w:rsid w:val="00395998"/>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395998"/>
    <w:rPr>
      <w:rFonts w:ascii="Arial" w:eastAsia="SimSun" w:hAnsi="Arial" w:cs="Arial"/>
      <w:sz w:val="24"/>
      <w:lang w:val="ru-RU" w:eastAsia="ru-RU" w:bidi="ar-SA"/>
    </w:rPr>
  </w:style>
  <w:style w:type="character" w:customStyle="1" w:styleId="19">
    <w:name w:val="Верхний колонтитул Знак1"/>
    <w:uiPriority w:val="99"/>
    <w:semiHidden/>
    <w:rsid w:val="00395998"/>
    <w:rPr>
      <w:rFonts w:ascii="Calibri" w:eastAsia="Times New Roman" w:hAnsi="Calibri" w:cs="Times New Roman"/>
      <w:lang w:eastAsia="ru-RU"/>
    </w:rPr>
  </w:style>
  <w:style w:type="character" w:customStyle="1" w:styleId="1a">
    <w:name w:val="Нижний колонтитул Знак1"/>
    <w:uiPriority w:val="99"/>
    <w:semiHidden/>
    <w:rsid w:val="00395998"/>
    <w:rPr>
      <w:rFonts w:ascii="Calibri" w:eastAsia="Times New Roman" w:hAnsi="Calibri" w:cs="Times New Roman"/>
      <w:lang w:eastAsia="ru-RU"/>
    </w:rPr>
  </w:style>
  <w:style w:type="paragraph" w:customStyle="1" w:styleId="ConsTitle">
    <w:name w:val="ConsTitle"/>
    <w:rsid w:val="00395998"/>
    <w:pPr>
      <w:widowControl w:val="0"/>
      <w:autoSpaceDE w:val="0"/>
      <w:autoSpaceDN w:val="0"/>
      <w:adjustRightInd w:val="0"/>
      <w:ind w:right="19772"/>
    </w:pPr>
    <w:rPr>
      <w:rFonts w:ascii="Arial" w:eastAsia="Times New Roman" w:hAnsi="Arial" w:cs="Arial"/>
      <w:b/>
      <w:bCs/>
      <w:sz w:val="16"/>
      <w:szCs w:val="16"/>
    </w:rPr>
  </w:style>
  <w:style w:type="paragraph" w:customStyle="1" w:styleId="aff7">
    <w:name w:val="Абзац_пост"/>
    <w:basedOn w:val="a"/>
    <w:rsid w:val="00395998"/>
    <w:pPr>
      <w:spacing w:before="120"/>
      <w:ind w:firstLine="720"/>
      <w:jc w:val="both"/>
    </w:pPr>
    <w:rPr>
      <w:sz w:val="26"/>
    </w:rPr>
  </w:style>
  <w:style w:type="paragraph" w:customStyle="1" w:styleId="ConsCell">
    <w:name w:val="ConsCell"/>
    <w:rsid w:val="00395998"/>
    <w:pPr>
      <w:widowControl w:val="0"/>
      <w:autoSpaceDE w:val="0"/>
      <w:autoSpaceDN w:val="0"/>
      <w:adjustRightInd w:val="0"/>
      <w:ind w:right="19772"/>
    </w:pPr>
    <w:rPr>
      <w:rFonts w:ascii="Arial" w:eastAsia="Times New Roman" w:hAnsi="Arial" w:cs="Arial"/>
    </w:rPr>
  </w:style>
  <w:style w:type="paragraph" w:customStyle="1" w:styleId="aff8">
    <w:name w:val="Дата и номер"/>
    <w:basedOn w:val="a"/>
    <w:next w:val="a"/>
    <w:rsid w:val="00395998"/>
    <w:pPr>
      <w:tabs>
        <w:tab w:val="left" w:pos="8100"/>
      </w:tabs>
      <w:ind w:firstLine="720"/>
      <w:jc w:val="both"/>
    </w:pPr>
    <w:rPr>
      <w:bCs/>
      <w:sz w:val="26"/>
    </w:rPr>
  </w:style>
  <w:style w:type="paragraph" w:customStyle="1" w:styleId="aff9">
    <w:name w:val="Исполнитель"/>
    <w:basedOn w:val="aff7"/>
    <w:rsid w:val="00395998"/>
  </w:style>
  <w:style w:type="paragraph" w:customStyle="1" w:styleId="affa">
    <w:name w:val="Рассылка"/>
    <w:basedOn w:val="aff7"/>
    <w:rsid w:val="00395998"/>
  </w:style>
  <w:style w:type="paragraph" w:customStyle="1" w:styleId="3---">
    <w:name w:val="3---"/>
    <w:basedOn w:val="a"/>
    <w:rsid w:val="00395998"/>
    <w:pPr>
      <w:spacing w:before="120" w:after="120"/>
      <w:jc w:val="both"/>
    </w:pPr>
    <w:rPr>
      <w:szCs w:val="20"/>
    </w:rPr>
  </w:style>
  <w:style w:type="paragraph" w:customStyle="1" w:styleId="Aacaoiino">
    <w:name w:val="Aacao_iino"/>
    <w:basedOn w:val="a"/>
    <w:rsid w:val="00395998"/>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395998"/>
    <w:pPr>
      <w:widowControl w:val="0"/>
      <w:autoSpaceDE w:val="0"/>
      <w:autoSpaceDN w:val="0"/>
      <w:adjustRightInd w:val="0"/>
      <w:spacing w:before="3100"/>
      <w:jc w:val="center"/>
    </w:pPr>
    <w:rPr>
      <w:rFonts w:ascii="Times New Roman" w:eastAsia="Times New Roman" w:hAnsi="Times New Roman"/>
      <w:sz w:val="64"/>
    </w:rPr>
  </w:style>
  <w:style w:type="character" w:customStyle="1" w:styleId="affb">
    <w:name w:val="Символ сноски"/>
    <w:rsid w:val="00395998"/>
    <w:rPr>
      <w:vertAlign w:val="superscript"/>
    </w:rPr>
  </w:style>
  <w:style w:type="paragraph" w:customStyle="1" w:styleId="1b">
    <w:name w:val="Текст1"/>
    <w:basedOn w:val="a"/>
    <w:rsid w:val="00395998"/>
    <w:pPr>
      <w:widowControl w:val="0"/>
      <w:suppressAutoHyphens/>
    </w:pPr>
    <w:rPr>
      <w:rFonts w:ascii="Courier New" w:eastAsia="Lucida Sans Unicode" w:hAnsi="Courier New"/>
      <w:sz w:val="20"/>
      <w:szCs w:val="20"/>
    </w:rPr>
  </w:style>
  <w:style w:type="paragraph" w:customStyle="1" w:styleId="1c">
    <w:name w:val="Цитата1"/>
    <w:basedOn w:val="a"/>
    <w:rsid w:val="00395998"/>
    <w:pPr>
      <w:widowControl w:val="0"/>
      <w:suppressAutoHyphens/>
      <w:ind w:left="113" w:right="113" w:firstLine="709"/>
      <w:jc w:val="both"/>
    </w:pPr>
    <w:rPr>
      <w:rFonts w:ascii="Arial" w:eastAsia="Lucida Sans Unicode" w:hAnsi="Arial"/>
    </w:rPr>
  </w:style>
  <w:style w:type="paragraph" w:customStyle="1" w:styleId="center1">
    <w:name w:val="center1"/>
    <w:basedOn w:val="a"/>
    <w:rsid w:val="00395998"/>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395998"/>
    <w:pPr>
      <w:suppressAutoHyphens/>
      <w:autoSpaceDE w:val="0"/>
    </w:pPr>
    <w:rPr>
      <w:rFonts w:ascii="Arial" w:eastAsia="Times New Roman" w:hAnsi="Arial" w:cs="Arial"/>
      <w:b/>
      <w:bCs/>
      <w:sz w:val="22"/>
      <w:szCs w:val="22"/>
      <w:lang w:eastAsia="ar-SA"/>
    </w:rPr>
  </w:style>
  <w:style w:type="paragraph" w:customStyle="1" w:styleId="310">
    <w:name w:val="Основной текст 31"/>
    <w:basedOn w:val="a"/>
    <w:rsid w:val="00395998"/>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395998"/>
    <w:pPr>
      <w:widowControl w:val="0"/>
      <w:adjustRightInd w:val="0"/>
      <w:spacing w:after="160" w:line="240" w:lineRule="exact"/>
      <w:jc w:val="right"/>
    </w:pPr>
    <w:rPr>
      <w:rFonts w:ascii="Arial" w:hAnsi="Arial" w:cs="Arial"/>
      <w:sz w:val="20"/>
      <w:szCs w:val="20"/>
      <w:lang w:val="en-GB" w:eastAsia="en-US"/>
    </w:rPr>
  </w:style>
  <w:style w:type="character" w:styleId="affc">
    <w:name w:val="Strong"/>
    <w:uiPriority w:val="22"/>
    <w:qFormat/>
    <w:locked/>
    <w:rsid w:val="00395998"/>
    <w:rPr>
      <w:b/>
      <w:bCs/>
    </w:rPr>
  </w:style>
  <w:style w:type="paragraph" w:customStyle="1" w:styleId="affd">
    <w:name w:val="Знак Знак Знак"/>
    <w:basedOn w:val="a"/>
    <w:rsid w:val="00395998"/>
    <w:pPr>
      <w:spacing w:before="100" w:beforeAutospacing="1" w:after="100" w:afterAutospacing="1"/>
    </w:pPr>
    <w:rPr>
      <w:rFonts w:ascii="Tahoma" w:hAnsi="Tahoma"/>
      <w:sz w:val="20"/>
      <w:szCs w:val="20"/>
      <w:lang w:val="en-US" w:eastAsia="en-US"/>
    </w:rPr>
  </w:style>
  <w:style w:type="character" w:customStyle="1" w:styleId="af9">
    <w:name w:val="Без интервала Знак"/>
    <w:link w:val="af8"/>
    <w:rsid w:val="00395998"/>
    <w:rPr>
      <w:rFonts w:ascii="Times New Roman" w:eastAsia="Times New Roman" w:hAnsi="Times New Roman"/>
      <w:sz w:val="24"/>
      <w:szCs w:val="24"/>
    </w:rPr>
  </w:style>
  <w:style w:type="paragraph" w:customStyle="1" w:styleId="consnormal1">
    <w:name w:val="consnormal"/>
    <w:basedOn w:val="a"/>
    <w:rsid w:val="00395998"/>
    <w:pPr>
      <w:autoSpaceDE w:val="0"/>
      <w:autoSpaceDN w:val="0"/>
      <w:ind w:right="19772" w:firstLine="720"/>
    </w:pPr>
    <w:rPr>
      <w:rFonts w:ascii="Arial" w:eastAsia="Calibri" w:hAnsi="Arial" w:cs="Arial"/>
      <w:sz w:val="20"/>
      <w:szCs w:val="20"/>
    </w:rPr>
  </w:style>
  <w:style w:type="paragraph" w:customStyle="1" w:styleId="affe">
    <w:name w:val="Знак Знак Знак Знак Знак Знак Знак Знак Знак Знак"/>
    <w:basedOn w:val="a"/>
    <w:rsid w:val="00395998"/>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
    <w:rsid w:val="00395998"/>
    <w:pPr>
      <w:widowControl w:val="0"/>
      <w:suppressAutoHyphens/>
      <w:spacing w:line="100" w:lineRule="atLeast"/>
      <w:ind w:firstLine="708"/>
      <w:jc w:val="both"/>
    </w:pPr>
    <w:rPr>
      <w:rFonts w:ascii="Arial" w:hAnsi="Arial"/>
      <w:color w:val="FF0000"/>
    </w:rPr>
  </w:style>
  <w:style w:type="character" w:customStyle="1" w:styleId="WW8Num11z0">
    <w:name w:val="WW8Num11z0"/>
    <w:rsid w:val="00395998"/>
    <w:rPr>
      <w:rFonts w:ascii="Courier New" w:hAnsi="Courier New" w:cs="Courier New"/>
    </w:rPr>
  </w:style>
  <w:style w:type="character" w:customStyle="1" w:styleId="WW8Num11z2">
    <w:name w:val="WW8Num11z2"/>
    <w:rsid w:val="00395998"/>
    <w:rPr>
      <w:rFonts w:ascii="Wingdings" w:hAnsi="Wingdings"/>
    </w:rPr>
  </w:style>
  <w:style w:type="character" w:customStyle="1" w:styleId="WW8Num11z3">
    <w:name w:val="WW8Num11z3"/>
    <w:rsid w:val="00395998"/>
    <w:rPr>
      <w:rFonts w:ascii="Symbol" w:hAnsi="Symbol"/>
    </w:rPr>
  </w:style>
  <w:style w:type="character" w:customStyle="1" w:styleId="WW8Num21z0">
    <w:name w:val="WW8Num21z0"/>
    <w:rsid w:val="00395998"/>
    <w:rPr>
      <w:rFonts w:ascii="Wingdings" w:hAnsi="Wingdings"/>
    </w:rPr>
  </w:style>
  <w:style w:type="character" w:customStyle="1" w:styleId="WW8Num21z1">
    <w:name w:val="WW8Num21z1"/>
    <w:rsid w:val="00395998"/>
    <w:rPr>
      <w:rFonts w:ascii="Courier New" w:hAnsi="Courier New"/>
    </w:rPr>
  </w:style>
  <w:style w:type="character" w:customStyle="1" w:styleId="WW8Num21z3">
    <w:name w:val="WW8Num21z3"/>
    <w:rsid w:val="00395998"/>
    <w:rPr>
      <w:rFonts w:ascii="Symbol" w:hAnsi="Symbol"/>
    </w:rPr>
  </w:style>
  <w:style w:type="character" w:customStyle="1" w:styleId="WW8Num25z0">
    <w:name w:val="WW8Num25z0"/>
    <w:rsid w:val="00395998"/>
    <w:rPr>
      <w:rFonts w:ascii="Times New Roman" w:eastAsia="Times New Roman" w:hAnsi="Times New Roman" w:cs="Times New Roman"/>
    </w:rPr>
  </w:style>
  <w:style w:type="character" w:customStyle="1" w:styleId="WW8Num25z2">
    <w:name w:val="WW8Num25z2"/>
    <w:rsid w:val="00395998"/>
    <w:rPr>
      <w:rFonts w:ascii="Wingdings" w:hAnsi="Wingdings"/>
    </w:rPr>
  </w:style>
  <w:style w:type="character" w:customStyle="1" w:styleId="WW8Num25z3">
    <w:name w:val="WW8Num25z3"/>
    <w:rsid w:val="00395998"/>
    <w:rPr>
      <w:rFonts w:ascii="Symbol" w:hAnsi="Symbol"/>
    </w:rPr>
  </w:style>
  <w:style w:type="character" w:customStyle="1" w:styleId="WW8Num25z4">
    <w:name w:val="WW8Num25z4"/>
    <w:rsid w:val="00395998"/>
    <w:rPr>
      <w:rFonts w:ascii="Courier New" w:hAnsi="Courier New"/>
    </w:rPr>
  </w:style>
  <w:style w:type="character" w:customStyle="1" w:styleId="WW8Num26z0">
    <w:name w:val="WW8Num26z0"/>
    <w:rsid w:val="00395998"/>
    <w:rPr>
      <w:rFonts w:ascii="Symbol" w:hAnsi="Symbol"/>
    </w:rPr>
  </w:style>
  <w:style w:type="character" w:customStyle="1" w:styleId="WW8Num26z1">
    <w:name w:val="WW8Num26z1"/>
    <w:rsid w:val="00395998"/>
    <w:rPr>
      <w:rFonts w:ascii="Wingdings" w:hAnsi="Wingdings"/>
    </w:rPr>
  </w:style>
  <w:style w:type="character" w:customStyle="1" w:styleId="WW8Num26z2">
    <w:name w:val="WW8Num26z2"/>
    <w:rsid w:val="00395998"/>
    <w:rPr>
      <w:rFonts w:ascii="Times New Roman" w:eastAsia="Times New Roman" w:hAnsi="Times New Roman" w:cs="Times New Roman"/>
    </w:rPr>
  </w:style>
  <w:style w:type="character" w:customStyle="1" w:styleId="WW8Num26z4">
    <w:name w:val="WW8Num26z4"/>
    <w:rsid w:val="00395998"/>
    <w:rPr>
      <w:rFonts w:ascii="Courier New" w:hAnsi="Courier New"/>
    </w:rPr>
  </w:style>
  <w:style w:type="character" w:customStyle="1" w:styleId="WW8Num29z0">
    <w:name w:val="WW8Num29z0"/>
    <w:rsid w:val="00395998"/>
    <w:rPr>
      <w:rFonts w:ascii="Times New Roman" w:eastAsia="Times New Roman" w:hAnsi="Times New Roman" w:cs="Times New Roman"/>
    </w:rPr>
  </w:style>
  <w:style w:type="character" w:customStyle="1" w:styleId="WW8Num29z1">
    <w:name w:val="WW8Num29z1"/>
    <w:rsid w:val="00395998"/>
    <w:rPr>
      <w:rFonts w:ascii="Courier New" w:hAnsi="Courier New"/>
    </w:rPr>
  </w:style>
  <w:style w:type="character" w:customStyle="1" w:styleId="WW8Num29z2">
    <w:name w:val="WW8Num29z2"/>
    <w:rsid w:val="00395998"/>
    <w:rPr>
      <w:rFonts w:ascii="Wingdings" w:hAnsi="Wingdings"/>
    </w:rPr>
  </w:style>
  <w:style w:type="character" w:customStyle="1" w:styleId="WW8Num29z3">
    <w:name w:val="WW8Num29z3"/>
    <w:rsid w:val="00395998"/>
    <w:rPr>
      <w:rFonts w:ascii="Symbol" w:hAnsi="Symbol"/>
    </w:rPr>
  </w:style>
  <w:style w:type="character" w:customStyle="1" w:styleId="WW8Num32z0">
    <w:name w:val="WW8Num32z0"/>
    <w:rsid w:val="00395998"/>
    <w:rPr>
      <w:rFonts w:ascii="Times New Roman" w:eastAsia="Times New Roman" w:hAnsi="Times New Roman" w:cs="Times New Roman"/>
    </w:rPr>
  </w:style>
  <w:style w:type="character" w:customStyle="1" w:styleId="WW8Num32z1">
    <w:name w:val="WW8Num32z1"/>
    <w:rsid w:val="00395998"/>
    <w:rPr>
      <w:rFonts w:ascii="Wingdings" w:hAnsi="Wingdings"/>
    </w:rPr>
  </w:style>
  <w:style w:type="character" w:customStyle="1" w:styleId="WW8Num32z2">
    <w:name w:val="WW8Num32z2"/>
    <w:rsid w:val="00395998"/>
    <w:rPr>
      <w:rFonts w:ascii="Times New Roman" w:hAnsi="Times New Roman" w:cs="Times New Roman"/>
    </w:rPr>
  </w:style>
  <w:style w:type="character" w:customStyle="1" w:styleId="WW8Num32z3">
    <w:name w:val="WW8Num32z3"/>
    <w:rsid w:val="00395998"/>
    <w:rPr>
      <w:rFonts w:ascii="Symbol" w:hAnsi="Symbol"/>
    </w:rPr>
  </w:style>
  <w:style w:type="character" w:customStyle="1" w:styleId="WW8Num32z4">
    <w:name w:val="WW8Num32z4"/>
    <w:rsid w:val="00395998"/>
    <w:rPr>
      <w:rFonts w:ascii="Courier New" w:hAnsi="Courier New"/>
    </w:rPr>
  </w:style>
  <w:style w:type="character" w:customStyle="1" w:styleId="WW8Num33z1">
    <w:name w:val="WW8Num33z1"/>
    <w:rsid w:val="00395998"/>
    <w:rPr>
      <w:b w:val="0"/>
    </w:rPr>
  </w:style>
  <w:style w:type="character" w:customStyle="1" w:styleId="WW8Num42z0">
    <w:name w:val="WW8Num42z0"/>
    <w:rsid w:val="00395998"/>
    <w:rPr>
      <w:b/>
      <w:i w:val="0"/>
    </w:rPr>
  </w:style>
  <w:style w:type="character" w:customStyle="1" w:styleId="WW8Num46z0">
    <w:name w:val="WW8Num46z0"/>
    <w:rsid w:val="00395998"/>
    <w:rPr>
      <w:sz w:val="20"/>
      <w:szCs w:val="20"/>
    </w:rPr>
  </w:style>
  <w:style w:type="character" w:customStyle="1" w:styleId="1d">
    <w:name w:val="Основной шрифт абзаца1"/>
    <w:rsid w:val="00395998"/>
  </w:style>
  <w:style w:type="character" w:customStyle="1" w:styleId="afff">
    <w:name w:val="Цветовое выделение"/>
    <w:rsid w:val="00395998"/>
    <w:rPr>
      <w:b/>
      <w:bCs/>
      <w:color w:val="000080"/>
      <w:sz w:val="22"/>
      <w:szCs w:val="22"/>
    </w:rPr>
  </w:style>
  <w:style w:type="character" w:styleId="afff0">
    <w:name w:val="endnote reference"/>
    <w:locked/>
    <w:rsid w:val="00395998"/>
    <w:rPr>
      <w:vertAlign w:val="superscript"/>
    </w:rPr>
  </w:style>
  <w:style w:type="character" w:customStyle="1" w:styleId="afff1">
    <w:name w:val="Символы концевой сноски"/>
    <w:rsid w:val="00395998"/>
  </w:style>
  <w:style w:type="paragraph" w:styleId="afff2">
    <w:name w:val="List"/>
    <w:basedOn w:val="a9"/>
    <w:rsid w:val="00395998"/>
    <w:pPr>
      <w:suppressAutoHyphens/>
    </w:pPr>
    <w:rPr>
      <w:lang w:eastAsia="ar-SA"/>
    </w:rPr>
  </w:style>
  <w:style w:type="paragraph" w:customStyle="1" w:styleId="1e">
    <w:name w:val="Название1"/>
    <w:basedOn w:val="a"/>
    <w:rsid w:val="00395998"/>
    <w:pPr>
      <w:suppressLineNumbers/>
      <w:suppressAutoHyphens/>
      <w:spacing w:before="120" w:after="120"/>
    </w:pPr>
    <w:rPr>
      <w:i/>
      <w:iCs/>
      <w:lang w:eastAsia="ar-SA"/>
    </w:rPr>
  </w:style>
  <w:style w:type="paragraph" w:customStyle="1" w:styleId="1f">
    <w:name w:val="Указатель1"/>
    <w:basedOn w:val="a"/>
    <w:rsid w:val="00395998"/>
    <w:pPr>
      <w:suppressLineNumbers/>
      <w:suppressAutoHyphens/>
    </w:pPr>
    <w:rPr>
      <w:lang w:eastAsia="ar-SA"/>
    </w:rPr>
  </w:style>
  <w:style w:type="paragraph" w:customStyle="1" w:styleId="Preformat">
    <w:name w:val="Preformat"/>
    <w:rsid w:val="00395998"/>
    <w:pPr>
      <w:widowControl w:val="0"/>
      <w:suppressAutoHyphens/>
      <w:autoSpaceDE w:val="0"/>
    </w:pPr>
    <w:rPr>
      <w:rFonts w:ascii="Courier New" w:eastAsia="Arial" w:hAnsi="Courier New" w:cs="Courier New"/>
      <w:lang w:eastAsia="ar-SA"/>
    </w:rPr>
  </w:style>
  <w:style w:type="paragraph" w:customStyle="1" w:styleId="220">
    <w:name w:val="Основной текст с отступом 22"/>
    <w:basedOn w:val="a"/>
    <w:rsid w:val="00395998"/>
    <w:pPr>
      <w:suppressAutoHyphens/>
      <w:ind w:left="705"/>
      <w:jc w:val="both"/>
    </w:pPr>
    <w:rPr>
      <w:sz w:val="22"/>
      <w:lang w:eastAsia="ar-SA"/>
    </w:rPr>
  </w:style>
  <w:style w:type="paragraph" w:customStyle="1" w:styleId="afff3">
    <w:name w:val="Содержимое таблицы"/>
    <w:basedOn w:val="a"/>
    <w:rsid w:val="00395998"/>
    <w:pPr>
      <w:suppressLineNumbers/>
      <w:suppressAutoHyphens/>
    </w:pPr>
    <w:rPr>
      <w:lang w:eastAsia="ar-SA"/>
    </w:rPr>
  </w:style>
  <w:style w:type="paragraph" w:customStyle="1" w:styleId="afff4">
    <w:name w:val="Заголовок таблицы"/>
    <w:basedOn w:val="afff3"/>
    <w:rsid w:val="00395998"/>
    <w:pPr>
      <w:jc w:val="center"/>
    </w:pPr>
    <w:rPr>
      <w:b/>
      <w:bCs/>
    </w:rPr>
  </w:style>
  <w:style w:type="paragraph" w:customStyle="1" w:styleId="offset251">
    <w:name w:val="offset251"/>
    <w:basedOn w:val="a"/>
    <w:rsid w:val="00395998"/>
    <w:pPr>
      <w:spacing w:before="100" w:beforeAutospacing="1" w:after="100" w:afterAutospacing="1"/>
      <w:ind w:left="375"/>
    </w:pPr>
  </w:style>
  <w:style w:type="paragraph" w:styleId="afff5">
    <w:name w:val="Revision"/>
    <w:hidden/>
    <w:uiPriority w:val="99"/>
    <w:semiHidden/>
    <w:rsid w:val="00395998"/>
    <w:rPr>
      <w:rFonts w:eastAsia="Times New Roman"/>
      <w:sz w:val="22"/>
      <w:szCs w:val="22"/>
    </w:rPr>
  </w:style>
  <w:style w:type="character" w:styleId="afff6">
    <w:name w:val="annotation reference"/>
    <w:uiPriority w:val="99"/>
    <w:unhideWhenUsed/>
    <w:rsid w:val="00395998"/>
    <w:rPr>
      <w:sz w:val="16"/>
      <w:szCs w:val="16"/>
    </w:rPr>
  </w:style>
  <w:style w:type="paragraph" w:styleId="afff7">
    <w:name w:val="annotation subject"/>
    <w:basedOn w:val="af5"/>
    <w:next w:val="af5"/>
    <w:link w:val="afff8"/>
    <w:uiPriority w:val="99"/>
    <w:unhideWhenUsed/>
    <w:rsid w:val="00395998"/>
    <w:pPr>
      <w:spacing w:after="200" w:line="276" w:lineRule="auto"/>
    </w:pPr>
    <w:rPr>
      <w:rFonts w:ascii="Calibri" w:eastAsia="Times New Roman" w:hAnsi="Calibri"/>
      <w:b/>
      <w:bCs/>
    </w:rPr>
  </w:style>
  <w:style w:type="character" w:customStyle="1" w:styleId="afff8">
    <w:name w:val="Тема примечания Знак"/>
    <w:basedOn w:val="af4"/>
    <w:link w:val="afff7"/>
    <w:uiPriority w:val="99"/>
    <w:rsid w:val="00395998"/>
    <w:rPr>
      <w:rFonts w:eastAsia="Times New Roman"/>
      <w:b/>
      <w:bCs/>
    </w:rPr>
  </w:style>
  <w:style w:type="numbering" w:customStyle="1" w:styleId="4">
    <w:name w:val="Стиль4"/>
    <w:rsid w:val="00395998"/>
    <w:pPr>
      <w:numPr>
        <w:numId w:val="32"/>
      </w:numPr>
    </w:pPr>
  </w:style>
  <w:style w:type="character" w:customStyle="1" w:styleId="b-serp-urlitem1">
    <w:name w:val="b-serp-url__item1"/>
    <w:rsid w:val="00395998"/>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40137337">
      <w:bodyDiv w:val="1"/>
      <w:marLeft w:val="0"/>
      <w:marRight w:val="0"/>
      <w:marTop w:val="0"/>
      <w:marBottom w:val="0"/>
      <w:divBdr>
        <w:top w:val="none" w:sz="0" w:space="0" w:color="auto"/>
        <w:left w:val="none" w:sz="0" w:space="0" w:color="auto"/>
        <w:bottom w:val="none" w:sz="0" w:space="0" w:color="auto"/>
        <w:right w:val="none" w:sz="0" w:space="0" w:color="auto"/>
      </w:divBdr>
    </w:div>
    <w:div w:id="64305446">
      <w:bodyDiv w:val="1"/>
      <w:marLeft w:val="0"/>
      <w:marRight w:val="0"/>
      <w:marTop w:val="0"/>
      <w:marBottom w:val="0"/>
      <w:divBdr>
        <w:top w:val="none" w:sz="0" w:space="0" w:color="auto"/>
        <w:left w:val="none" w:sz="0" w:space="0" w:color="auto"/>
        <w:bottom w:val="none" w:sz="0" w:space="0" w:color="auto"/>
        <w:right w:val="none" w:sz="0" w:space="0" w:color="auto"/>
      </w:divBdr>
    </w:div>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219176591">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425688985">
      <w:bodyDiv w:val="1"/>
      <w:marLeft w:val="0"/>
      <w:marRight w:val="0"/>
      <w:marTop w:val="0"/>
      <w:marBottom w:val="0"/>
      <w:divBdr>
        <w:top w:val="none" w:sz="0" w:space="0" w:color="auto"/>
        <w:left w:val="none" w:sz="0" w:space="0" w:color="auto"/>
        <w:bottom w:val="none" w:sz="0" w:space="0" w:color="auto"/>
        <w:right w:val="none" w:sz="0" w:space="0" w:color="auto"/>
      </w:divBdr>
    </w:div>
    <w:div w:id="460810341">
      <w:bodyDiv w:val="1"/>
      <w:marLeft w:val="0"/>
      <w:marRight w:val="0"/>
      <w:marTop w:val="0"/>
      <w:marBottom w:val="0"/>
      <w:divBdr>
        <w:top w:val="none" w:sz="0" w:space="0" w:color="auto"/>
        <w:left w:val="none" w:sz="0" w:space="0" w:color="auto"/>
        <w:bottom w:val="none" w:sz="0" w:space="0" w:color="auto"/>
        <w:right w:val="none" w:sz="0" w:space="0" w:color="auto"/>
      </w:divBdr>
    </w:div>
    <w:div w:id="532839657">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639651287">
      <w:bodyDiv w:val="1"/>
      <w:marLeft w:val="0"/>
      <w:marRight w:val="0"/>
      <w:marTop w:val="0"/>
      <w:marBottom w:val="0"/>
      <w:divBdr>
        <w:top w:val="none" w:sz="0" w:space="0" w:color="auto"/>
        <w:left w:val="none" w:sz="0" w:space="0" w:color="auto"/>
        <w:bottom w:val="none" w:sz="0" w:space="0" w:color="auto"/>
        <w:right w:val="none" w:sz="0" w:space="0" w:color="auto"/>
      </w:divBdr>
    </w:div>
    <w:div w:id="706105459">
      <w:bodyDiv w:val="1"/>
      <w:marLeft w:val="0"/>
      <w:marRight w:val="0"/>
      <w:marTop w:val="0"/>
      <w:marBottom w:val="0"/>
      <w:divBdr>
        <w:top w:val="none" w:sz="0" w:space="0" w:color="auto"/>
        <w:left w:val="none" w:sz="0" w:space="0" w:color="auto"/>
        <w:bottom w:val="none" w:sz="0" w:space="0" w:color="auto"/>
        <w:right w:val="none" w:sz="0" w:space="0" w:color="auto"/>
      </w:divBdr>
    </w:div>
    <w:div w:id="713892139">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07358598">
      <w:bodyDiv w:val="1"/>
      <w:marLeft w:val="0"/>
      <w:marRight w:val="0"/>
      <w:marTop w:val="0"/>
      <w:marBottom w:val="0"/>
      <w:divBdr>
        <w:top w:val="none" w:sz="0" w:space="0" w:color="auto"/>
        <w:left w:val="none" w:sz="0" w:space="0" w:color="auto"/>
        <w:bottom w:val="none" w:sz="0" w:space="0" w:color="auto"/>
        <w:right w:val="none" w:sz="0" w:space="0" w:color="auto"/>
      </w:divBdr>
    </w:div>
    <w:div w:id="835922394">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892929454">
      <w:bodyDiv w:val="1"/>
      <w:marLeft w:val="0"/>
      <w:marRight w:val="0"/>
      <w:marTop w:val="0"/>
      <w:marBottom w:val="0"/>
      <w:divBdr>
        <w:top w:val="none" w:sz="0" w:space="0" w:color="auto"/>
        <w:left w:val="none" w:sz="0" w:space="0" w:color="auto"/>
        <w:bottom w:val="none" w:sz="0" w:space="0" w:color="auto"/>
        <w:right w:val="none" w:sz="0" w:space="0" w:color="auto"/>
      </w:divBdr>
    </w:div>
    <w:div w:id="913005021">
      <w:bodyDiv w:val="1"/>
      <w:marLeft w:val="0"/>
      <w:marRight w:val="0"/>
      <w:marTop w:val="0"/>
      <w:marBottom w:val="0"/>
      <w:divBdr>
        <w:top w:val="none" w:sz="0" w:space="0" w:color="auto"/>
        <w:left w:val="none" w:sz="0" w:space="0" w:color="auto"/>
        <w:bottom w:val="none" w:sz="0" w:space="0" w:color="auto"/>
        <w:right w:val="none" w:sz="0" w:space="0" w:color="auto"/>
      </w:divBdr>
    </w:div>
    <w:div w:id="924416975">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968365337">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001132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068265508">
      <w:bodyDiv w:val="1"/>
      <w:marLeft w:val="0"/>
      <w:marRight w:val="0"/>
      <w:marTop w:val="0"/>
      <w:marBottom w:val="0"/>
      <w:divBdr>
        <w:top w:val="none" w:sz="0" w:space="0" w:color="auto"/>
        <w:left w:val="none" w:sz="0" w:space="0" w:color="auto"/>
        <w:bottom w:val="none" w:sz="0" w:space="0" w:color="auto"/>
        <w:right w:val="none" w:sz="0" w:space="0" w:color="auto"/>
      </w:divBdr>
    </w:div>
    <w:div w:id="1073310902">
      <w:bodyDiv w:val="1"/>
      <w:marLeft w:val="0"/>
      <w:marRight w:val="0"/>
      <w:marTop w:val="0"/>
      <w:marBottom w:val="0"/>
      <w:divBdr>
        <w:top w:val="none" w:sz="0" w:space="0" w:color="auto"/>
        <w:left w:val="none" w:sz="0" w:space="0" w:color="auto"/>
        <w:bottom w:val="none" w:sz="0" w:space="0" w:color="auto"/>
        <w:right w:val="none" w:sz="0" w:space="0" w:color="auto"/>
      </w:divBdr>
    </w:div>
    <w:div w:id="1112045862">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317028747">
      <w:bodyDiv w:val="1"/>
      <w:marLeft w:val="0"/>
      <w:marRight w:val="0"/>
      <w:marTop w:val="0"/>
      <w:marBottom w:val="0"/>
      <w:divBdr>
        <w:top w:val="none" w:sz="0" w:space="0" w:color="auto"/>
        <w:left w:val="none" w:sz="0" w:space="0" w:color="auto"/>
        <w:bottom w:val="none" w:sz="0" w:space="0" w:color="auto"/>
        <w:right w:val="none" w:sz="0" w:space="0" w:color="auto"/>
      </w:divBdr>
    </w:div>
    <w:div w:id="1371757440">
      <w:bodyDiv w:val="1"/>
      <w:marLeft w:val="0"/>
      <w:marRight w:val="0"/>
      <w:marTop w:val="0"/>
      <w:marBottom w:val="0"/>
      <w:divBdr>
        <w:top w:val="none" w:sz="0" w:space="0" w:color="auto"/>
        <w:left w:val="none" w:sz="0" w:space="0" w:color="auto"/>
        <w:bottom w:val="none" w:sz="0" w:space="0" w:color="auto"/>
        <w:right w:val="none" w:sz="0" w:space="0" w:color="auto"/>
      </w:divBdr>
    </w:div>
    <w:div w:id="1381831490">
      <w:bodyDiv w:val="1"/>
      <w:marLeft w:val="0"/>
      <w:marRight w:val="0"/>
      <w:marTop w:val="0"/>
      <w:marBottom w:val="0"/>
      <w:divBdr>
        <w:top w:val="none" w:sz="0" w:space="0" w:color="auto"/>
        <w:left w:val="none" w:sz="0" w:space="0" w:color="auto"/>
        <w:bottom w:val="none" w:sz="0" w:space="0" w:color="auto"/>
        <w:right w:val="none" w:sz="0" w:space="0" w:color="auto"/>
      </w:divBdr>
    </w:div>
    <w:div w:id="1395394983">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442609897">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616596651">
      <w:bodyDiv w:val="1"/>
      <w:marLeft w:val="0"/>
      <w:marRight w:val="0"/>
      <w:marTop w:val="0"/>
      <w:marBottom w:val="0"/>
      <w:divBdr>
        <w:top w:val="none" w:sz="0" w:space="0" w:color="auto"/>
        <w:left w:val="none" w:sz="0" w:space="0" w:color="auto"/>
        <w:bottom w:val="none" w:sz="0" w:space="0" w:color="auto"/>
        <w:right w:val="none" w:sz="0" w:space="0" w:color="auto"/>
      </w:divBdr>
    </w:div>
    <w:div w:id="1684472994">
      <w:bodyDiv w:val="1"/>
      <w:marLeft w:val="0"/>
      <w:marRight w:val="0"/>
      <w:marTop w:val="0"/>
      <w:marBottom w:val="0"/>
      <w:divBdr>
        <w:top w:val="none" w:sz="0" w:space="0" w:color="auto"/>
        <w:left w:val="none" w:sz="0" w:space="0" w:color="auto"/>
        <w:bottom w:val="none" w:sz="0" w:space="0" w:color="auto"/>
        <w:right w:val="none" w:sz="0" w:space="0" w:color="auto"/>
      </w:divBdr>
    </w:div>
    <w:div w:id="1696611352">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 w:id="1826700255">
      <w:bodyDiv w:val="1"/>
      <w:marLeft w:val="0"/>
      <w:marRight w:val="0"/>
      <w:marTop w:val="0"/>
      <w:marBottom w:val="0"/>
      <w:divBdr>
        <w:top w:val="none" w:sz="0" w:space="0" w:color="auto"/>
        <w:left w:val="none" w:sz="0" w:space="0" w:color="auto"/>
        <w:bottom w:val="none" w:sz="0" w:space="0" w:color="auto"/>
        <w:right w:val="none" w:sz="0" w:space="0" w:color="auto"/>
      </w:divBdr>
    </w:div>
    <w:div w:id="1962958547">
      <w:bodyDiv w:val="1"/>
      <w:marLeft w:val="0"/>
      <w:marRight w:val="0"/>
      <w:marTop w:val="0"/>
      <w:marBottom w:val="0"/>
      <w:divBdr>
        <w:top w:val="none" w:sz="0" w:space="0" w:color="auto"/>
        <w:left w:val="none" w:sz="0" w:space="0" w:color="auto"/>
        <w:bottom w:val="none" w:sz="0" w:space="0" w:color="auto"/>
        <w:right w:val="none" w:sz="0" w:space="0" w:color="auto"/>
      </w:divBdr>
    </w:div>
    <w:div w:id="1963337638">
      <w:bodyDiv w:val="1"/>
      <w:marLeft w:val="0"/>
      <w:marRight w:val="0"/>
      <w:marTop w:val="0"/>
      <w:marBottom w:val="0"/>
      <w:divBdr>
        <w:top w:val="none" w:sz="0" w:space="0" w:color="auto"/>
        <w:left w:val="none" w:sz="0" w:space="0" w:color="auto"/>
        <w:bottom w:val="none" w:sz="0" w:space="0" w:color="auto"/>
        <w:right w:val="none" w:sz="0" w:space="0" w:color="auto"/>
      </w:divBdr>
    </w:div>
    <w:div w:id="1993748984">
      <w:bodyDiv w:val="1"/>
      <w:marLeft w:val="0"/>
      <w:marRight w:val="0"/>
      <w:marTop w:val="0"/>
      <w:marBottom w:val="0"/>
      <w:divBdr>
        <w:top w:val="none" w:sz="0" w:space="0" w:color="auto"/>
        <w:left w:val="none" w:sz="0" w:space="0" w:color="auto"/>
        <w:bottom w:val="none" w:sz="0" w:space="0" w:color="auto"/>
        <w:right w:val="none" w:sz="0" w:space="0" w:color="auto"/>
      </w:divBdr>
    </w:div>
    <w:div w:id="2000184320">
      <w:bodyDiv w:val="1"/>
      <w:marLeft w:val="0"/>
      <w:marRight w:val="0"/>
      <w:marTop w:val="0"/>
      <w:marBottom w:val="0"/>
      <w:divBdr>
        <w:top w:val="none" w:sz="0" w:space="0" w:color="auto"/>
        <w:left w:val="none" w:sz="0" w:space="0" w:color="auto"/>
        <w:bottom w:val="none" w:sz="0" w:space="0" w:color="auto"/>
        <w:right w:val="none" w:sz="0" w:space="0" w:color="auto"/>
      </w:divBdr>
    </w:div>
    <w:div w:id="2050375932">
      <w:bodyDiv w:val="1"/>
      <w:marLeft w:val="0"/>
      <w:marRight w:val="0"/>
      <w:marTop w:val="0"/>
      <w:marBottom w:val="0"/>
      <w:divBdr>
        <w:top w:val="none" w:sz="0" w:space="0" w:color="auto"/>
        <w:left w:val="none" w:sz="0" w:space="0" w:color="auto"/>
        <w:bottom w:val="none" w:sz="0" w:space="0" w:color="auto"/>
        <w:right w:val="none" w:sz="0" w:space="0" w:color="auto"/>
      </w:divBdr>
    </w:div>
    <w:div w:id="21110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3C1A9973E997DD1135061B71328A289279204262CD0B3BA6B24F21C50E685E7884C9CEF443A9B9D944C2A30A1C6DFD6C8E76D7DC4E2D2F8c8P3N" TargetMode="External"/><Relationship Id="rId18" Type="http://schemas.openxmlformats.org/officeDocument/2006/relationships/hyperlink" Target="consultantplus://offline/ref=11F0E9D351B8E351DB19B8A4D04AF88E7E574AC20D6CBEE17EA7E87798C5187684A2713F856114F9A560A2EAE92CE4F8F8AED3EBB3F20567x3w4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eformagkh.ru" TargetMode="External"/><Relationship Id="rId7" Type="http://schemas.openxmlformats.org/officeDocument/2006/relationships/endnotes" Target="endnotes.xml"/><Relationship Id="rId12" Type="http://schemas.openxmlformats.org/officeDocument/2006/relationships/hyperlink" Target="consultantplus://offline/ref=E3C1A9973E997DD1135061B71328A2892792042423D0B3BA6B24F21C50E685E7884C9CEF443A9E9D954C2A30A1C6DFD6C8E76D7DC4E2D2F8c8P3N" TargetMode="External"/><Relationship Id="rId17" Type="http://schemas.openxmlformats.org/officeDocument/2006/relationships/hyperlink" Target="consultantplus://offline/ref=AD5A9A004F91F8640D52067B378EB08544F59B9DF7E3219A01DFA1FA949C6075405AE8B9DA7A4B86C71B62A6810E80D9E2FDB3AEB78D7A3AkFn9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11FA1A9A652424408396285164832785ADD56760A0365E8235903A7AB867527E775AF040E4AF34557C7E6C983B2CF5EC77ACB3486232C7An2y5I" TargetMode="External"/><Relationship Id="rId20" Type="http://schemas.openxmlformats.org/officeDocument/2006/relationships/hyperlink" Target="consultantplus://offline/ref=39FC764877443087FCB81E4151A9ADC644DB9B302E865005B094347764E99D35D8AF759006675D8B2F59CD5CA74A462E1F586D546FFE8F74k1g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DD956F009C2887B246A929FAD88469467424F351CBFBDF6F7FD88B65A75CD80A301019CE64A428B536929B25285688185542D475D08BC6nAU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254C3AFE08756619D1ADF335E0A7BF040131F6A5EDD707C131C6761E1EF4E75424C08E68B2608F1FCC913EF6B9AADD116A9AF3CF69D56C3xFX9M" TargetMode="External"/><Relationship Id="rId23" Type="http://schemas.openxmlformats.org/officeDocument/2006/relationships/hyperlink" Target="http://www.torgi.gov" TargetMode="External"/><Relationship Id="rId28" Type="http://schemas.openxmlformats.org/officeDocument/2006/relationships/theme" Target="theme/theme1.xml"/><Relationship Id="rId10" Type="http://schemas.openxmlformats.org/officeDocument/2006/relationships/hyperlink" Target="consultantplus://offline/ref=E3C1A9973E997DD1135061B71328A289279204262CD0B3BA6B24F21C50E685E7884C9CEF443A9B9D944C2A30A1C6DFD6C8E76D7DC4E2D2F8c8P3N" TargetMode="External"/><Relationship Id="rId19" Type="http://schemas.openxmlformats.org/officeDocument/2006/relationships/hyperlink" Target="consultantplus://offline/ref=012F516C979C45145B5884A11791E2E17833D4AA63CFC5F9B433F412568C7C0E5093E7C98C754EFB3FB274390E844C333F30161Fi6V2I" TargetMode="External"/><Relationship Id="rId4" Type="http://schemas.openxmlformats.org/officeDocument/2006/relationships/settings" Target="settings.xml"/><Relationship Id="rId9" Type="http://schemas.openxmlformats.org/officeDocument/2006/relationships/hyperlink" Target="consultantplus://offline/ref=E3C1A9973E997DD1135061B71328A2892792042423D0B3BA6B24F21C50E685E7884C9CEF443A9E9D954C2A30A1C6DFD6C8E76D7DC4E2D2F8c8P3N" TargetMode="External"/><Relationship Id="rId14" Type="http://schemas.openxmlformats.org/officeDocument/2006/relationships/hyperlink" Target="consultantplus://offline/ref=1254C3AFE08756619D1ADF335E0A7BF040131F6A5EDD707C131C6761E1EF4E75424C08E68B2608F7FFC913EF6B9AADD116A9AF3CF69D56C3xFX9M" TargetMode="External"/><Relationship Id="rId22" Type="http://schemas.openxmlformats.org/officeDocument/2006/relationships/hyperlink" Target="mailto:jarensk-29@dvinaland.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0B00-26ED-47FA-A2D7-66590011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1823</TotalTime>
  <Pages>75</Pages>
  <Words>24387</Words>
  <Characters>139006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163067</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Пользователь Windows</cp:lastModifiedBy>
  <cp:revision>28</cp:revision>
  <cp:lastPrinted>2020-04-29T12:30:00Z</cp:lastPrinted>
  <dcterms:created xsi:type="dcterms:W3CDTF">2017-09-27T11:48:00Z</dcterms:created>
  <dcterms:modified xsi:type="dcterms:W3CDTF">2020-04-30T06:27:00Z</dcterms:modified>
</cp:coreProperties>
</file>