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FF" w:rsidRDefault="00EB36FF" w:rsidP="00EB36FF">
      <w:pPr>
        <w:tabs>
          <w:tab w:val="left" w:pos="2860"/>
        </w:tabs>
        <w:jc w:val="right"/>
        <w:rPr>
          <w:b/>
          <w:sz w:val="28"/>
          <w:szCs w:val="28"/>
        </w:rPr>
      </w:pPr>
    </w:p>
    <w:p w:rsidR="00EB36FF" w:rsidRDefault="00EB36FF" w:rsidP="00EB36FF">
      <w:pPr>
        <w:tabs>
          <w:tab w:val="left" w:pos="2860"/>
        </w:tabs>
        <w:jc w:val="right"/>
        <w:rPr>
          <w:b/>
          <w:sz w:val="28"/>
          <w:szCs w:val="28"/>
        </w:rPr>
      </w:pPr>
    </w:p>
    <w:p w:rsidR="00EB36FF" w:rsidRDefault="00EB36FF" w:rsidP="00EB36FF">
      <w:pPr>
        <w:tabs>
          <w:tab w:val="left" w:pos="2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EB36FF" w:rsidRDefault="00EB36FF" w:rsidP="00EB36FF">
      <w:pPr>
        <w:jc w:val="center"/>
        <w:rPr>
          <w:b/>
          <w:sz w:val="28"/>
          <w:szCs w:val="28"/>
        </w:rPr>
      </w:pPr>
    </w:p>
    <w:p w:rsidR="00EB36FF" w:rsidRDefault="00EB36FF" w:rsidP="00EB36FF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EB36FF" w:rsidRDefault="00EB36FF" w:rsidP="00EB36FF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EB36FF" w:rsidRDefault="00EB36FF" w:rsidP="00EB36FF">
      <w:pPr>
        <w:tabs>
          <w:tab w:val="left" w:pos="1900"/>
        </w:tabs>
        <w:jc w:val="center"/>
        <w:rPr>
          <w:b/>
          <w:sz w:val="28"/>
          <w:szCs w:val="28"/>
        </w:rPr>
      </w:pPr>
    </w:p>
    <w:p w:rsidR="00EB36FF" w:rsidRDefault="00EB36FF" w:rsidP="00EB36FF">
      <w:pPr>
        <w:tabs>
          <w:tab w:val="left" w:pos="19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B36FF" w:rsidRDefault="00EB36FF" w:rsidP="00EB36FF">
      <w:pPr>
        <w:tabs>
          <w:tab w:val="left" w:pos="1900"/>
        </w:tabs>
        <w:jc w:val="center"/>
        <w:rPr>
          <w:b/>
          <w:sz w:val="28"/>
          <w:szCs w:val="28"/>
        </w:rPr>
      </w:pPr>
    </w:p>
    <w:p w:rsidR="00EB36FF" w:rsidRDefault="00DA16D7" w:rsidP="00EB36FF">
      <w:pPr>
        <w:tabs>
          <w:tab w:val="left" w:pos="1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 09 февраля</w:t>
      </w:r>
      <w:r w:rsidR="00EB36FF">
        <w:rPr>
          <w:sz w:val="28"/>
          <w:szCs w:val="28"/>
        </w:rPr>
        <w:t xml:space="preserve">  201</w:t>
      </w:r>
      <w:r w:rsidR="00B8051C">
        <w:rPr>
          <w:sz w:val="28"/>
          <w:szCs w:val="28"/>
        </w:rPr>
        <w:t>6</w:t>
      </w:r>
      <w:r w:rsidR="00EB36FF" w:rsidRPr="00EB36FF">
        <w:rPr>
          <w:sz w:val="28"/>
          <w:szCs w:val="28"/>
        </w:rPr>
        <w:t xml:space="preserve"> </w:t>
      </w:r>
      <w:r w:rsidR="00EB36FF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62-н</w:t>
      </w:r>
    </w:p>
    <w:p w:rsidR="00EB36FF" w:rsidRDefault="00EB36FF" w:rsidP="00EB36FF">
      <w:pPr>
        <w:tabs>
          <w:tab w:val="left" w:pos="1900"/>
        </w:tabs>
        <w:jc w:val="center"/>
        <w:rPr>
          <w:sz w:val="28"/>
          <w:szCs w:val="28"/>
        </w:rPr>
      </w:pPr>
    </w:p>
    <w:p w:rsidR="00EB36FF" w:rsidRDefault="00EB36FF" w:rsidP="00EB36FF">
      <w:pPr>
        <w:tabs>
          <w:tab w:val="left" w:pos="1900"/>
        </w:tabs>
        <w:jc w:val="center"/>
      </w:pPr>
      <w:r>
        <w:t>с</w:t>
      </w:r>
      <w:proofErr w:type="gramStart"/>
      <w:r>
        <w:t>.Я</w:t>
      </w:r>
      <w:proofErr w:type="gramEnd"/>
      <w:r>
        <w:t>ренск</w:t>
      </w:r>
    </w:p>
    <w:p w:rsidR="00EB36FF" w:rsidRDefault="00EB36FF" w:rsidP="00EB36FF">
      <w:pPr>
        <w:tabs>
          <w:tab w:val="left" w:pos="1900"/>
        </w:tabs>
        <w:jc w:val="center"/>
      </w:pPr>
    </w:p>
    <w:p w:rsidR="00EB36FF" w:rsidRDefault="00EB36FF" w:rsidP="00EB36FF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EB36FF" w:rsidRDefault="00EB36FF" w:rsidP="00EB36FF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территориального общественного самоуправления на территории МО «Ленский муниципальный район» на 2014-2016 годы»</w:t>
      </w:r>
    </w:p>
    <w:p w:rsidR="00EB36FF" w:rsidRDefault="00EB36FF" w:rsidP="00EB36FF">
      <w:pPr>
        <w:tabs>
          <w:tab w:val="left" w:pos="1900"/>
        </w:tabs>
        <w:jc w:val="center"/>
        <w:rPr>
          <w:b/>
          <w:sz w:val="28"/>
          <w:szCs w:val="28"/>
        </w:rPr>
      </w:pPr>
    </w:p>
    <w:p w:rsidR="00EB36FF" w:rsidRDefault="00EB36FF" w:rsidP="00EB36FF">
      <w:pPr>
        <w:tabs>
          <w:tab w:val="left" w:pos="720"/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Уставом МО «Ленский муниципальный район», постановлением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постановлением Администрации МО «Ленский муниципальный район» от 25.12.2014 № 678 «О продлении срока действия муниципальных программ МО «Ленский муниципальный район», Администрация МО «Ленский муниципальный район»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B36FF" w:rsidRDefault="00EB36FF" w:rsidP="00EB36FF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>Внести в муниципальную  программу «Развитие территориального общественного самоуправления на территории МО «Ленский муниципальный район» на 2014-2016 годы» (далее – Программа), утвержденную постановлением Администрации МО «Ленский муниципальный район» от 06.08.2013 № 407-н (в редакции от 10.02.2014 №98-н, от 14.03.2014 №157-н, от 15.12.2014 №</w:t>
      </w:r>
      <w:r w:rsidR="00DA16D7">
        <w:rPr>
          <w:sz w:val="28"/>
          <w:szCs w:val="28"/>
        </w:rPr>
        <w:t xml:space="preserve"> </w:t>
      </w:r>
      <w:r>
        <w:rPr>
          <w:sz w:val="28"/>
          <w:szCs w:val="28"/>
        </w:rPr>
        <w:t>643-н</w:t>
      </w:r>
      <w:r w:rsidR="00B8051C">
        <w:rPr>
          <w:sz w:val="28"/>
          <w:szCs w:val="28"/>
        </w:rPr>
        <w:t xml:space="preserve">, </w:t>
      </w:r>
      <w:r w:rsidR="007F2E30">
        <w:rPr>
          <w:sz w:val="28"/>
          <w:szCs w:val="28"/>
        </w:rPr>
        <w:t>от 18.03.2015 № 138-н</w:t>
      </w:r>
      <w:r>
        <w:rPr>
          <w:sz w:val="28"/>
          <w:szCs w:val="28"/>
        </w:rPr>
        <w:t xml:space="preserve">) следующие изменения: </w:t>
      </w:r>
      <w:proofErr w:type="gramEnd"/>
    </w:p>
    <w:p w:rsidR="00EB36FF" w:rsidRDefault="00EB36FF" w:rsidP="00EB36FF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паспорте Программы позицию «Объемы и источники финансирования Программы» изложить в следующей редакции: </w:t>
      </w:r>
    </w:p>
    <w:p w:rsidR="00EB36FF" w:rsidRDefault="00EB36FF" w:rsidP="00EB36FF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реализацию Программы потребуется – </w:t>
      </w:r>
      <w:r w:rsidR="00C65FDF">
        <w:rPr>
          <w:sz w:val="28"/>
          <w:szCs w:val="28"/>
        </w:rPr>
        <w:t>2</w:t>
      </w:r>
      <w:r w:rsidR="002D6276">
        <w:rPr>
          <w:sz w:val="28"/>
          <w:szCs w:val="28"/>
        </w:rPr>
        <w:t>534</w:t>
      </w:r>
      <w:r w:rsidR="00C65FDF">
        <w:rPr>
          <w:sz w:val="28"/>
          <w:szCs w:val="28"/>
        </w:rPr>
        <w:t>,</w:t>
      </w:r>
      <w:r w:rsidR="002D6276">
        <w:rPr>
          <w:sz w:val="28"/>
          <w:szCs w:val="28"/>
        </w:rPr>
        <w:t>6</w:t>
      </w:r>
      <w:r w:rsidR="00C65FD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числе:</w:t>
      </w:r>
    </w:p>
    <w:p w:rsidR="00EB36FF" w:rsidRDefault="00EB36FF" w:rsidP="00EB36FF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бюджета МО «Ленский муниципальный район» - </w:t>
      </w:r>
      <w:r w:rsidR="00C65FDF">
        <w:rPr>
          <w:sz w:val="28"/>
          <w:szCs w:val="28"/>
        </w:rPr>
        <w:t xml:space="preserve">329,9 </w:t>
      </w:r>
      <w:r>
        <w:rPr>
          <w:sz w:val="28"/>
          <w:szCs w:val="28"/>
        </w:rPr>
        <w:t>тыс. рублей;</w:t>
      </w:r>
    </w:p>
    <w:p w:rsidR="00EB36FF" w:rsidRDefault="00EB36FF" w:rsidP="00EB36FF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C65FDF">
        <w:rPr>
          <w:sz w:val="28"/>
          <w:szCs w:val="28"/>
        </w:rPr>
        <w:t>1</w:t>
      </w:r>
      <w:r w:rsidR="002D6276">
        <w:rPr>
          <w:sz w:val="28"/>
          <w:szCs w:val="28"/>
        </w:rPr>
        <w:t>634</w:t>
      </w:r>
      <w:r w:rsidR="00C65FDF">
        <w:rPr>
          <w:sz w:val="28"/>
          <w:szCs w:val="28"/>
        </w:rPr>
        <w:t>,</w:t>
      </w:r>
      <w:r w:rsidR="002D6276">
        <w:rPr>
          <w:sz w:val="28"/>
          <w:szCs w:val="28"/>
        </w:rPr>
        <w:t>7</w:t>
      </w:r>
      <w:r w:rsidR="00C65F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тыс. рублей;</w:t>
      </w:r>
    </w:p>
    <w:p w:rsidR="00EB36FF" w:rsidRDefault="00EB36FF" w:rsidP="00EB36FF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бюджетов поселений - 180,0 тыс. рублей;</w:t>
      </w:r>
    </w:p>
    <w:p w:rsidR="00EB36FF" w:rsidRDefault="00EB36FF" w:rsidP="00EB36FF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источники - 390,0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EB36FF" w:rsidRDefault="00EB36FF" w:rsidP="00EB36FF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 Раздел </w:t>
      </w:r>
      <w:r>
        <w:rPr>
          <w:sz w:val="28"/>
          <w:szCs w:val="28"/>
          <w:lang w:val="en-US"/>
        </w:rPr>
        <w:t>III</w:t>
      </w:r>
      <w:r w:rsidRPr="00EB36FF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 программных мероприятий» изложить в следующей редакции:</w:t>
      </w:r>
    </w:p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2765"/>
        <w:gridCol w:w="213"/>
        <w:gridCol w:w="1347"/>
        <w:gridCol w:w="72"/>
        <w:gridCol w:w="850"/>
        <w:gridCol w:w="71"/>
        <w:gridCol w:w="850"/>
        <w:gridCol w:w="71"/>
        <w:gridCol w:w="851"/>
        <w:gridCol w:w="70"/>
        <w:gridCol w:w="922"/>
        <w:gridCol w:w="71"/>
        <w:gridCol w:w="1418"/>
      </w:tblGrid>
      <w:tr w:rsidR="00EB36FF" w:rsidTr="00EB36FF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</w:tr>
      <w:tr w:rsidR="00EB36FF" w:rsidTr="00EB36FF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FF" w:rsidRDefault="00EB36FF"/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FF" w:rsidRDefault="00EB36FF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FF" w:rsidRDefault="00EB36FF"/>
        </w:tc>
      </w:tr>
      <w:tr w:rsidR="00EB36FF" w:rsidTr="00EB36FF"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Организационные мероприятия, методическое и информационное обеспечение</w:t>
            </w:r>
          </w:p>
        </w:tc>
      </w:tr>
      <w:tr w:rsidR="00EB36FF" w:rsidTr="00EB36F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и освещение работы органов ТОС в средствах массовой информации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jc w:val="center"/>
            </w:pPr>
          </w:p>
          <w:p w:rsidR="00EB36FF" w:rsidRDefault="006920B1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jc w:val="center"/>
            </w:pPr>
          </w:p>
          <w:p w:rsidR="00EB36FF" w:rsidRDefault="00EB36FF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jc w:val="center"/>
            </w:pPr>
          </w:p>
          <w:p w:rsidR="00EB36FF" w:rsidRDefault="00B8051C">
            <w:pPr>
              <w:jc w:val="center"/>
            </w:pPr>
            <w: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жителей района к деятельности органов ТОС,  информирование населения</w:t>
            </w:r>
          </w:p>
        </w:tc>
      </w:tr>
      <w:tr w:rsidR="00EB36FF" w:rsidTr="00EB36FF">
        <w:trPr>
          <w:trHeight w:val="18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 в системе информационного обеспечения развития ТОС и местного развития:</w:t>
            </w:r>
          </w:p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брошюра «Опыт развития ТОС в Ленском районе» (в качестве методического пособия для желающих участвовать в ТОС).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6920B1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36FF" w:rsidRDefault="00EB36FF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36FF" w:rsidRDefault="00EB36FF">
            <w:pPr>
              <w:jc w:val="center"/>
            </w:pPr>
          </w:p>
          <w:p w:rsidR="00EB36FF" w:rsidRDefault="00EB36F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36FF" w:rsidRDefault="00EB36FF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B8051C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36FF" w:rsidRDefault="00EB36FF"/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результатами деятельности ТОС и повышение имиджа района</w:t>
            </w:r>
          </w:p>
        </w:tc>
      </w:tr>
      <w:tr w:rsidR="00EB36FF" w:rsidTr="00EB36FF">
        <w:trPr>
          <w:trHeight w:val="13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представителей органа ТОС:</w:t>
            </w:r>
          </w:p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совещания с председателями ТОС и заинтересованными должностными лицами;</w:t>
            </w:r>
          </w:p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и проведение семинаров и тренингов с целью обучения представителей органа ТОС, потенциальных участников ТОС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/>
          <w:p w:rsidR="00EB36FF" w:rsidRDefault="00EB36FF">
            <w: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6920B1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B8051C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положительного опыта работы, обучение и повышение квалификации актива ТОС</w:t>
            </w:r>
          </w:p>
        </w:tc>
      </w:tr>
      <w:tr w:rsidR="00EB36FF" w:rsidTr="00EB36FF">
        <w:trPr>
          <w:trHeight w:val="12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Мониторинг, анкетирование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населения (вопросы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существующих проблем для выработки, новых методик и планирования работы по выявленным вопросам</w:t>
            </w:r>
          </w:p>
        </w:tc>
      </w:tr>
      <w:tr w:rsidR="00EB36FF" w:rsidTr="00EB36F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местному самоуправлению на Интернет-сайте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через Интернет- сайт по вопросам местного самоуправления 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ТОСам</w:t>
            </w:r>
            <w:proofErr w:type="spellEnd"/>
          </w:p>
        </w:tc>
      </w:tr>
      <w:tr w:rsidR="00EB36FF" w:rsidTr="00EB36F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линия по вопросам территориального общественного самоуправления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главы Администрации, с отделом юридической поддержки и вопросов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моральной помощи активам района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ТОСам</w:t>
            </w:r>
            <w:proofErr w:type="spellEnd"/>
          </w:p>
        </w:tc>
      </w:tr>
      <w:tr w:rsidR="00EB36FF" w:rsidTr="00EB36FF"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Содействие в развитии системы территориального общественного самоуправления в Ленском районе</w:t>
            </w:r>
          </w:p>
        </w:tc>
      </w:tr>
      <w:tr w:rsidR="00EB36FF" w:rsidTr="00EB36F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обмена опытом по вопросам развития ТОС с другими районами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6920B1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B8051C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активности у населения</w:t>
            </w:r>
          </w:p>
        </w:tc>
      </w:tr>
      <w:tr w:rsidR="00EB36FF" w:rsidTr="00EB36FF">
        <w:trPr>
          <w:trHeight w:val="7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конкурса социальных проектов «Местное развитие» для инициативных групп.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6920B1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B8051C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36FF" w:rsidRDefault="00EB36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продвижение талантливых и мастеровых людей района</w:t>
            </w:r>
          </w:p>
        </w:tc>
      </w:tr>
      <w:tr w:rsidR="00EB36FF" w:rsidTr="00EB36FF">
        <w:trPr>
          <w:trHeight w:val="7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социальных проектов  «Местное развитие»</w:t>
            </w:r>
          </w:p>
          <w:p w:rsidR="00EB36FF" w:rsidRDefault="00EB36FF">
            <w:pPr>
              <w:pStyle w:val="3"/>
              <w:ind w:firstLine="30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юдж</w:t>
            </w:r>
            <w:proofErr w:type="spellEnd"/>
          </w:p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поселений</w:t>
            </w:r>
          </w:p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B8051C" w:rsidRDefault="00B8051C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6920B1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  <w:p w:rsidR="00EB36FF" w:rsidRDefault="006920B1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  <w:r w:rsidR="00EB3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  <w:p w:rsidR="00EB36FF" w:rsidRDefault="00EB36FF">
            <w:pPr>
              <w:pStyle w:val="3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7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EB36FF" w:rsidRDefault="00EB36FF">
            <w:pPr>
              <w:pStyle w:val="3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EB36FF" w:rsidRDefault="00EB36FF">
            <w:pPr>
              <w:pStyle w:val="3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EB36FF" w:rsidRDefault="00007F82">
            <w:pPr>
              <w:pStyle w:val="3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  <w:p w:rsidR="00EB36FF" w:rsidRDefault="00EB36FF">
            <w:pPr>
              <w:pStyle w:val="3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EB36FF" w:rsidRDefault="00EB36FF">
            <w:pPr>
              <w:pStyle w:val="3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B8051C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EB3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36FF" w:rsidRDefault="007F2E30">
            <w:pPr>
              <w:pStyle w:val="3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352,1</w:t>
            </w:r>
          </w:p>
          <w:p w:rsidR="00EB36FF" w:rsidRDefault="00EB36FF">
            <w:pPr>
              <w:pStyle w:val="3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EB36FF" w:rsidRDefault="00EB36FF">
            <w:pPr>
              <w:pStyle w:val="3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jc w:val="center"/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FF" w:rsidTr="00EB36FF">
        <w:trPr>
          <w:trHeight w:val="10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«Лучший орган ТОС Ленского района»</w:t>
            </w:r>
          </w:p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6920B1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B8051C" w:rsidP="00B8051C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продвижение активных членов органа ТОС, руководителей органа ТОС, </w:t>
            </w:r>
          </w:p>
        </w:tc>
      </w:tr>
      <w:tr w:rsidR="00EB36FF" w:rsidTr="00EB36FF">
        <w:trPr>
          <w:trHeight w:val="5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органов  ТОС и активистов ТОС  в конкурсах «Лучший ТОС Архангельской области», «Лучший активист Архангельской области»</w:t>
            </w:r>
          </w:p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6920B1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B8051C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продвижение активных членов органа ТОС и руководителей  органа ТОС </w:t>
            </w:r>
          </w:p>
        </w:tc>
      </w:tr>
      <w:tr w:rsidR="00EB36FF" w:rsidTr="00EB36FF">
        <w:trPr>
          <w:trHeight w:val="19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EB36FF" w:rsidRDefault="00EB36FF"/>
          <w:p w:rsidR="00EB36FF" w:rsidRDefault="00EB36FF"/>
          <w:p w:rsidR="00EB36FF" w:rsidRDefault="00EB36FF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юдж</w:t>
            </w:r>
            <w:proofErr w:type="spellEnd"/>
          </w:p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</w:t>
            </w:r>
            <w:proofErr w:type="spellEnd"/>
          </w:p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7F2E30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  <w:p w:rsidR="007F2E30" w:rsidRDefault="007F2E30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7F2E30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0B1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6920B1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7F2E30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EB3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7F2E30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EB3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FF" w:rsidTr="00EB36FF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 w:rsidP="006920B1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0B1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C65F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jc w:val="center"/>
            </w:pPr>
            <w:r>
              <w:t>948,5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6920B1">
            <w:pPr>
              <w:jc w:val="center"/>
            </w:pPr>
            <w:r>
              <w:t>926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7F2E30">
            <w:pPr>
              <w:jc w:val="center"/>
            </w:pPr>
            <w:r>
              <w:t>660,1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6FF" w:rsidRDefault="00EB36FF" w:rsidP="00EB36FF">
      <w:pPr>
        <w:tabs>
          <w:tab w:val="left" w:pos="540"/>
          <w:tab w:val="left" w:pos="720"/>
          <w:tab w:val="left" w:pos="1900"/>
        </w:tabs>
        <w:jc w:val="both"/>
        <w:rPr>
          <w:sz w:val="28"/>
          <w:szCs w:val="28"/>
        </w:rPr>
      </w:pPr>
    </w:p>
    <w:p w:rsidR="00EB36FF" w:rsidRDefault="00EB36FF" w:rsidP="00EB36FF">
      <w:pPr>
        <w:tabs>
          <w:tab w:val="left" w:pos="540"/>
          <w:tab w:val="left" w:pos="720"/>
          <w:tab w:val="left" w:pos="1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Абзац 2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«Ресурсное обеспечение Программы»  изложить в следующей редакции:</w:t>
      </w:r>
    </w:p>
    <w:p w:rsidR="00EB36FF" w:rsidRDefault="00EB36FF" w:rsidP="00EB36FF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«Общий объем финансирования Программы составляет 2</w:t>
      </w:r>
      <w:r w:rsidR="006920B1">
        <w:rPr>
          <w:sz w:val="28"/>
          <w:szCs w:val="28"/>
        </w:rPr>
        <w:t>534</w:t>
      </w:r>
      <w:r w:rsidR="00C65FDF">
        <w:rPr>
          <w:sz w:val="28"/>
          <w:szCs w:val="28"/>
        </w:rPr>
        <w:t>,</w:t>
      </w:r>
      <w:r w:rsidR="006920B1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рублей, в том числе за счет средства бюджета МО «Ленский муниципальный район» - </w:t>
      </w:r>
      <w:r w:rsidR="00C65FDF">
        <w:rPr>
          <w:sz w:val="28"/>
          <w:szCs w:val="28"/>
        </w:rPr>
        <w:t>329,9</w:t>
      </w:r>
      <w:r>
        <w:rPr>
          <w:sz w:val="28"/>
          <w:szCs w:val="28"/>
        </w:rPr>
        <w:t xml:space="preserve"> тыс. рублей,  бюджетов поселений - 180,0 тыс. рублей, областного бюджета – </w:t>
      </w:r>
      <w:r w:rsidR="006920B1">
        <w:rPr>
          <w:sz w:val="28"/>
          <w:szCs w:val="28"/>
        </w:rPr>
        <w:t>1634,7</w:t>
      </w:r>
      <w:r>
        <w:rPr>
          <w:sz w:val="28"/>
          <w:szCs w:val="28"/>
        </w:rPr>
        <w:t xml:space="preserve"> тыс. рублей, и  внебюджетных источников - 390,0 тыс. рублей.»</w:t>
      </w:r>
      <w:proofErr w:type="gramEnd"/>
    </w:p>
    <w:p w:rsidR="00EB36FF" w:rsidRDefault="00EB36FF" w:rsidP="00EB36FF">
      <w:pPr>
        <w:tabs>
          <w:tab w:val="left" w:pos="540"/>
          <w:tab w:val="left" w:pos="720"/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Таблицу  «Распределение объемов финансирования Программы по источникам направления расходования средств и годам»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«Ресурсное обеспечение Программы»   изложить в следующей редакции: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0"/>
        <w:gridCol w:w="2282"/>
        <w:gridCol w:w="1608"/>
        <w:gridCol w:w="1576"/>
        <w:gridCol w:w="1738"/>
      </w:tblGrid>
      <w:tr w:rsidR="00EB36FF" w:rsidTr="00EB36FF">
        <w:trPr>
          <w:trHeight w:val="38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и направления финансирования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Всего, тыс. руб.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EB36FF" w:rsidTr="00EB36FF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FF" w:rsidRDefault="00EB36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FF" w:rsidRDefault="00EB36FF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год,</w:t>
            </w:r>
          </w:p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2015год,</w:t>
            </w:r>
          </w:p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год,</w:t>
            </w:r>
          </w:p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B36FF" w:rsidTr="00EB36FF">
        <w:trPr>
          <w:trHeight w:val="34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Программе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 w:rsidP="002D6276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6276">
              <w:rPr>
                <w:sz w:val="28"/>
                <w:szCs w:val="28"/>
              </w:rPr>
              <w:t>534,6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2D6276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2D6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660,1</w:t>
            </w:r>
          </w:p>
        </w:tc>
      </w:tr>
      <w:tr w:rsidR="00EB36FF" w:rsidTr="00EB36FF">
        <w:trPr>
          <w:trHeight w:val="26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jc w:val="center"/>
              <w:rPr>
                <w:sz w:val="28"/>
                <w:szCs w:val="28"/>
              </w:rPr>
            </w:pPr>
          </w:p>
        </w:tc>
      </w:tr>
      <w:tr w:rsidR="00EB36FF" w:rsidTr="00EB36FF">
        <w:trPr>
          <w:trHeight w:val="68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 w:rsidP="002D6276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6276">
              <w:rPr>
                <w:sz w:val="28"/>
                <w:szCs w:val="28"/>
              </w:rPr>
              <w:t>634</w:t>
            </w:r>
            <w:r>
              <w:rPr>
                <w:sz w:val="28"/>
                <w:szCs w:val="28"/>
              </w:rPr>
              <w:t>,</w:t>
            </w:r>
            <w:r w:rsidR="002D6276">
              <w:rPr>
                <w:sz w:val="28"/>
                <w:szCs w:val="28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EB36FF">
            <w:pPr>
              <w:pStyle w:val="3"/>
              <w:ind w:firstLine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636,6</w:t>
            </w:r>
          </w:p>
          <w:p w:rsidR="00EB36FF" w:rsidRDefault="00EB3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2D6276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2D6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352,1</w:t>
            </w:r>
          </w:p>
        </w:tc>
      </w:tr>
      <w:tr w:rsidR="00EB36FF" w:rsidTr="00EB36FF">
        <w:trPr>
          <w:trHeight w:val="65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F" w:rsidRDefault="002D6276">
            <w:pPr>
              <w:pStyle w:val="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329,9</w:t>
            </w:r>
          </w:p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tabs>
                <w:tab w:val="left" w:pos="720"/>
                <w:tab w:val="left" w:pos="1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2D6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</w:tr>
      <w:tr w:rsidR="00EB36FF" w:rsidTr="00EB36FF">
        <w:trPr>
          <w:trHeight w:val="1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B36FF" w:rsidTr="00EB36FF">
        <w:trPr>
          <w:trHeight w:val="14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FF" w:rsidRDefault="00EB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</w:tbl>
    <w:p w:rsidR="00EB36FF" w:rsidRDefault="00EB36FF" w:rsidP="00EB36FF">
      <w:pPr>
        <w:tabs>
          <w:tab w:val="left" w:pos="540"/>
          <w:tab w:val="left" w:pos="720"/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B36FF" w:rsidRDefault="00EB36FF" w:rsidP="00EB36FF">
      <w:pPr>
        <w:tabs>
          <w:tab w:val="left" w:pos="540"/>
          <w:tab w:val="left" w:pos="720"/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 Опубликовать настоящее постановление в официальном печатном издании и разместить на официальном сайте Администрации МО «Ленский муниципальный район». </w:t>
      </w:r>
    </w:p>
    <w:p w:rsidR="00EB36FF" w:rsidRDefault="00EB36FF" w:rsidP="00EB36FF">
      <w:pPr>
        <w:tabs>
          <w:tab w:val="left" w:pos="540"/>
          <w:tab w:val="left" w:pos="720"/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 Администрации МО «Ленский муниципальный район» по </w:t>
      </w:r>
      <w:r w:rsidR="00C65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социальным вопросам </w:t>
      </w:r>
      <w:proofErr w:type="spellStart"/>
      <w:r>
        <w:rPr>
          <w:sz w:val="28"/>
          <w:szCs w:val="28"/>
        </w:rPr>
        <w:t>Цывцыну</w:t>
      </w:r>
      <w:proofErr w:type="spellEnd"/>
      <w:r>
        <w:rPr>
          <w:sz w:val="28"/>
          <w:szCs w:val="28"/>
        </w:rPr>
        <w:t xml:space="preserve"> Н.М.</w:t>
      </w:r>
    </w:p>
    <w:p w:rsidR="00EB36FF" w:rsidRDefault="00EB36FF" w:rsidP="00EB36FF">
      <w:pPr>
        <w:tabs>
          <w:tab w:val="left" w:pos="1900"/>
        </w:tabs>
        <w:jc w:val="both"/>
        <w:rPr>
          <w:sz w:val="28"/>
          <w:szCs w:val="28"/>
        </w:rPr>
      </w:pPr>
    </w:p>
    <w:p w:rsidR="00EB36FF" w:rsidRDefault="00EB36FF" w:rsidP="00EB36FF">
      <w:pPr>
        <w:rPr>
          <w:sz w:val="28"/>
          <w:szCs w:val="28"/>
        </w:rPr>
      </w:pPr>
    </w:p>
    <w:p w:rsidR="00EB36FF" w:rsidRDefault="00EB36FF" w:rsidP="00EB36FF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           </w:t>
      </w:r>
      <w:proofErr w:type="spellStart"/>
      <w:r>
        <w:rPr>
          <w:sz w:val="28"/>
          <w:szCs w:val="28"/>
        </w:rPr>
        <w:t>А.Г.Торков</w:t>
      </w:r>
      <w:proofErr w:type="spellEnd"/>
    </w:p>
    <w:p w:rsidR="00EB36FF" w:rsidRDefault="00EB36F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C65FDF" w:rsidRDefault="00C65FDF" w:rsidP="00EB36FF">
      <w:pPr>
        <w:rPr>
          <w:sz w:val="28"/>
          <w:szCs w:val="28"/>
        </w:rPr>
      </w:pPr>
    </w:p>
    <w:p w:rsidR="00F523D6" w:rsidRDefault="00F523D6"/>
    <w:sectPr w:rsidR="00F523D6" w:rsidSect="00F5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6FF"/>
    <w:rsid w:val="00007F82"/>
    <w:rsid w:val="0008005F"/>
    <w:rsid w:val="002D6276"/>
    <w:rsid w:val="005B6FA3"/>
    <w:rsid w:val="00636709"/>
    <w:rsid w:val="006920B1"/>
    <w:rsid w:val="007E5AD8"/>
    <w:rsid w:val="007F2E30"/>
    <w:rsid w:val="0094562A"/>
    <w:rsid w:val="00B8051C"/>
    <w:rsid w:val="00C65FDF"/>
    <w:rsid w:val="00D3271B"/>
    <w:rsid w:val="00DA16D7"/>
    <w:rsid w:val="00EB36FF"/>
    <w:rsid w:val="00F5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B36FF"/>
    <w:pPr>
      <w:tabs>
        <w:tab w:val="left" w:pos="0"/>
      </w:tabs>
      <w:ind w:firstLine="360"/>
      <w:jc w:val="both"/>
    </w:pPr>
    <w:rPr>
      <w:rFonts w:ascii="Calibri" w:hAnsi="Calibri" w:cs="Calibri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36FF"/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ЛА</dc:creator>
  <cp:keywords/>
  <dc:description/>
  <cp:lastModifiedBy>User</cp:lastModifiedBy>
  <cp:revision>10</cp:revision>
  <cp:lastPrinted>2016-02-09T12:16:00Z</cp:lastPrinted>
  <dcterms:created xsi:type="dcterms:W3CDTF">2016-01-29T12:12:00Z</dcterms:created>
  <dcterms:modified xsi:type="dcterms:W3CDTF">2016-02-09T12:17:00Z</dcterms:modified>
</cp:coreProperties>
</file>