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2" w:rsidRDefault="007F4EE2" w:rsidP="003648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7F4EE2" w:rsidRDefault="007F4EE2" w:rsidP="00364870">
      <w:pPr>
        <w:jc w:val="center"/>
        <w:rPr>
          <w:sz w:val="28"/>
          <w:szCs w:val="28"/>
        </w:rPr>
      </w:pPr>
    </w:p>
    <w:p w:rsidR="007F4EE2" w:rsidRDefault="007F4EE2" w:rsidP="00364870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364870">
      <w:pPr>
        <w:jc w:val="center"/>
        <w:rPr>
          <w:b/>
          <w:sz w:val="28"/>
          <w:szCs w:val="28"/>
        </w:rPr>
      </w:pPr>
    </w:p>
    <w:p w:rsidR="007F4EE2" w:rsidRPr="0008579D" w:rsidRDefault="007F4EE2" w:rsidP="00364870">
      <w:pPr>
        <w:pStyle w:val="1"/>
      </w:pPr>
      <w:r>
        <w:t>АДМИНИСТРАЦИЯ МУНИЦИПАЛЬНОГО ОБРАЗОВАНИЯ</w:t>
      </w:r>
    </w:p>
    <w:p w:rsidR="007F4EE2" w:rsidRDefault="007F4EE2" w:rsidP="0036487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7F4EE2" w:rsidRDefault="007F4EE2" w:rsidP="0036487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Default="007F4EE2" w:rsidP="0036487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Pr="00364870" w:rsidRDefault="007F4EE2" w:rsidP="00364870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64870">
        <w:rPr>
          <w:b/>
          <w:bCs/>
          <w:sz w:val="28"/>
          <w:szCs w:val="28"/>
        </w:rPr>
        <w:t>П</w:t>
      </w:r>
      <w:proofErr w:type="gramEnd"/>
      <w:r w:rsidRPr="00364870">
        <w:rPr>
          <w:b/>
          <w:bCs/>
          <w:sz w:val="28"/>
          <w:szCs w:val="28"/>
        </w:rPr>
        <w:t xml:space="preserve"> О С Т А Н О В Л Е Н И Е</w:t>
      </w:r>
    </w:p>
    <w:p w:rsidR="007F4EE2" w:rsidRDefault="007F4EE2" w:rsidP="00364870">
      <w:pPr>
        <w:rPr>
          <w:sz w:val="28"/>
          <w:szCs w:val="28"/>
        </w:rPr>
      </w:pPr>
    </w:p>
    <w:p w:rsidR="007F4EE2" w:rsidRDefault="007F4EE2" w:rsidP="00364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4870">
        <w:rPr>
          <w:sz w:val="28"/>
          <w:szCs w:val="28"/>
        </w:rPr>
        <w:t xml:space="preserve">28 октября   </w:t>
      </w:r>
      <w:r>
        <w:rPr>
          <w:sz w:val="28"/>
          <w:szCs w:val="28"/>
        </w:rPr>
        <w:t xml:space="preserve"> 201</w:t>
      </w:r>
      <w:r w:rsidR="00AE2C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</w:t>
      </w:r>
      <w:r w:rsidR="00364870">
        <w:rPr>
          <w:sz w:val="28"/>
          <w:szCs w:val="28"/>
        </w:rPr>
        <w:t xml:space="preserve"> 563-н</w:t>
      </w:r>
    </w:p>
    <w:p w:rsidR="00364870" w:rsidRDefault="00364870" w:rsidP="00364870">
      <w:pPr>
        <w:jc w:val="center"/>
        <w:rPr>
          <w:sz w:val="28"/>
          <w:szCs w:val="28"/>
        </w:rPr>
      </w:pPr>
    </w:p>
    <w:p w:rsidR="00364870" w:rsidRDefault="00364870" w:rsidP="00364870">
      <w:pPr>
        <w:jc w:val="center"/>
        <w:rPr>
          <w:sz w:val="22"/>
          <w:szCs w:val="22"/>
        </w:rPr>
      </w:pPr>
      <w:r w:rsidRPr="00364870">
        <w:rPr>
          <w:sz w:val="22"/>
          <w:szCs w:val="22"/>
        </w:rPr>
        <w:t>с</w:t>
      </w:r>
      <w:proofErr w:type="gramStart"/>
      <w:r w:rsidRPr="00364870">
        <w:rPr>
          <w:sz w:val="22"/>
          <w:szCs w:val="22"/>
        </w:rPr>
        <w:t>.Я</w:t>
      </w:r>
      <w:proofErr w:type="gramEnd"/>
      <w:r w:rsidRPr="00364870">
        <w:rPr>
          <w:sz w:val="22"/>
          <w:szCs w:val="22"/>
        </w:rPr>
        <w:t>ренск</w:t>
      </w:r>
    </w:p>
    <w:p w:rsidR="00364870" w:rsidRPr="00364870" w:rsidRDefault="00364870" w:rsidP="00364870">
      <w:pPr>
        <w:jc w:val="center"/>
        <w:rPr>
          <w:sz w:val="22"/>
          <w:szCs w:val="22"/>
        </w:rPr>
      </w:pPr>
    </w:p>
    <w:p w:rsidR="007F4EE2" w:rsidRDefault="007F4EE2" w:rsidP="00364870">
      <w:pPr>
        <w:jc w:val="center"/>
        <w:rPr>
          <w:sz w:val="28"/>
          <w:szCs w:val="28"/>
        </w:rPr>
      </w:pPr>
    </w:p>
    <w:p w:rsidR="007F4EE2" w:rsidRDefault="007F4EE2" w:rsidP="00364870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</w:t>
      </w:r>
    </w:p>
    <w:p w:rsidR="007F4EE2" w:rsidRDefault="007F4EE2" w:rsidP="00364870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муниципальной системы общего и дополнительного</w:t>
      </w:r>
    </w:p>
    <w:p w:rsidR="007F4EE2" w:rsidRDefault="007F4EE2" w:rsidP="00364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3D1CCE" w:rsidRPr="00815EF6" w:rsidRDefault="003D1CCE" w:rsidP="00364870">
      <w:pPr>
        <w:jc w:val="center"/>
        <w:rPr>
          <w:b/>
          <w:sz w:val="28"/>
          <w:szCs w:val="28"/>
        </w:rPr>
      </w:pPr>
    </w:p>
    <w:p w:rsidR="007F4EE2" w:rsidRDefault="007F4EE2" w:rsidP="007F4EE2">
      <w:pPr>
        <w:rPr>
          <w:sz w:val="28"/>
          <w:szCs w:val="28"/>
        </w:rPr>
      </w:pPr>
    </w:p>
    <w:p w:rsidR="007F4EE2" w:rsidRPr="00AB20E8" w:rsidRDefault="007F4EE2" w:rsidP="003D1C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AE2C47" w:rsidRDefault="00364870" w:rsidP="003D1CC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F4EE2" w:rsidRPr="00AE2C47">
        <w:rPr>
          <w:sz w:val="28"/>
          <w:szCs w:val="28"/>
        </w:rPr>
        <w:t xml:space="preserve">Внести в </w:t>
      </w:r>
      <w:r w:rsidR="00EE610B" w:rsidRPr="00AE2C47">
        <w:rPr>
          <w:sz w:val="28"/>
          <w:szCs w:val="28"/>
        </w:rPr>
        <w:t xml:space="preserve">муниципальную </w:t>
      </w:r>
      <w:r w:rsidR="007F4EE2" w:rsidRPr="00AE2C47">
        <w:rPr>
          <w:sz w:val="28"/>
          <w:szCs w:val="28"/>
        </w:rPr>
        <w:t xml:space="preserve"> Программу</w:t>
      </w:r>
      <w:r w:rsidR="00EE610B" w:rsidRPr="00AE2C47">
        <w:rPr>
          <w:sz w:val="28"/>
          <w:szCs w:val="28"/>
        </w:rPr>
        <w:t xml:space="preserve"> </w:t>
      </w:r>
      <w:r w:rsidR="007F4EE2" w:rsidRPr="00AE2C47">
        <w:rPr>
          <w:sz w:val="28"/>
          <w:szCs w:val="28"/>
        </w:rPr>
        <w:t xml:space="preserve"> «Развитие муниципальной системы общего и дополнительного образования  МО «Ленский муниципальный район» на 201</w:t>
      </w:r>
      <w:r w:rsidR="00EE610B" w:rsidRPr="00AE2C47">
        <w:rPr>
          <w:sz w:val="28"/>
          <w:szCs w:val="28"/>
        </w:rPr>
        <w:t>4</w:t>
      </w:r>
      <w:r w:rsidR="007F4EE2" w:rsidRPr="00AE2C47">
        <w:rPr>
          <w:sz w:val="28"/>
          <w:szCs w:val="28"/>
        </w:rPr>
        <w:t>-201</w:t>
      </w:r>
      <w:r w:rsidR="00EE610B" w:rsidRPr="00AE2C47">
        <w:rPr>
          <w:sz w:val="28"/>
          <w:szCs w:val="28"/>
        </w:rPr>
        <w:t>6</w:t>
      </w:r>
      <w:r w:rsidR="007F4EE2" w:rsidRPr="00AE2C47">
        <w:rPr>
          <w:sz w:val="28"/>
          <w:szCs w:val="28"/>
        </w:rPr>
        <w:t xml:space="preserve"> годы»</w:t>
      </w:r>
      <w:r w:rsidR="003367A1">
        <w:rPr>
          <w:sz w:val="28"/>
          <w:szCs w:val="28"/>
        </w:rPr>
        <w:t xml:space="preserve">  (дале</w:t>
      </w:r>
      <w:proofErr w:type="gramStart"/>
      <w:r w:rsidR="003367A1">
        <w:rPr>
          <w:sz w:val="28"/>
          <w:szCs w:val="28"/>
        </w:rPr>
        <w:t>е-</w:t>
      </w:r>
      <w:proofErr w:type="gramEnd"/>
      <w:r w:rsidR="003367A1">
        <w:rPr>
          <w:sz w:val="28"/>
          <w:szCs w:val="28"/>
        </w:rPr>
        <w:t xml:space="preserve"> Программа)</w:t>
      </w:r>
      <w:r>
        <w:rPr>
          <w:sz w:val="28"/>
          <w:szCs w:val="28"/>
        </w:rPr>
        <w:t>,</w:t>
      </w:r>
      <w:r w:rsidR="003367A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</w:t>
      </w:r>
      <w:r w:rsidR="007F4EE2" w:rsidRPr="00AE2C47">
        <w:rPr>
          <w:sz w:val="28"/>
          <w:szCs w:val="28"/>
        </w:rPr>
        <w:t xml:space="preserve">остановлением Администрации МО «Ленский муниципальный район» от </w:t>
      </w:r>
      <w:r w:rsidR="00AE2C47">
        <w:rPr>
          <w:sz w:val="28"/>
          <w:szCs w:val="28"/>
        </w:rPr>
        <w:t>0</w:t>
      </w:r>
      <w:r w:rsidR="007F4EE2" w:rsidRPr="00AE2C47">
        <w:rPr>
          <w:sz w:val="28"/>
          <w:szCs w:val="28"/>
        </w:rPr>
        <w:t>9.</w:t>
      </w:r>
      <w:r w:rsidR="00AE2C47">
        <w:rPr>
          <w:sz w:val="28"/>
          <w:szCs w:val="28"/>
        </w:rPr>
        <w:t>09</w:t>
      </w:r>
      <w:r w:rsidR="007F4EE2" w:rsidRPr="00AE2C47">
        <w:rPr>
          <w:sz w:val="28"/>
          <w:szCs w:val="28"/>
        </w:rPr>
        <w:t>.201</w:t>
      </w:r>
      <w:r w:rsidR="00AE2C47">
        <w:rPr>
          <w:sz w:val="28"/>
          <w:szCs w:val="28"/>
        </w:rPr>
        <w:t xml:space="preserve">3 </w:t>
      </w:r>
      <w:r w:rsidR="007F4EE2" w:rsidRPr="00AE2C47">
        <w:rPr>
          <w:sz w:val="28"/>
          <w:szCs w:val="28"/>
        </w:rPr>
        <w:t xml:space="preserve"> № </w:t>
      </w:r>
      <w:r w:rsidR="008019A0">
        <w:rPr>
          <w:sz w:val="28"/>
          <w:szCs w:val="28"/>
        </w:rPr>
        <w:t>458-н</w:t>
      </w:r>
      <w:r w:rsidR="00BA40AE">
        <w:rPr>
          <w:sz w:val="28"/>
          <w:szCs w:val="28"/>
        </w:rPr>
        <w:t xml:space="preserve"> </w:t>
      </w:r>
      <w:r w:rsidR="007F4EE2" w:rsidRPr="00AE2C47">
        <w:rPr>
          <w:sz w:val="28"/>
          <w:szCs w:val="28"/>
        </w:rPr>
        <w:t xml:space="preserve"> </w:t>
      </w:r>
      <w:r w:rsidR="003367A1">
        <w:rPr>
          <w:sz w:val="28"/>
          <w:szCs w:val="28"/>
        </w:rPr>
        <w:t>( в реда</w:t>
      </w:r>
      <w:r>
        <w:rPr>
          <w:sz w:val="28"/>
          <w:szCs w:val="28"/>
        </w:rPr>
        <w:t xml:space="preserve">кции </w:t>
      </w:r>
      <w:r w:rsidR="003367A1">
        <w:rPr>
          <w:sz w:val="28"/>
          <w:szCs w:val="28"/>
        </w:rPr>
        <w:t xml:space="preserve"> от 10.02.2014 № 108-н, от 14.03.2014</w:t>
      </w:r>
      <w:r w:rsidR="000F0F12">
        <w:rPr>
          <w:sz w:val="28"/>
          <w:szCs w:val="28"/>
        </w:rPr>
        <w:t xml:space="preserve"> № 164-н, от 08.05.2014 № 292-н, </w:t>
      </w:r>
      <w:r w:rsidR="003367A1">
        <w:rPr>
          <w:sz w:val="28"/>
          <w:szCs w:val="28"/>
        </w:rPr>
        <w:t>от 14.07.2014 № 397-н</w:t>
      </w:r>
      <w:r>
        <w:rPr>
          <w:sz w:val="28"/>
          <w:szCs w:val="28"/>
        </w:rPr>
        <w:t>,</w:t>
      </w:r>
      <w:r w:rsidR="000F0F12">
        <w:rPr>
          <w:sz w:val="28"/>
          <w:szCs w:val="28"/>
        </w:rPr>
        <w:t xml:space="preserve"> от 15.08.2014 № 441-н</w:t>
      </w:r>
      <w:r w:rsidR="003367A1">
        <w:rPr>
          <w:sz w:val="28"/>
          <w:szCs w:val="28"/>
        </w:rPr>
        <w:t xml:space="preserve">) </w:t>
      </w:r>
      <w:r w:rsidR="007F4EE2" w:rsidRPr="00AE2C47">
        <w:rPr>
          <w:sz w:val="28"/>
          <w:szCs w:val="28"/>
        </w:rPr>
        <w:t>следующие изменения:</w:t>
      </w:r>
    </w:p>
    <w:p w:rsidR="007F4EE2" w:rsidRDefault="00364870" w:rsidP="003D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4EE2">
        <w:rPr>
          <w:sz w:val="28"/>
          <w:szCs w:val="28"/>
        </w:rPr>
        <w:t>1.1. В паспорте Программы  позицию «Объемы и источники финансирования</w:t>
      </w:r>
      <w:r w:rsidR="00AE2C47">
        <w:rPr>
          <w:sz w:val="28"/>
          <w:szCs w:val="28"/>
        </w:rPr>
        <w:t xml:space="preserve"> Программы </w:t>
      </w:r>
      <w:r w:rsidR="007F4EE2">
        <w:rPr>
          <w:sz w:val="28"/>
          <w:szCs w:val="28"/>
        </w:rPr>
        <w:t xml:space="preserve">» изложить в следующей редакции:  </w:t>
      </w:r>
    </w:p>
    <w:p w:rsidR="007F4EE2" w:rsidRDefault="00364870" w:rsidP="003D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4EE2">
        <w:rPr>
          <w:sz w:val="28"/>
          <w:szCs w:val="28"/>
        </w:rPr>
        <w:t xml:space="preserve">«Общий объем финансирования – </w:t>
      </w:r>
      <w:r w:rsidR="00DB2837">
        <w:rPr>
          <w:b/>
          <w:sz w:val="28"/>
          <w:szCs w:val="28"/>
        </w:rPr>
        <w:t>403261,7</w:t>
      </w:r>
      <w:r w:rsidR="007F4EE2" w:rsidRPr="00AF52D9">
        <w:rPr>
          <w:sz w:val="28"/>
          <w:szCs w:val="28"/>
        </w:rPr>
        <w:t xml:space="preserve"> тыс</w:t>
      </w:r>
      <w:r w:rsidR="007F4EE2">
        <w:rPr>
          <w:sz w:val="28"/>
          <w:szCs w:val="28"/>
        </w:rPr>
        <w:t>. рублей, в том числе:</w:t>
      </w:r>
    </w:p>
    <w:p w:rsidR="007F4EE2" w:rsidRDefault="007F4EE2" w:rsidP="003D1CCE">
      <w:pPr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>
        <w:rPr>
          <w:sz w:val="28"/>
          <w:szCs w:val="28"/>
        </w:rPr>
        <w:t xml:space="preserve">- </w:t>
      </w:r>
      <w:r w:rsidR="00DB2837">
        <w:rPr>
          <w:b/>
          <w:sz w:val="28"/>
          <w:szCs w:val="28"/>
        </w:rPr>
        <w:t>116215,7</w:t>
      </w:r>
      <w:r w:rsidR="00AF52D9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7F4EE2" w:rsidRDefault="007F4EE2" w:rsidP="003D1CCE">
      <w:pPr>
        <w:tabs>
          <w:tab w:val="left" w:pos="8400"/>
        </w:tabs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DB2837">
        <w:rPr>
          <w:b/>
          <w:sz w:val="28"/>
          <w:szCs w:val="28"/>
        </w:rPr>
        <w:t>164519,7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3427A" w:rsidRDefault="007F4EE2" w:rsidP="003D1CC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</w:t>
      </w:r>
      <w:proofErr w:type="gramStart"/>
      <w:r w:rsidRPr="0007200F">
        <w:rPr>
          <w:sz w:val="28"/>
          <w:szCs w:val="28"/>
        </w:rPr>
        <w:t>.р</w:t>
      </w:r>
      <w:proofErr w:type="gramEnd"/>
      <w:r w:rsidRPr="0007200F">
        <w:rPr>
          <w:sz w:val="28"/>
          <w:szCs w:val="28"/>
        </w:rPr>
        <w:t>уб.</w:t>
      </w:r>
    </w:p>
    <w:p w:rsidR="007F4EE2" w:rsidRDefault="0053427A" w:rsidP="003D1CC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</w:t>
      </w:r>
      <w:r>
        <w:rPr>
          <w:b/>
          <w:sz w:val="28"/>
          <w:szCs w:val="28"/>
        </w:rPr>
        <w:t xml:space="preserve"> 1492,0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F4EE2">
        <w:rPr>
          <w:sz w:val="28"/>
          <w:szCs w:val="28"/>
        </w:rPr>
        <w:t>;</w:t>
      </w:r>
      <w:r w:rsidR="00D30C61">
        <w:rPr>
          <w:sz w:val="28"/>
          <w:szCs w:val="28"/>
        </w:rPr>
        <w:t>»</w:t>
      </w:r>
      <w:r w:rsidR="007F4EE2">
        <w:rPr>
          <w:sz w:val="28"/>
          <w:szCs w:val="28"/>
        </w:rPr>
        <w:t xml:space="preserve">         </w:t>
      </w:r>
    </w:p>
    <w:p w:rsidR="007F4EE2" w:rsidRDefault="00364870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4EE2">
        <w:rPr>
          <w:sz w:val="28"/>
          <w:szCs w:val="28"/>
        </w:rPr>
        <w:t xml:space="preserve"> 1.2</w:t>
      </w:r>
      <w:r w:rsidR="007F4EE2" w:rsidRPr="00A15B5D">
        <w:rPr>
          <w:sz w:val="28"/>
          <w:szCs w:val="28"/>
        </w:rPr>
        <w:t xml:space="preserve"> </w:t>
      </w:r>
      <w:r w:rsidR="007F4EE2" w:rsidRPr="00AD3954">
        <w:rPr>
          <w:rFonts w:ascii="Times New Roman" w:hAnsi="Times New Roman"/>
          <w:sz w:val="28"/>
          <w:szCs w:val="28"/>
        </w:rPr>
        <w:t>Переч</w:t>
      </w:r>
      <w:r w:rsidR="007F4EE2">
        <w:rPr>
          <w:rFonts w:ascii="Times New Roman" w:hAnsi="Times New Roman"/>
          <w:sz w:val="28"/>
          <w:szCs w:val="28"/>
        </w:rPr>
        <w:t>е</w:t>
      </w:r>
      <w:r w:rsidR="007F4EE2" w:rsidRPr="00AD3954">
        <w:rPr>
          <w:rFonts w:ascii="Times New Roman" w:hAnsi="Times New Roman"/>
          <w:sz w:val="28"/>
          <w:szCs w:val="28"/>
        </w:rPr>
        <w:t>н</w:t>
      </w:r>
      <w:r w:rsidR="007F4EE2">
        <w:rPr>
          <w:rFonts w:ascii="Times New Roman" w:hAnsi="Times New Roman"/>
          <w:sz w:val="28"/>
          <w:szCs w:val="28"/>
        </w:rPr>
        <w:t>ь</w:t>
      </w:r>
      <w:r w:rsidR="007F4EE2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 w:rsidR="007F4EE2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 xml:space="preserve">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</w:t>
      </w:r>
      <w:r w:rsidR="00672927">
        <w:rPr>
          <w:rFonts w:ascii="Times New Roman" w:hAnsi="Times New Roman"/>
          <w:sz w:val="28"/>
          <w:szCs w:val="28"/>
        </w:rPr>
        <w:t>риложения</w:t>
      </w:r>
      <w:proofErr w:type="gramEnd"/>
      <w:r w:rsidR="00672927">
        <w:rPr>
          <w:rFonts w:ascii="Times New Roman" w:hAnsi="Times New Roman"/>
          <w:sz w:val="28"/>
          <w:szCs w:val="28"/>
        </w:rPr>
        <w:t>.</w:t>
      </w:r>
    </w:p>
    <w:p w:rsidR="00EE7C30" w:rsidRDefault="00364870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40AE">
        <w:rPr>
          <w:rFonts w:ascii="Times New Roman" w:hAnsi="Times New Roman"/>
          <w:sz w:val="28"/>
          <w:szCs w:val="28"/>
        </w:rPr>
        <w:t>1.3  Раздел 5 «</w:t>
      </w:r>
      <w:r w:rsidR="00D30C61">
        <w:rPr>
          <w:rFonts w:ascii="Times New Roman" w:hAnsi="Times New Roman"/>
          <w:sz w:val="28"/>
          <w:szCs w:val="28"/>
        </w:rPr>
        <w:t>Р</w:t>
      </w:r>
      <w:r w:rsidR="00BA40AE">
        <w:rPr>
          <w:rFonts w:ascii="Times New Roman" w:hAnsi="Times New Roman"/>
          <w:sz w:val="28"/>
          <w:szCs w:val="28"/>
        </w:rPr>
        <w:t xml:space="preserve">есурсное обеспечение </w:t>
      </w:r>
      <w:r w:rsidR="00D30C61">
        <w:rPr>
          <w:rFonts w:ascii="Times New Roman" w:hAnsi="Times New Roman"/>
          <w:sz w:val="28"/>
          <w:szCs w:val="28"/>
        </w:rPr>
        <w:t>П</w:t>
      </w:r>
      <w:r w:rsidR="00BA40AE">
        <w:rPr>
          <w:rFonts w:ascii="Times New Roman" w:hAnsi="Times New Roman"/>
          <w:sz w:val="28"/>
          <w:szCs w:val="28"/>
        </w:rPr>
        <w:t>рограммы</w:t>
      </w:r>
      <w:r w:rsidR="00D30C61">
        <w:rPr>
          <w:rFonts w:ascii="Times New Roman" w:hAnsi="Times New Roman"/>
          <w:sz w:val="28"/>
          <w:szCs w:val="28"/>
        </w:rPr>
        <w:t>»</w:t>
      </w:r>
      <w:r w:rsidR="00BA40A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72927">
        <w:rPr>
          <w:rFonts w:ascii="Times New Roman" w:hAnsi="Times New Roman"/>
          <w:sz w:val="28"/>
          <w:szCs w:val="28"/>
        </w:rPr>
        <w:t>:</w:t>
      </w:r>
    </w:p>
    <w:p w:rsidR="00EE7C30" w:rsidRDefault="00364870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E7C30">
        <w:rPr>
          <w:rFonts w:ascii="Times New Roman" w:hAnsi="Times New Roman"/>
          <w:sz w:val="28"/>
          <w:szCs w:val="28"/>
        </w:rPr>
        <w:t>«Финансирование мероприятий Программы осуществляется за счет средств бюджета МО «Ленский</w:t>
      </w:r>
      <w:r w:rsidR="003D1CCE">
        <w:rPr>
          <w:rFonts w:ascii="Times New Roman" w:hAnsi="Times New Roman"/>
          <w:sz w:val="28"/>
          <w:szCs w:val="28"/>
        </w:rPr>
        <w:t xml:space="preserve"> муниципальный район»,</w:t>
      </w:r>
      <w:r w:rsidR="00EE7C30">
        <w:rPr>
          <w:rFonts w:ascii="Times New Roman" w:hAnsi="Times New Roman"/>
          <w:sz w:val="28"/>
          <w:szCs w:val="28"/>
        </w:rPr>
        <w:t xml:space="preserve"> средств областного бюджета, внебюджетных средств и средств федерального бюджета.</w:t>
      </w:r>
    </w:p>
    <w:p w:rsidR="00672927" w:rsidRDefault="00364870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E7C30">
        <w:rPr>
          <w:rFonts w:ascii="Times New Roman" w:hAnsi="Times New Roman"/>
          <w:sz w:val="28"/>
          <w:szCs w:val="28"/>
        </w:rPr>
        <w:t>Общий объем финансирования Программы составляет 403261,7 тыс</w:t>
      </w:r>
      <w:proofErr w:type="gramStart"/>
      <w:r w:rsidR="00EE7C30">
        <w:rPr>
          <w:rFonts w:ascii="Times New Roman" w:hAnsi="Times New Roman"/>
          <w:sz w:val="28"/>
          <w:szCs w:val="28"/>
        </w:rPr>
        <w:t>.р</w:t>
      </w:r>
      <w:proofErr w:type="gramEnd"/>
      <w:r w:rsidR="00EE7C30">
        <w:rPr>
          <w:rFonts w:ascii="Times New Roman" w:hAnsi="Times New Roman"/>
          <w:sz w:val="28"/>
          <w:szCs w:val="28"/>
        </w:rPr>
        <w:t>уб.,</w:t>
      </w:r>
      <w:r w:rsidR="003D1CCE">
        <w:rPr>
          <w:rFonts w:ascii="Times New Roman" w:hAnsi="Times New Roman"/>
          <w:sz w:val="28"/>
          <w:szCs w:val="28"/>
        </w:rPr>
        <w:t xml:space="preserve"> </w:t>
      </w:r>
      <w:r w:rsidR="00EE7C30">
        <w:rPr>
          <w:rFonts w:ascii="Times New Roman" w:hAnsi="Times New Roman"/>
          <w:sz w:val="28"/>
          <w:szCs w:val="28"/>
        </w:rPr>
        <w:t>в том числе за счет средств муниципального бюджета МО «Ленский муниципальный район»</w:t>
      </w:r>
      <w:r w:rsidR="00672927">
        <w:rPr>
          <w:rFonts w:ascii="Times New Roman" w:hAnsi="Times New Roman"/>
          <w:sz w:val="28"/>
          <w:szCs w:val="28"/>
        </w:rPr>
        <w:t xml:space="preserve">- </w:t>
      </w:r>
      <w:r w:rsidR="00DB2837">
        <w:rPr>
          <w:rFonts w:ascii="Times New Roman" w:hAnsi="Times New Roman"/>
          <w:sz w:val="28"/>
          <w:szCs w:val="28"/>
        </w:rPr>
        <w:t>116215</w:t>
      </w:r>
      <w:r w:rsidR="00AF52D9">
        <w:rPr>
          <w:rFonts w:ascii="Times New Roman" w:hAnsi="Times New Roman"/>
          <w:sz w:val="28"/>
          <w:szCs w:val="28"/>
        </w:rPr>
        <w:t>,7</w:t>
      </w:r>
      <w:r w:rsidR="00672927">
        <w:rPr>
          <w:rFonts w:ascii="Times New Roman" w:hAnsi="Times New Roman"/>
          <w:sz w:val="28"/>
          <w:szCs w:val="28"/>
        </w:rPr>
        <w:t xml:space="preserve"> тыс.руб., за счет областного бюджета – </w:t>
      </w:r>
      <w:r w:rsidR="00DB2837">
        <w:rPr>
          <w:rFonts w:ascii="Times New Roman" w:hAnsi="Times New Roman"/>
          <w:sz w:val="28"/>
          <w:szCs w:val="28"/>
        </w:rPr>
        <w:t xml:space="preserve">164519,7 </w:t>
      </w:r>
      <w:r w:rsidR="00672927">
        <w:rPr>
          <w:rFonts w:ascii="Times New Roman" w:hAnsi="Times New Roman"/>
          <w:sz w:val="28"/>
          <w:szCs w:val="28"/>
        </w:rPr>
        <w:t xml:space="preserve"> тыс.руб., за счет внебюджетных средств – 121034,3 тыс.руб. и средств </w:t>
      </w:r>
      <w:r w:rsidR="005C4D9E">
        <w:rPr>
          <w:rFonts w:ascii="Times New Roman" w:hAnsi="Times New Roman"/>
          <w:sz w:val="28"/>
          <w:szCs w:val="28"/>
        </w:rPr>
        <w:t>федерального бюджета – 1492,0 тыс.руб.</w:t>
      </w:r>
    </w:p>
    <w:p w:rsidR="005C4D9E" w:rsidRDefault="005C4D9E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48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Объемы финансирования Программы за счет средств бюджета  МО «Ленский муниципальный район» носят прогнозный характер и подлежат ежегодному уточнению в установленном порядке  при формировании проектов бюджета МО «Ленский муниципальный район» на очередной финансовый год, исходя из возможностей бюджета МО «Ленский муниципальный район».</w:t>
      </w:r>
    </w:p>
    <w:p w:rsidR="005C4D9E" w:rsidRDefault="005C4D9E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Финансирование из областного бюджета подтверждается включением программных мероприятий в областную государственную программу «Развитие образования и науки</w:t>
      </w:r>
      <w:r w:rsidR="00D30C61">
        <w:rPr>
          <w:rFonts w:ascii="Times New Roman" w:hAnsi="Times New Roman"/>
          <w:sz w:val="28"/>
          <w:szCs w:val="28"/>
        </w:rPr>
        <w:t xml:space="preserve"> Архангельской области на 2013-</w:t>
      </w:r>
      <w:r>
        <w:rPr>
          <w:rFonts w:ascii="Times New Roman" w:hAnsi="Times New Roman"/>
          <w:sz w:val="28"/>
          <w:szCs w:val="28"/>
        </w:rPr>
        <w:t>2018 годы», утвержденную постановлением Правительства Архангельской области № 463-пп от 12.10.2012г. на очередной финансовый год или путем заключения Соглашения с Министерством образования и науки Архангельской области.</w:t>
      </w:r>
    </w:p>
    <w:p w:rsidR="003D1CCE" w:rsidRDefault="003D1CCE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1CCE" w:rsidRDefault="003D1CCE" w:rsidP="003D1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D9E" w:rsidRPr="00B07296" w:rsidRDefault="00B07296" w:rsidP="00B07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7296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</w:t>
      </w:r>
    </w:p>
    <w:p w:rsidR="00B07296" w:rsidRDefault="00D30C61" w:rsidP="00B07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07296" w:rsidRPr="00B07296">
        <w:rPr>
          <w:rFonts w:ascii="Times New Roman" w:hAnsi="Times New Roman"/>
          <w:b/>
          <w:sz w:val="28"/>
          <w:szCs w:val="28"/>
        </w:rPr>
        <w:t>аправлениям расходования средств и годам</w:t>
      </w:r>
    </w:p>
    <w:p w:rsidR="00B07296" w:rsidRDefault="00B07296" w:rsidP="00B0729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ценах 2013 года)</w:t>
      </w:r>
    </w:p>
    <w:p w:rsidR="003D1CCE" w:rsidRDefault="003D1CCE" w:rsidP="00B072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714" w:type="dxa"/>
        <w:tblLook w:val="04A0"/>
      </w:tblPr>
      <w:tblGrid>
        <w:gridCol w:w="2882"/>
        <w:gridCol w:w="10"/>
        <w:gridCol w:w="1926"/>
        <w:gridCol w:w="1224"/>
        <w:gridCol w:w="1224"/>
        <w:gridCol w:w="1269"/>
        <w:gridCol w:w="1179"/>
      </w:tblGrid>
      <w:tr w:rsidR="00B07296" w:rsidTr="00510A7E">
        <w:trPr>
          <w:trHeight w:val="315"/>
        </w:trPr>
        <w:tc>
          <w:tcPr>
            <w:tcW w:w="2948" w:type="dxa"/>
            <w:gridSpan w:val="2"/>
            <w:vMerge w:val="restart"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296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26" w:type="dxa"/>
            <w:vMerge w:val="restart"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296">
              <w:rPr>
                <w:rFonts w:ascii="Times New Roman" w:hAnsi="Times New Roman"/>
                <w:sz w:val="24"/>
                <w:szCs w:val="24"/>
              </w:rPr>
              <w:t>Объем финансирования - всего</w:t>
            </w:r>
          </w:p>
        </w:tc>
        <w:tc>
          <w:tcPr>
            <w:tcW w:w="4840" w:type="dxa"/>
            <w:gridSpan w:val="4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07296" w:rsidTr="00510A7E">
        <w:trPr>
          <w:trHeight w:val="510"/>
        </w:trPr>
        <w:tc>
          <w:tcPr>
            <w:tcW w:w="2948" w:type="dxa"/>
            <w:gridSpan w:val="2"/>
            <w:vMerge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24" w:type="dxa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2" w:type="dxa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34" w:type="dxa"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375"/>
        </w:trPr>
        <w:tc>
          <w:tcPr>
            <w:tcW w:w="2938" w:type="dxa"/>
          </w:tcPr>
          <w:p w:rsidR="00510A7E" w:rsidRP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510A7E" w:rsidRP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296" w:rsidTr="00510A7E">
        <w:tblPrEx>
          <w:tblLook w:val="0000"/>
        </w:tblPrEx>
        <w:trPr>
          <w:trHeight w:val="375"/>
        </w:trPr>
        <w:tc>
          <w:tcPr>
            <w:tcW w:w="2938" w:type="dxa"/>
          </w:tcPr>
          <w:p w:rsidR="00B07296" w:rsidRPr="00510A7E" w:rsidRDefault="00510A7E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36" w:type="dxa"/>
            <w:gridSpan w:val="2"/>
          </w:tcPr>
          <w:p w:rsidR="00B07296" w:rsidRPr="00510A7E" w:rsidRDefault="00DB2837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403261,7</w:t>
            </w:r>
          </w:p>
        </w:tc>
        <w:tc>
          <w:tcPr>
            <w:tcW w:w="1110" w:type="dxa"/>
          </w:tcPr>
          <w:p w:rsidR="00B07296" w:rsidRPr="00510A7E" w:rsidRDefault="00DB2837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130561,4</w:t>
            </w:r>
          </w:p>
        </w:tc>
        <w:tc>
          <w:tcPr>
            <w:tcW w:w="1224" w:type="dxa"/>
          </w:tcPr>
          <w:p w:rsidR="00B07296" w:rsidRPr="00510A7E" w:rsidRDefault="00510A7E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136155,1</w:t>
            </w:r>
          </w:p>
        </w:tc>
        <w:tc>
          <w:tcPr>
            <w:tcW w:w="1272" w:type="dxa"/>
          </w:tcPr>
          <w:p w:rsidR="00B07296" w:rsidRPr="00510A7E" w:rsidRDefault="00510A7E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136545,2</w:t>
            </w:r>
          </w:p>
        </w:tc>
        <w:tc>
          <w:tcPr>
            <w:tcW w:w="1234" w:type="dxa"/>
          </w:tcPr>
          <w:p w:rsidR="00B07296" w:rsidRPr="00510A7E" w:rsidRDefault="00B07296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296" w:rsidTr="00510A7E">
        <w:tblPrEx>
          <w:tblLook w:val="0000"/>
        </w:tblPrEx>
        <w:trPr>
          <w:trHeight w:val="420"/>
        </w:trPr>
        <w:tc>
          <w:tcPr>
            <w:tcW w:w="2938" w:type="dxa"/>
          </w:tcPr>
          <w:p w:rsidR="00B07296" w:rsidRPr="00510A7E" w:rsidRDefault="00510A7E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gridSpan w:val="2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691"/>
        </w:trPr>
        <w:tc>
          <w:tcPr>
            <w:tcW w:w="2938" w:type="dxa"/>
          </w:tcPr>
          <w:p w:rsidR="00510A7E" w:rsidRPr="00510A7E" w:rsidRDefault="00510A7E" w:rsidP="00510A7E">
            <w:pPr>
              <w:ind w:left="108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DB2837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116215,7</w:t>
            </w:r>
          </w:p>
        </w:tc>
        <w:tc>
          <w:tcPr>
            <w:tcW w:w="1110" w:type="dxa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DB2837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104849,7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5588,0</w:t>
            </w:r>
          </w:p>
        </w:tc>
        <w:tc>
          <w:tcPr>
            <w:tcW w:w="1272" w:type="dxa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5778,0</w:t>
            </w:r>
          </w:p>
        </w:tc>
        <w:tc>
          <w:tcPr>
            <w:tcW w:w="1234" w:type="dxa"/>
          </w:tcPr>
          <w:p w:rsidR="00510A7E" w:rsidRPr="00510A7E" w:rsidRDefault="00510A7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450"/>
        </w:trPr>
        <w:tc>
          <w:tcPr>
            <w:tcW w:w="2938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36" w:type="dxa"/>
            <w:gridSpan w:val="2"/>
          </w:tcPr>
          <w:p w:rsidR="00510A7E" w:rsidRPr="00510A7E" w:rsidRDefault="00DB2837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164519,7</w:t>
            </w:r>
          </w:p>
        </w:tc>
        <w:tc>
          <w:tcPr>
            <w:tcW w:w="1110" w:type="dxa"/>
          </w:tcPr>
          <w:p w:rsidR="00510A7E" w:rsidRPr="00510A7E" w:rsidRDefault="00DB2837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24219,7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70050,0</w:t>
            </w:r>
          </w:p>
        </w:tc>
        <w:tc>
          <w:tcPr>
            <w:tcW w:w="1272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70250,0</w:t>
            </w:r>
          </w:p>
        </w:tc>
        <w:tc>
          <w:tcPr>
            <w:tcW w:w="1234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555"/>
        </w:trPr>
        <w:tc>
          <w:tcPr>
            <w:tcW w:w="2938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121034,3</w:t>
            </w:r>
          </w:p>
        </w:tc>
        <w:tc>
          <w:tcPr>
            <w:tcW w:w="1110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60517,1</w:t>
            </w:r>
          </w:p>
        </w:tc>
        <w:tc>
          <w:tcPr>
            <w:tcW w:w="1272" w:type="dxa"/>
          </w:tcPr>
          <w:p w:rsidR="00510A7E" w:rsidRPr="00510A7E" w:rsidRDefault="00510A7E" w:rsidP="00D30C61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60517,</w:t>
            </w:r>
            <w:r w:rsidR="00D30C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480"/>
        </w:trPr>
        <w:tc>
          <w:tcPr>
            <w:tcW w:w="2938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1492,0</w:t>
            </w:r>
          </w:p>
        </w:tc>
        <w:tc>
          <w:tcPr>
            <w:tcW w:w="1110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1492,0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</w:tbl>
    <w:p w:rsidR="00AE2C47" w:rsidRDefault="00AE2C47"/>
    <w:p w:rsidR="00510A7E" w:rsidRPr="00364870" w:rsidRDefault="00364870" w:rsidP="003D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510A7E" w:rsidRPr="00364870">
        <w:rPr>
          <w:sz w:val="28"/>
          <w:szCs w:val="28"/>
        </w:rPr>
        <w:t xml:space="preserve"> Отделу информационных технологий </w:t>
      </w:r>
      <w:proofErr w:type="gramStart"/>
      <w:r w:rsidR="00510A7E" w:rsidRPr="00364870">
        <w:rPr>
          <w:sz w:val="28"/>
          <w:szCs w:val="28"/>
        </w:rPr>
        <w:t>разместить</w:t>
      </w:r>
      <w:proofErr w:type="gramEnd"/>
      <w:r w:rsidR="00510A7E" w:rsidRPr="00364870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район»,</w:t>
      </w:r>
    </w:p>
    <w:p w:rsidR="00510A7E" w:rsidRPr="00364870" w:rsidRDefault="00364870" w:rsidP="003D1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10A7E" w:rsidRPr="00364870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510A7E" w:rsidRDefault="00364870" w:rsidP="003D1C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</w:t>
      </w:r>
      <w:proofErr w:type="gramStart"/>
      <w:r w:rsidR="00510A7E" w:rsidRPr="00364870">
        <w:rPr>
          <w:sz w:val="28"/>
          <w:szCs w:val="28"/>
        </w:rPr>
        <w:t>Контроль за</w:t>
      </w:r>
      <w:proofErr w:type="gramEnd"/>
      <w:r w:rsidR="00510A7E" w:rsidRPr="00364870"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510A7E" w:rsidRPr="00364870">
        <w:rPr>
          <w:sz w:val="28"/>
          <w:szCs w:val="28"/>
        </w:rPr>
        <w:t>Цывцыну</w:t>
      </w:r>
      <w:proofErr w:type="spellEnd"/>
      <w:r w:rsidR="00510A7E" w:rsidRPr="00364870">
        <w:rPr>
          <w:sz w:val="28"/>
          <w:szCs w:val="28"/>
        </w:rPr>
        <w:t xml:space="preserve"> Н.М.</w:t>
      </w:r>
    </w:p>
    <w:p w:rsidR="003D1CCE" w:rsidRPr="00364870" w:rsidRDefault="003D1CCE" w:rsidP="003D1CCE">
      <w:pPr>
        <w:jc w:val="both"/>
        <w:rPr>
          <w:sz w:val="28"/>
          <w:szCs w:val="28"/>
        </w:rPr>
      </w:pPr>
    </w:p>
    <w:p w:rsidR="005D22F8" w:rsidRDefault="005D22F8" w:rsidP="003D1CCE">
      <w:pPr>
        <w:jc w:val="both"/>
        <w:rPr>
          <w:sz w:val="28"/>
          <w:szCs w:val="28"/>
        </w:rPr>
      </w:pPr>
    </w:p>
    <w:p w:rsidR="005D22F8" w:rsidRDefault="003D1CCE" w:rsidP="005D22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D22F8" w:rsidRPr="005D22F8" w:rsidRDefault="003D1CCE" w:rsidP="005D22F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D22F8">
        <w:rPr>
          <w:sz w:val="28"/>
          <w:szCs w:val="28"/>
        </w:rPr>
        <w:t xml:space="preserve"> МО «Ленский муниципальный район»    </w:t>
      </w:r>
      <w:r>
        <w:rPr>
          <w:sz w:val="28"/>
          <w:szCs w:val="28"/>
        </w:rPr>
        <w:t xml:space="preserve">                         Н.М. </w:t>
      </w:r>
      <w:proofErr w:type="spellStart"/>
      <w:r>
        <w:rPr>
          <w:sz w:val="28"/>
          <w:szCs w:val="28"/>
        </w:rPr>
        <w:t>Цывцына</w:t>
      </w:r>
      <w:proofErr w:type="spellEnd"/>
    </w:p>
    <w:p w:rsidR="00AE2C47" w:rsidRDefault="00AE2C47">
      <w:pPr>
        <w:sectPr w:rsidR="00AE2C47" w:rsidSect="00AE2C4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B524A" w:rsidRPr="003D1CCE" w:rsidRDefault="00AE2C47" w:rsidP="00AE2C47">
      <w:pPr>
        <w:tabs>
          <w:tab w:val="left" w:pos="1620"/>
          <w:tab w:val="left" w:pos="11199"/>
        </w:tabs>
        <w:ind w:right="-3685" w:firstLine="180"/>
        <w:rPr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</w:p>
    <w:p w:rsidR="001B524A" w:rsidRPr="003D1CCE" w:rsidRDefault="001B524A" w:rsidP="001B524A">
      <w:pPr>
        <w:tabs>
          <w:tab w:val="left" w:pos="12555"/>
        </w:tabs>
        <w:ind w:right="-3685" w:firstLine="180"/>
        <w:rPr>
          <w:sz w:val="22"/>
          <w:szCs w:val="22"/>
        </w:rPr>
      </w:pPr>
      <w:r w:rsidRPr="003D1CCE">
        <w:rPr>
          <w:sz w:val="22"/>
          <w:szCs w:val="22"/>
        </w:rPr>
        <w:tab/>
        <w:t>Приложение</w:t>
      </w:r>
    </w:p>
    <w:p w:rsidR="001B524A" w:rsidRPr="003D1CCE" w:rsidRDefault="001B524A" w:rsidP="001B524A">
      <w:pPr>
        <w:tabs>
          <w:tab w:val="left" w:pos="12555"/>
          <w:tab w:val="left" w:pos="12600"/>
        </w:tabs>
        <w:ind w:right="-3685" w:firstLine="180"/>
        <w:rPr>
          <w:sz w:val="22"/>
          <w:szCs w:val="22"/>
        </w:rPr>
      </w:pPr>
      <w:r w:rsidRPr="003D1CCE">
        <w:rPr>
          <w:sz w:val="22"/>
          <w:szCs w:val="22"/>
        </w:rPr>
        <w:tab/>
      </w:r>
      <w:r w:rsidRPr="003D1CCE">
        <w:rPr>
          <w:sz w:val="22"/>
          <w:szCs w:val="22"/>
        </w:rPr>
        <w:tab/>
        <w:t>к постановлению Администрации</w:t>
      </w:r>
      <w:r w:rsidRPr="003D1CCE">
        <w:rPr>
          <w:sz w:val="22"/>
          <w:szCs w:val="22"/>
        </w:rPr>
        <w:tab/>
        <w:t xml:space="preserve">МО «Ленский </w:t>
      </w:r>
      <w:proofErr w:type="spellStart"/>
      <w:r w:rsidRPr="003D1CCE">
        <w:rPr>
          <w:sz w:val="22"/>
          <w:szCs w:val="22"/>
        </w:rPr>
        <w:t>льный</w:t>
      </w:r>
      <w:proofErr w:type="spellEnd"/>
      <w:r w:rsidRPr="003D1CCE">
        <w:rPr>
          <w:sz w:val="22"/>
          <w:szCs w:val="22"/>
        </w:rPr>
        <w:t xml:space="preserve"> район»</w:t>
      </w:r>
      <w:r w:rsidRPr="003D1CCE">
        <w:rPr>
          <w:sz w:val="22"/>
          <w:szCs w:val="22"/>
        </w:rPr>
        <w:tab/>
      </w:r>
      <w:r w:rsidRPr="003D1CCE">
        <w:rPr>
          <w:sz w:val="22"/>
          <w:szCs w:val="22"/>
        </w:rPr>
        <w:tab/>
        <w:t>МО «Ленский муниципальный</w:t>
      </w:r>
    </w:p>
    <w:p w:rsidR="001B524A" w:rsidRPr="003D1CCE" w:rsidRDefault="001B524A" w:rsidP="001B524A">
      <w:pPr>
        <w:tabs>
          <w:tab w:val="left" w:pos="12555"/>
          <w:tab w:val="left" w:pos="12600"/>
          <w:tab w:val="left" w:pos="12660"/>
        </w:tabs>
        <w:ind w:right="-3685" w:firstLine="180"/>
        <w:rPr>
          <w:sz w:val="22"/>
          <w:szCs w:val="22"/>
        </w:rPr>
      </w:pPr>
      <w:r w:rsidRPr="003D1CCE">
        <w:rPr>
          <w:sz w:val="22"/>
          <w:szCs w:val="22"/>
        </w:rPr>
        <w:tab/>
      </w:r>
      <w:r w:rsidRPr="003D1CCE">
        <w:rPr>
          <w:sz w:val="22"/>
          <w:szCs w:val="22"/>
        </w:rPr>
        <w:tab/>
      </w:r>
      <w:r w:rsidRPr="003D1CCE">
        <w:rPr>
          <w:sz w:val="22"/>
          <w:szCs w:val="22"/>
        </w:rPr>
        <w:tab/>
        <w:t>район»</w:t>
      </w:r>
    </w:p>
    <w:p w:rsidR="001B524A" w:rsidRPr="003D1CCE" w:rsidRDefault="001B524A" w:rsidP="001B524A">
      <w:pPr>
        <w:tabs>
          <w:tab w:val="left" w:pos="12555"/>
          <w:tab w:val="left" w:pos="12600"/>
          <w:tab w:val="left" w:pos="12675"/>
        </w:tabs>
        <w:ind w:right="-3685" w:firstLine="180"/>
        <w:rPr>
          <w:sz w:val="22"/>
          <w:szCs w:val="22"/>
        </w:rPr>
      </w:pPr>
      <w:r w:rsidRPr="003D1CCE">
        <w:rPr>
          <w:sz w:val="22"/>
          <w:szCs w:val="22"/>
        </w:rPr>
        <w:tab/>
      </w:r>
      <w:r w:rsidRPr="003D1CCE">
        <w:rPr>
          <w:sz w:val="22"/>
          <w:szCs w:val="22"/>
        </w:rPr>
        <w:tab/>
      </w:r>
      <w:r w:rsidRPr="003D1CCE">
        <w:rPr>
          <w:sz w:val="22"/>
          <w:szCs w:val="22"/>
        </w:rPr>
        <w:tab/>
        <w:t xml:space="preserve">от </w:t>
      </w:r>
      <w:r w:rsidR="003D1CCE">
        <w:rPr>
          <w:sz w:val="22"/>
          <w:szCs w:val="22"/>
        </w:rPr>
        <w:t xml:space="preserve">28 октября   </w:t>
      </w:r>
      <w:r w:rsidRPr="003D1CCE">
        <w:rPr>
          <w:sz w:val="22"/>
          <w:szCs w:val="22"/>
        </w:rPr>
        <w:t>2014 года №</w:t>
      </w:r>
      <w:r w:rsidR="003D1CCE">
        <w:rPr>
          <w:sz w:val="22"/>
          <w:szCs w:val="22"/>
        </w:rPr>
        <w:t xml:space="preserve"> 563-н</w:t>
      </w:r>
      <w:r w:rsidRPr="003D1CCE">
        <w:rPr>
          <w:sz w:val="22"/>
          <w:szCs w:val="22"/>
        </w:rPr>
        <w:tab/>
      </w:r>
    </w:p>
    <w:p w:rsidR="001B524A" w:rsidRDefault="001B524A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</w:p>
    <w:p w:rsidR="00AE2C47" w:rsidRPr="00BB077F" w:rsidRDefault="001B524A" w:rsidP="001B524A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2C47" w:rsidRPr="00BB077F">
        <w:rPr>
          <w:b/>
          <w:sz w:val="22"/>
          <w:szCs w:val="22"/>
          <w:lang w:val="en-US"/>
        </w:rPr>
        <w:t>III</w:t>
      </w:r>
      <w:r w:rsidR="00AE2C47" w:rsidRPr="00BB077F">
        <w:rPr>
          <w:b/>
          <w:sz w:val="22"/>
          <w:szCs w:val="22"/>
        </w:rPr>
        <w:t xml:space="preserve">. Перечень </w:t>
      </w:r>
      <w:proofErr w:type="gramStart"/>
      <w:r w:rsidR="00AE2C47">
        <w:rPr>
          <w:b/>
          <w:sz w:val="22"/>
          <w:szCs w:val="22"/>
        </w:rPr>
        <w:t xml:space="preserve">программных  </w:t>
      </w:r>
      <w:r w:rsidR="00AE2C47" w:rsidRPr="00BB077F">
        <w:rPr>
          <w:b/>
          <w:sz w:val="22"/>
          <w:szCs w:val="22"/>
        </w:rPr>
        <w:t>мероприятий</w:t>
      </w:r>
      <w:proofErr w:type="gramEnd"/>
      <w:r w:rsidR="00AE2C47">
        <w:rPr>
          <w:b/>
          <w:sz w:val="22"/>
          <w:szCs w:val="22"/>
        </w:rPr>
        <w:t xml:space="preserve"> муниципальной Программы </w:t>
      </w:r>
      <w:r w:rsidR="00AE2C47"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1B524A" w:rsidP="001B524A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AE2C47"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 w:rsidR="00AE2C47">
        <w:rPr>
          <w:b/>
          <w:sz w:val="22"/>
          <w:szCs w:val="22"/>
        </w:rPr>
        <w:t>4</w:t>
      </w:r>
      <w:r w:rsidR="00AE2C47" w:rsidRPr="00BB077F">
        <w:rPr>
          <w:b/>
          <w:sz w:val="22"/>
          <w:szCs w:val="22"/>
        </w:rPr>
        <w:t xml:space="preserve"> - 201</w:t>
      </w:r>
      <w:r w:rsidR="00AE2C47">
        <w:rPr>
          <w:b/>
          <w:sz w:val="22"/>
          <w:szCs w:val="22"/>
        </w:rPr>
        <w:t>6</w:t>
      </w:r>
      <w:r w:rsidR="00AE2C47"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275"/>
        <w:gridCol w:w="1245"/>
        <w:gridCol w:w="1200"/>
        <w:gridCol w:w="1198"/>
        <w:gridCol w:w="776"/>
        <w:gridCol w:w="2222"/>
      </w:tblGrid>
      <w:tr w:rsidR="00AE2C47" w:rsidRPr="00BB077F" w:rsidTr="009B3B62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94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</w:t>
            </w:r>
            <w:proofErr w:type="spellStart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9B3B62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9B3B62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9B3B62">
        <w:tc>
          <w:tcPr>
            <w:tcW w:w="15254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27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ГОСТу</w:t>
            </w:r>
            <w:proofErr w:type="spellEnd"/>
          </w:p>
        </w:tc>
      </w:tr>
      <w:tr w:rsidR="00AE2C47" w:rsidRPr="007016C6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 xml:space="preserve">-приобретение спортивного инвентаря и оборудования по </w:t>
            </w:r>
            <w:r>
              <w:rPr>
                <w:sz w:val="22"/>
                <w:szCs w:val="22"/>
              </w:rPr>
              <w:lastRenderedPageBreak/>
              <w:t>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Архангельской области  и Отдел образования Администрации </w:t>
            </w:r>
            <w:r w:rsidRPr="007D5ABE">
              <w:rPr>
                <w:rFonts w:ascii="Times New Roman" w:hAnsi="Times New Roman" w:cs="Times New Roman"/>
              </w:rPr>
              <w:lastRenderedPageBreak/>
              <w:t>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личности учащихся, привитие любви к спорту и подготовки для участия в районных областных и зональных соревнованиях.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оздоровительных мероприятий с учащимися школ.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Иртовская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Start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  <w:proofErr w:type="gramEnd"/>
          </w:p>
        </w:tc>
      </w:tr>
      <w:tr w:rsidR="00AE2C47" w:rsidRPr="00BB077F" w:rsidTr="009B3B62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68510F">
              <w:rPr>
                <w:rFonts w:ascii="Times New Roman" w:hAnsi="Times New Roman" w:cs="Times New Roman"/>
                <w:sz w:val="22"/>
                <w:szCs w:val="22"/>
              </w:rPr>
              <w:t xml:space="preserve">.Оснащение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учреждений </w:t>
            </w:r>
            <w:r w:rsidR="0068510F">
              <w:rPr>
                <w:rFonts w:ascii="Times New Roman" w:hAnsi="Times New Roman" w:cs="Times New Roman"/>
                <w:sz w:val="22"/>
                <w:szCs w:val="22"/>
              </w:rPr>
              <w:t>установками звукового оповещения о возникновении пожара на пульт подразделения пожарной охраны.</w:t>
            </w:r>
          </w:p>
          <w:p w:rsidR="00AE2C47" w:rsidRPr="00BB077F" w:rsidRDefault="00AE2C47" w:rsidP="0068510F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</w:t>
            </w:r>
            <w:proofErr w:type="gramStart"/>
            <w:r w:rsidRPr="00C736F2">
              <w:rPr>
                <w:b/>
                <w:sz w:val="22"/>
                <w:szCs w:val="22"/>
              </w:rPr>
              <w:t>.б</w:t>
            </w:r>
            <w:proofErr w:type="gramEnd"/>
            <w:r w:rsidRPr="00C736F2">
              <w:rPr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29346F">
              <w:rPr>
                <w:b/>
                <w:sz w:val="22"/>
                <w:szCs w:val="22"/>
                <w:u w:val="single"/>
              </w:rPr>
              <w:t xml:space="preserve">   233,8</w:t>
            </w:r>
            <w:r w:rsidR="006E74C1">
              <w:rPr>
                <w:b/>
                <w:sz w:val="22"/>
                <w:szCs w:val="22"/>
                <w:u w:val="single"/>
              </w:rPr>
              <w:t>__</w:t>
            </w:r>
          </w:p>
          <w:p w:rsidR="006E74C1" w:rsidRPr="00E748F1" w:rsidRDefault="0029346F" w:rsidP="006E74C1">
            <w:r>
              <w:t xml:space="preserve">    233,8</w:t>
            </w:r>
          </w:p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6E74C1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29346F">
              <w:rPr>
                <w:b/>
                <w:sz w:val="22"/>
                <w:szCs w:val="22"/>
                <w:u w:val="single"/>
              </w:rPr>
              <w:t>233,8</w:t>
            </w:r>
            <w:r>
              <w:rPr>
                <w:b/>
                <w:sz w:val="22"/>
                <w:szCs w:val="22"/>
                <w:u w:val="single"/>
              </w:rPr>
              <w:t>__</w:t>
            </w:r>
          </w:p>
          <w:p w:rsidR="006E74C1" w:rsidRPr="00E748F1" w:rsidRDefault="0029346F" w:rsidP="006E74C1">
            <w:r>
              <w:t xml:space="preserve">  233,8</w:t>
            </w:r>
          </w:p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1.7. Строительство </w:t>
            </w:r>
            <w:proofErr w:type="spell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Общий объем в т.ч. </w:t>
            </w: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6567DA" w:rsidRDefault="00AE2C47" w:rsidP="00392CA6"/>
          <w:p w:rsidR="00AE2C47" w:rsidRPr="006567DA" w:rsidRDefault="00AE2C47" w:rsidP="00392CA6"/>
          <w:p w:rsidR="00AE2C47" w:rsidRPr="006567DA" w:rsidRDefault="00AE2C47" w:rsidP="00392CA6"/>
        </w:tc>
        <w:tc>
          <w:tcPr>
            <w:tcW w:w="1275" w:type="dxa"/>
          </w:tcPr>
          <w:p w:rsidR="00AE2C47" w:rsidRPr="006567DA" w:rsidRDefault="00DB283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112767</w:t>
            </w:r>
            <w:r w:rsidR="00FB0115">
              <w:rPr>
                <w:b/>
                <w:sz w:val="22"/>
                <w:szCs w:val="22"/>
                <w:u w:val="single"/>
              </w:rPr>
              <w:t>,2</w:t>
            </w:r>
          </w:p>
          <w:p w:rsidR="00AE2C47" w:rsidRPr="006567DA" w:rsidRDefault="00AE2C47" w:rsidP="00392CA6">
            <w:pPr>
              <w:rPr>
                <w:b/>
              </w:rPr>
            </w:pPr>
          </w:p>
          <w:p w:rsidR="00AE2C47" w:rsidRPr="006567DA" w:rsidRDefault="00392CA6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 </w:t>
            </w:r>
            <w:r w:rsidR="00DB2837">
              <w:rPr>
                <w:b/>
                <w:sz w:val="22"/>
                <w:szCs w:val="22"/>
              </w:rPr>
              <w:t>102767,2</w:t>
            </w:r>
          </w:p>
          <w:p w:rsidR="00AE2C47" w:rsidRPr="006567DA" w:rsidRDefault="002C506B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2CA6" w:rsidRPr="006567DA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AE2C47" w:rsidRPr="002C506B" w:rsidRDefault="00DB283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112767,2</w:t>
            </w:r>
          </w:p>
          <w:p w:rsidR="00AE2C47" w:rsidRPr="002C506B" w:rsidRDefault="00AE2C47" w:rsidP="00392CA6">
            <w:pPr>
              <w:rPr>
                <w:b/>
              </w:rPr>
            </w:pPr>
          </w:p>
          <w:p w:rsidR="00AE2C47" w:rsidRPr="002C506B" w:rsidRDefault="00DB283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102767,2</w:t>
            </w:r>
          </w:p>
          <w:p w:rsidR="00AE2C47" w:rsidRPr="006567DA" w:rsidRDefault="00392CA6" w:rsidP="00392CA6">
            <w:r w:rsidRPr="002C506B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1198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1.8. Подготовка проектно-сметной документации по строительству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r w:rsidRPr="00002CB2">
              <w:rPr>
                <w:rFonts w:ascii="Times New Roman" w:hAnsi="Times New Roman" w:cs="Times New Roman"/>
              </w:rPr>
              <w:lastRenderedPageBreak/>
              <w:t>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4670D2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lastRenderedPageBreak/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lastRenderedPageBreak/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lastRenderedPageBreak/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lastRenderedPageBreak/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безопасных условий труда и обучения учащихся в 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электроустановках зданий и сооружений 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3 года)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76520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93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76520B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76520B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93,0</w:t>
            </w:r>
          </w:p>
          <w:p w:rsidR="00392CA6" w:rsidRPr="00E748F1" w:rsidRDefault="0076520B" w:rsidP="00392CA6">
            <w:r>
              <w:t xml:space="preserve">     93,0</w:t>
            </w:r>
          </w:p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9B3B62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CA6" w:rsidRPr="007D5ABE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опеки и попечительства Администрации МО «Ленский муниципальный район»</w:t>
            </w: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федер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F98" w:rsidRPr="00BB077F" w:rsidTr="009B3B62">
        <w:tc>
          <w:tcPr>
            <w:tcW w:w="3794" w:type="dxa"/>
          </w:tcPr>
          <w:p w:rsidR="00573F98" w:rsidRDefault="00573F9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  <w:r w:rsidR="006851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 направленных на обеспечение </w:t>
            </w:r>
            <w:r w:rsidR="00905391">
              <w:rPr>
                <w:rFonts w:ascii="Times New Roman" w:hAnsi="Times New Roman" w:cs="Times New Roman"/>
                <w:sz w:val="22"/>
                <w:szCs w:val="22"/>
              </w:rPr>
              <w:t>антитеррористической безопасности</w:t>
            </w:r>
          </w:p>
          <w:p w:rsidR="00905391" w:rsidRDefault="00905391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оборудование зданий образовательных учреждений системой видеонаблюдения</w:t>
            </w:r>
          </w:p>
          <w:p w:rsidR="009C6616" w:rsidRDefault="009C6616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616" w:rsidRDefault="009C6616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-МБОУ «Ленская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-МБОУ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573F98" w:rsidRDefault="00573F98" w:rsidP="00573F98">
            <w:pPr>
              <w:pStyle w:val="ConsPlusNormal"/>
              <w:widowControl/>
              <w:ind w:left="6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1701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905391" w:rsidRPr="00BB077F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</w:p>
        </w:tc>
        <w:tc>
          <w:tcPr>
            <w:tcW w:w="1275" w:type="dxa"/>
          </w:tcPr>
          <w:p w:rsidR="00573F98" w:rsidRDefault="00573F98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29346F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474,0</w:t>
            </w:r>
          </w:p>
          <w:p w:rsidR="00860C30" w:rsidRDefault="0029346F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474,0</w:t>
            </w:r>
          </w:p>
        </w:tc>
        <w:tc>
          <w:tcPr>
            <w:tcW w:w="1245" w:type="dxa"/>
          </w:tcPr>
          <w:p w:rsidR="00573F98" w:rsidRDefault="00573F98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29346F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84,0</w:t>
            </w:r>
          </w:p>
          <w:p w:rsidR="00860C30" w:rsidRDefault="0029346F" w:rsidP="00293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84</w:t>
            </w:r>
            <w:r w:rsidR="00860C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</w:tc>
        <w:tc>
          <w:tcPr>
            <w:tcW w:w="1200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  <w:p w:rsidR="00860C30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</w:tc>
        <w:tc>
          <w:tcPr>
            <w:tcW w:w="1198" w:type="dxa"/>
          </w:tcPr>
          <w:p w:rsidR="00905391" w:rsidRDefault="00905391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260,0</w:t>
            </w:r>
          </w:p>
          <w:p w:rsidR="00860C30" w:rsidRDefault="00860C30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260,0</w:t>
            </w:r>
          </w:p>
        </w:tc>
        <w:tc>
          <w:tcPr>
            <w:tcW w:w="776" w:type="dxa"/>
          </w:tcPr>
          <w:p w:rsidR="00573F98" w:rsidRPr="00366C8D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73F98" w:rsidRPr="00DF7BA3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содержания временного пришкольного интерната на период ледохода при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843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701" w:type="dxa"/>
          </w:tcPr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</w:p>
        </w:tc>
        <w:tc>
          <w:tcPr>
            <w:tcW w:w="1275" w:type="dxa"/>
          </w:tcPr>
          <w:p w:rsidR="005553FC" w:rsidRDefault="00DD558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39,6</w:t>
            </w:r>
          </w:p>
          <w:p w:rsidR="00DD558C" w:rsidRPr="00DD558C" w:rsidRDefault="00DD558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39,6</w:t>
            </w:r>
          </w:p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</w:tcPr>
          <w:p w:rsidR="005553FC" w:rsidRDefault="005553FC" w:rsidP="00DD5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DD558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39,6</w:t>
            </w:r>
          </w:p>
          <w:p w:rsidR="00DD558C" w:rsidRPr="00DD558C" w:rsidRDefault="00DD558C" w:rsidP="00DD5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39,6</w:t>
            </w:r>
          </w:p>
        </w:tc>
        <w:tc>
          <w:tcPr>
            <w:tcW w:w="1200" w:type="dxa"/>
          </w:tcPr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5553FC" w:rsidRPr="00366C8D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1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96309D" w:rsidRDefault="00DB2837" w:rsidP="00765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374421,2</w:t>
            </w:r>
          </w:p>
        </w:tc>
        <w:tc>
          <w:tcPr>
            <w:tcW w:w="1245" w:type="dxa"/>
          </w:tcPr>
          <w:p w:rsidR="005553FC" w:rsidRPr="0096309D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120031,2</w:t>
            </w:r>
          </w:p>
        </w:tc>
        <w:tc>
          <w:tcPr>
            <w:tcW w:w="1200" w:type="dxa"/>
          </w:tcPr>
          <w:p w:rsidR="005553FC" w:rsidRPr="0096309D" w:rsidRDefault="005553FC" w:rsidP="009C6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127080,0</w:t>
            </w:r>
          </w:p>
        </w:tc>
        <w:tc>
          <w:tcPr>
            <w:tcW w:w="1198" w:type="dxa"/>
          </w:tcPr>
          <w:p w:rsidR="005553FC" w:rsidRPr="0096309D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127310,0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BB077F" w:rsidRDefault="005553FC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Default="005553FC" w:rsidP="00392CA6">
            <w:pPr>
              <w:jc w:val="center"/>
            </w:pPr>
          </w:p>
          <w:p w:rsidR="005553FC" w:rsidRDefault="005553FC" w:rsidP="00392CA6">
            <w:pPr>
              <w:jc w:val="center"/>
            </w:pPr>
          </w:p>
          <w:p w:rsidR="005553FC" w:rsidRPr="00BB077F" w:rsidRDefault="005553FC" w:rsidP="00392CA6">
            <w:pPr>
              <w:jc w:val="center"/>
            </w:pPr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20F7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20F7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;</w:t>
            </w:r>
            <w:proofErr w:type="gramEnd"/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 xml:space="preserve">телей по </w:t>
            </w:r>
            <w:r>
              <w:rPr>
                <w:sz w:val="22"/>
                <w:szCs w:val="22"/>
              </w:rPr>
              <w:lastRenderedPageBreak/>
              <w:t>программе «Менеджмент».</w:t>
            </w:r>
          </w:p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Повышение качества образования и создание условий прохождения аттестации педагогических </w:t>
            </w:r>
            <w:r w:rsidRPr="003A6865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800B8B" w:rsidRDefault="005553FC" w:rsidP="00800B8B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5553FC" w:rsidRDefault="005553FC" w:rsidP="00392CA6"/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100,0</w:t>
            </w:r>
          </w:p>
          <w:p w:rsidR="005553FC" w:rsidRPr="009D2C2A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sz w:val="22"/>
                <w:szCs w:val="22"/>
              </w:rPr>
              <w:t>Проведение военно-полевых сборов со школьниками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100,0</w:t>
            </w:r>
          </w:p>
          <w:p w:rsidR="005553FC" w:rsidRPr="009D2C2A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5553FC" w:rsidRPr="00E748F1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C50B92" w:rsidRDefault="005553FC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rStyle w:val="a7"/>
                <w:rFonts w:ascii="Times" w:hAnsi="Times"/>
                <w:b w:val="0"/>
              </w:rPr>
              <w:t xml:space="preserve"> </w:t>
            </w:r>
            <w:r w:rsidRPr="00DB2837">
              <w:rPr>
                <w:rStyle w:val="a7"/>
                <w:rFonts w:ascii="Times" w:hAnsi="Times"/>
                <w:b w:val="0"/>
              </w:rPr>
              <w:t>Возмещение</w:t>
            </w:r>
            <w:r w:rsidRPr="002C506B">
              <w:rPr>
                <w:rStyle w:val="a7"/>
                <w:rFonts w:ascii="Times" w:hAnsi="Times"/>
                <w:b w:val="0"/>
              </w:rPr>
              <w:t xml:space="preserve"> расходов по предоставлению мер социальной поддержки</w:t>
            </w:r>
            <w:r w:rsidRPr="00800B8B">
              <w:rPr>
                <w:rStyle w:val="a7"/>
                <w:rFonts w:ascii="Times" w:hAnsi="Times"/>
                <w:b w:val="0"/>
              </w:rPr>
              <w:t xml:space="preserve">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7D5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7D5ABE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7D5A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6174,0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553FC" w:rsidRPr="007D5ABE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6174,0</w:t>
            </w:r>
          </w:p>
        </w:tc>
        <w:tc>
          <w:tcPr>
            <w:tcW w:w="1245" w:type="dxa"/>
          </w:tcPr>
          <w:p w:rsidR="005553FC" w:rsidRDefault="00DB283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6174,0</w:t>
            </w:r>
          </w:p>
          <w:p w:rsidR="005553FC" w:rsidRDefault="005553FC" w:rsidP="00EC6832">
            <w:pPr>
              <w:rPr>
                <w:b/>
                <w:u w:val="single"/>
              </w:rPr>
            </w:pPr>
          </w:p>
          <w:p w:rsidR="005553FC" w:rsidRPr="007D5ABE" w:rsidRDefault="00DB2837" w:rsidP="00EC6832">
            <w:r>
              <w:rPr>
                <w:sz w:val="22"/>
                <w:szCs w:val="22"/>
              </w:rPr>
              <w:t>6174,0</w:t>
            </w: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FC" w:rsidRPr="00BB077F" w:rsidTr="009B3B62">
        <w:trPr>
          <w:trHeight w:val="429"/>
        </w:trPr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B93B7F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8444,0</w:t>
            </w:r>
          </w:p>
        </w:tc>
        <w:tc>
          <w:tcPr>
            <w:tcW w:w="1245" w:type="dxa"/>
          </w:tcPr>
          <w:p w:rsidR="005553FC" w:rsidRPr="00B93B7F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6574,0</w:t>
            </w:r>
          </w:p>
        </w:tc>
        <w:tc>
          <w:tcPr>
            <w:tcW w:w="1200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rPr>
          <w:trHeight w:val="209"/>
        </w:trPr>
        <w:tc>
          <w:tcPr>
            <w:tcW w:w="15254" w:type="dxa"/>
            <w:gridSpan w:val="9"/>
          </w:tcPr>
          <w:p w:rsidR="005553FC" w:rsidRPr="00BB077F" w:rsidRDefault="005553FC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</w:t>
            </w:r>
            <w:r w:rsidRPr="002C506B">
              <w:rPr>
                <w:sz w:val="22"/>
                <w:szCs w:val="22"/>
              </w:rPr>
              <w:t>. Поддержка одаренных детей: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lastRenderedPageBreak/>
              <w:t>-медалисты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МО «Ленский </w:t>
            </w:r>
            <w:r w:rsidRPr="007D5ABE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252,0</w:t>
            </w:r>
          </w:p>
          <w:p w:rsidR="005553FC" w:rsidRPr="00F371FF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   12,0__</w:t>
            </w:r>
          </w:p>
          <w:p w:rsidR="005553FC" w:rsidRPr="00EF47C4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F47C4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Материальное стимулирование победителей и призеров олимпиад, </w:t>
            </w:r>
            <w:r w:rsidRPr="003A6865">
              <w:rPr>
                <w:rFonts w:ascii="Times New Roman" w:hAnsi="Times New Roman" w:cs="Times New Roman"/>
              </w:rPr>
              <w:lastRenderedPageBreak/>
              <w:t>конкурсов, соревнований, медалистов и отличников учебы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800B8B">
            <w:pPr>
              <w:pStyle w:val="ConsPlusNormal"/>
              <w:widowControl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200,0</w:t>
            </w:r>
          </w:p>
          <w:p w:rsidR="005553FC" w:rsidRPr="009D2C2A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3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B93B7F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452,0</w:t>
            </w:r>
          </w:p>
        </w:tc>
        <w:tc>
          <w:tcPr>
            <w:tcW w:w="1245" w:type="dxa"/>
          </w:tcPr>
          <w:p w:rsidR="005553FC" w:rsidRPr="00B93B7F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12,0</w:t>
            </w:r>
          </w:p>
        </w:tc>
        <w:tc>
          <w:tcPr>
            <w:tcW w:w="1200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BB077F" w:rsidRDefault="005553FC" w:rsidP="00800B8B">
            <w:pPr>
              <w:pStyle w:val="ConsPlusNormal"/>
              <w:widowControl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800B8B">
            <w:pPr>
              <w:pStyle w:val="a4"/>
              <w:numPr>
                <w:ilvl w:val="1"/>
                <w:numId w:val="37"/>
              </w:numPr>
            </w:pP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5553FC" w:rsidRPr="00733F8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5553FC" w:rsidRPr="00F371FF" w:rsidRDefault="005553FC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585C09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проведение районных мероприятий.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800B8B">
            <w:pPr>
              <w:pStyle w:val="a4"/>
              <w:numPr>
                <w:ilvl w:val="1"/>
                <w:numId w:val="37"/>
              </w:numPr>
            </w:pPr>
            <w:r w:rsidRPr="002C506B">
              <w:rPr>
                <w:sz w:val="22"/>
                <w:szCs w:val="22"/>
              </w:rPr>
              <w:t>Участие в 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  </w:t>
            </w:r>
            <w:r w:rsidRPr="00BB077F">
              <w:rPr>
                <w:sz w:val="22"/>
                <w:szCs w:val="22"/>
              </w:rPr>
              <w:t>олимпиады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   </w:t>
            </w:r>
            <w:r w:rsidRPr="00BB077F">
              <w:rPr>
                <w:sz w:val="22"/>
                <w:szCs w:val="22"/>
              </w:rPr>
              <w:t>конференции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  </w:t>
            </w:r>
            <w:r w:rsidRPr="00BB077F">
              <w:rPr>
                <w:sz w:val="22"/>
                <w:szCs w:val="22"/>
              </w:rPr>
              <w:t>конкурсы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</w:t>
            </w:r>
            <w:r w:rsidRPr="00BB077F">
              <w:rPr>
                <w:sz w:val="22"/>
                <w:szCs w:val="22"/>
              </w:rPr>
              <w:t>соревнования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448,0</w:t>
            </w:r>
          </w:p>
          <w:p w:rsidR="005553FC" w:rsidRPr="00E748F1" w:rsidRDefault="005553FC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448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Pr="00F371FF" w:rsidRDefault="005553FC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585C09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585C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1268,0</w:t>
            </w:r>
          </w:p>
        </w:tc>
        <w:tc>
          <w:tcPr>
            <w:tcW w:w="1245" w:type="dxa"/>
          </w:tcPr>
          <w:p w:rsidR="005553FC" w:rsidRPr="00705954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268,0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BB077F" w:rsidRDefault="005553FC" w:rsidP="00800B8B">
            <w:pPr>
              <w:pStyle w:val="ConsPlusNormal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отдыха, оздоровления и занятости детей МО «Ленский муниципальный район»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392CA6">
            <w:r w:rsidRPr="00DB2837">
              <w:rPr>
                <w:sz w:val="22"/>
                <w:szCs w:val="22"/>
              </w:rPr>
              <w:lastRenderedPageBreak/>
              <w:t>5.1.Организация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5553FC" w:rsidRDefault="005553FC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jc w:val="center"/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9344,1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8724,1</w:t>
            </w:r>
          </w:p>
        </w:tc>
        <w:tc>
          <w:tcPr>
            <w:tcW w:w="124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2904,1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180,0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2724,1</w:t>
            </w: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9B0E69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5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9344,1</w:t>
            </w:r>
          </w:p>
        </w:tc>
        <w:tc>
          <w:tcPr>
            <w:tcW w:w="1245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2904,1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5553FC" w:rsidRPr="001105F0" w:rsidRDefault="005553FC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 xml:space="preserve">Министерство </w:t>
            </w:r>
            <w:r w:rsidRPr="007D5ABE">
              <w:rPr>
                <w:sz w:val="20"/>
                <w:szCs w:val="20"/>
              </w:rPr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1105F0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1230,0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5553FC" w:rsidRPr="00E748F1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A5322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A5322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750,0</w:t>
            </w:r>
          </w:p>
        </w:tc>
        <w:tc>
          <w:tcPr>
            <w:tcW w:w="1245" w:type="dxa"/>
          </w:tcPr>
          <w:p w:rsidR="005553FC" w:rsidRPr="00F371FF" w:rsidRDefault="005553FC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A5322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567DA">
              <w:rPr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(приложение № 1и № 2) в том числе: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-обеспечение питанием детей из малоимущих и малообеспеченных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семей по соглашению с </w:t>
            </w: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АРО ООО «Российский красный крест» (50% на 50%) 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 и дети-инвалиды (приложение № 1);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проживающие в интернате при школе </w:t>
            </w:r>
          </w:p>
        </w:tc>
        <w:tc>
          <w:tcPr>
            <w:tcW w:w="1843" w:type="dxa"/>
          </w:tcPr>
          <w:p w:rsidR="005553FC" w:rsidRPr="006567DA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6567DA" w:rsidRDefault="005553FC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67DA">
              <w:rPr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b/>
                <w:sz w:val="22"/>
                <w:szCs w:val="22"/>
              </w:rPr>
              <w:t>юдж</w:t>
            </w:r>
            <w:proofErr w:type="spellEnd"/>
            <w:r w:rsidRPr="006567DA">
              <w:rPr>
                <w:b/>
                <w:sz w:val="22"/>
                <w:szCs w:val="22"/>
              </w:rPr>
              <w:t>.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</w:t>
            </w:r>
            <w:proofErr w:type="spell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 средства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внеб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  <w:proofErr w:type="spellEnd"/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4765,6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3731,3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1034,3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1034,3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1240,5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1786,8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704,0</w:t>
            </w:r>
          </w:p>
        </w:tc>
        <w:tc>
          <w:tcPr>
            <w:tcW w:w="1245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772,1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772,1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0,0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206,3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477,8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88,0</w:t>
            </w:r>
          </w:p>
        </w:tc>
        <w:tc>
          <w:tcPr>
            <w:tcW w:w="1200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1996,7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1198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1996,8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517,2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517,2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B012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 xml:space="preserve">Обеспечение бесплатным питанием детей из малоимущих и малообеспеченных семей и осуществление </w:t>
            </w:r>
            <w:r w:rsidRPr="004B0128">
              <w:rPr>
                <w:rFonts w:ascii="Times New Roman" w:hAnsi="Times New Roman" w:cs="Times New Roman"/>
              </w:rPr>
              <w:lastRenderedPageBreak/>
              <w:t>диетического питания  учащихся состоящих на учете в больнице по различным   заболеваниям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D564A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5553FC" w:rsidRPr="00D564AC" w:rsidRDefault="005553FC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5553FC" w:rsidRPr="00D564AC" w:rsidRDefault="005553FC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A0CC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600,0</w:t>
            </w:r>
          </w:p>
          <w:p w:rsidR="005553FC" w:rsidRPr="00BA0CC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B012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6.5.Содержание специалиста технолога по питанию по гражданско-правовому договору: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Pr="009A73A8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5553FC" w:rsidRPr="009167FE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мониторинга питания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Решение поставленных задач в рамках проведения комплекса программных мероприятий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столовую.</w:t>
            </w:r>
            <w:proofErr w:type="gramEnd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20</w:t>
            </w:r>
            <w:r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553FC" w:rsidRPr="009167FE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Проведение акции среди обучающихся «Мы за здоровое питание» (изготовление листовок, плакатов, конкурс сочинений)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 xml:space="preserve">Отдел образования Администрации МО «Ленский муниципальный </w:t>
            </w:r>
            <w:r w:rsidRPr="007D5ABE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701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потребуется дополнительного финансировани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275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4670D2" w:rsidRDefault="005553FC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553FC" w:rsidRPr="00620BC5" w:rsidRDefault="005553FC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6D71A5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7845,6</w:t>
            </w:r>
          </w:p>
        </w:tc>
        <w:tc>
          <w:tcPr>
            <w:tcW w:w="1245" w:type="dxa"/>
          </w:tcPr>
          <w:p w:rsidR="005553FC" w:rsidRPr="00705954" w:rsidRDefault="005553FC" w:rsidP="006D71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6D71A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772,1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Default="005553FC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5553FC" w:rsidRPr="004670D2" w:rsidRDefault="005553FC" w:rsidP="00392CA6">
            <w:pPr>
              <w:rPr>
                <w:b/>
              </w:rPr>
            </w:pPr>
            <w:r>
              <w:rPr>
                <w:b/>
              </w:rPr>
              <w:t>обл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5553FC" w:rsidRPr="009A73A8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Pr="009A73A8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5553FC" w:rsidRPr="009A73A8" w:rsidRDefault="005553FC" w:rsidP="00392CA6">
            <w:pPr>
              <w:rPr>
                <w:b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553FC" w:rsidRPr="00620BC5" w:rsidRDefault="005553FC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/>
        </w:tc>
        <w:tc>
          <w:tcPr>
            <w:tcW w:w="1200" w:type="dxa"/>
          </w:tcPr>
          <w:p w:rsidR="005553FC" w:rsidRPr="00992A7F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468,4</w:t>
            </w: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r>
              <w:rPr>
                <w:sz w:val="22"/>
                <w:szCs w:val="22"/>
              </w:rPr>
              <w:t>430,2</w:t>
            </w:r>
          </w:p>
          <w:p w:rsidR="005553FC" w:rsidRDefault="005553FC" w:rsidP="00392CA6"/>
          <w:p w:rsidR="005553FC" w:rsidRPr="00992A7F" w:rsidRDefault="005553FC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468,4</w:t>
            </w: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r>
              <w:rPr>
                <w:sz w:val="22"/>
                <w:szCs w:val="22"/>
              </w:rPr>
              <w:t>430,2</w:t>
            </w:r>
          </w:p>
          <w:p w:rsidR="005553FC" w:rsidRDefault="005553FC" w:rsidP="00392CA6"/>
          <w:p w:rsidR="005553FC" w:rsidRPr="00992A7F" w:rsidRDefault="005553FC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5553FC" w:rsidRPr="00992A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550,0</w:t>
            </w:r>
          </w:p>
          <w:p w:rsidR="005553FC" w:rsidRPr="004D343C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Pr="004D343C">
              <w:rPr>
                <w:b/>
                <w:sz w:val="22"/>
                <w:szCs w:val="22"/>
              </w:rPr>
              <w:t>00,0</w:t>
            </w:r>
          </w:p>
          <w:p w:rsidR="005553FC" w:rsidRPr="00992A7F" w:rsidRDefault="005553FC" w:rsidP="00392CA6">
            <w:r>
              <w:rPr>
                <w:b/>
                <w:sz w:val="22"/>
                <w:szCs w:val="22"/>
              </w:rPr>
              <w:t xml:space="preserve">     3</w:t>
            </w:r>
            <w:r w:rsidRPr="004D343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553FC" w:rsidRPr="00620BC5" w:rsidRDefault="005553FC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992A7F" w:rsidRDefault="005553FC" w:rsidP="00392CA6"/>
        </w:tc>
        <w:tc>
          <w:tcPr>
            <w:tcW w:w="1200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5553FC" w:rsidRDefault="005553FC" w:rsidP="00392CA6">
            <w:r>
              <w:rPr>
                <w:sz w:val="22"/>
                <w:szCs w:val="22"/>
              </w:rPr>
              <w:t>100,0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5553FC" w:rsidRDefault="005553FC" w:rsidP="00392CA6">
            <w:r>
              <w:rPr>
                <w:sz w:val="22"/>
                <w:szCs w:val="22"/>
              </w:rPr>
              <w:t>100,0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5553FC" w:rsidRPr="00992A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 7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768,4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9B3B62" w:rsidP="009C661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B2837">
              <w:rPr>
                <w:b/>
              </w:rPr>
              <w:t>403261,7</w:t>
            </w:r>
          </w:p>
        </w:tc>
        <w:tc>
          <w:tcPr>
            <w:tcW w:w="1245" w:type="dxa"/>
          </w:tcPr>
          <w:p w:rsidR="005553FC" w:rsidRPr="00705954" w:rsidRDefault="00DB2837" w:rsidP="009C6616">
            <w:pPr>
              <w:rPr>
                <w:b/>
              </w:rPr>
            </w:pPr>
            <w:r>
              <w:rPr>
                <w:b/>
              </w:rPr>
              <w:t>130561,4</w:t>
            </w:r>
          </w:p>
        </w:tc>
        <w:tc>
          <w:tcPr>
            <w:tcW w:w="1200" w:type="dxa"/>
          </w:tcPr>
          <w:p w:rsidR="005553FC" w:rsidRPr="00705954" w:rsidRDefault="005553FC" w:rsidP="009C6616">
            <w:pPr>
              <w:rPr>
                <w:b/>
              </w:rPr>
            </w:pPr>
            <w:r w:rsidRPr="00705954">
              <w:rPr>
                <w:b/>
              </w:rPr>
              <w:t>136</w:t>
            </w:r>
            <w:r>
              <w:rPr>
                <w:b/>
              </w:rPr>
              <w:t>155</w:t>
            </w:r>
            <w:r w:rsidRPr="00705954">
              <w:rPr>
                <w:b/>
              </w:rPr>
              <w:t>,1</w:t>
            </w:r>
          </w:p>
        </w:tc>
        <w:tc>
          <w:tcPr>
            <w:tcW w:w="1198" w:type="dxa"/>
          </w:tcPr>
          <w:p w:rsidR="005553FC" w:rsidRPr="00705954" w:rsidRDefault="005553FC" w:rsidP="009C6616">
            <w:pPr>
              <w:rPr>
                <w:b/>
              </w:rPr>
            </w:pPr>
            <w:r w:rsidRPr="00705954">
              <w:rPr>
                <w:b/>
              </w:rPr>
              <w:t>136</w:t>
            </w:r>
            <w:r>
              <w:rPr>
                <w:b/>
              </w:rPr>
              <w:t>545</w:t>
            </w:r>
            <w:r w:rsidRPr="00705954">
              <w:rPr>
                <w:b/>
              </w:rPr>
              <w:t>,2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5553FC" w:rsidRPr="00705954" w:rsidRDefault="005553FC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5553FC" w:rsidRPr="00705954" w:rsidRDefault="005553FC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5553FC" w:rsidRPr="00705954" w:rsidRDefault="005553FC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5553FC" w:rsidP="009B3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3B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2837">
              <w:rPr>
                <w:rFonts w:ascii="Times New Roman" w:hAnsi="Times New Roman" w:cs="Times New Roman"/>
                <w:b/>
                <w:sz w:val="24"/>
                <w:szCs w:val="24"/>
              </w:rPr>
              <w:t>16215,7</w:t>
            </w:r>
          </w:p>
        </w:tc>
        <w:tc>
          <w:tcPr>
            <w:tcW w:w="1245" w:type="dxa"/>
          </w:tcPr>
          <w:p w:rsidR="005553FC" w:rsidRPr="00705954" w:rsidRDefault="009B3B62" w:rsidP="00EA1216">
            <w:pPr>
              <w:rPr>
                <w:b/>
              </w:rPr>
            </w:pPr>
            <w:r>
              <w:rPr>
                <w:b/>
              </w:rPr>
              <w:t>104849,7</w:t>
            </w:r>
          </w:p>
        </w:tc>
        <w:tc>
          <w:tcPr>
            <w:tcW w:w="1200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53FC">
              <w:rPr>
                <w:b/>
              </w:rPr>
              <w:t>5588,0</w:t>
            </w:r>
          </w:p>
        </w:tc>
        <w:tc>
          <w:tcPr>
            <w:tcW w:w="1198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53FC">
              <w:rPr>
                <w:b/>
              </w:rPr>
              <w:t>5778,0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9B3B62" w:rsidP="00761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164519,7</w:t>
            </w:r>
          </w:p>
        </w:tc>
        <w:tc>
          <w:tcPr>
            <w:tcW w:w="1245" w:type="dxa"/>
          </w:tcPr>
          <w:p w:rsidR="005553FC" w:rsidRPr="00705954" w:rsidRDefault="009B3B62" w:rsidP="00761845">
            <w:pPr>
              <w:rPr>
                <w:b/>
              </w:rPr>
            </w:pPr>
            <w:r>
              <w:rPr>
                <w:b/>
              </w:rPr>
              <w:t xml:space="preserve">  24219,7</w:t>
            </w:r>
          </w:p>
        </w:tc>
        <w:tc>
          <w:tcPr>
            <w:tcW w:w="1200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70250,0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9B3B6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3FC"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45" w:type="dxa"/>
          </w:tcPr>
          <w:p w:rsidR="005553FC" w:rsidRPr="00705954" w:rsidRDefault="005553FC" w:rsidP="008019A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B3B62">
              <w:rPr>
                <w:b/>
              </w:rPr>
              <w:t xml:space="preserve">  </w:t>
            </w:r>
            <w:r>
              <w:rPr>
                <w:b/>
              </w:rPr>
              <w:t xml:space="preserve">     0,0</w:t>
            </w:r>
          </w:p>
        </w:tc>
        <w:tc>
          <w:tcPr>
            <w:tcW w:w="1200" w:type="dxa"/>
          </w:tcPr>
          <w:p w:rsidR="005553FC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5553FC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60517,2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5553FC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3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1492,0</w:t>
            </w:r>
          </w:p>
        </w:tc>
        <w:tc>
          <w:tcPr>
            <w:tcW w:w="1245" w:type="dxa"/>
          </w:tcPr>
          <w:p w:rsidR="005553FC" w:rsidRPr="00705954" w:rsidRDefault="009B3B62" w:rsidP="008019A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53FC">
              <w:rPr>
                <w:b/>
              </w:rPr>
              <w:t>1492,0</w:t>
            </w:r>
          </w:p>
        </w:tc>
        <w:tc>
          <w:tcPr>
            <w:tcW w:w="1200" w:type="dxa"/>
          </w:tcPr>
          <w:p w:rsidR="005553FC" w:rsidRPr="00705954" w:rsidRDefault="005553FC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5553FC" w:rsidRDefault="005553FC" w:rsidP="00392CA6">
            <w:pPr>
              <w:rPr>
                <w:b/>
              </w:rPr>
            </w:pPr>
          </w:p>
          <w:p w:rsidR="005553FC" w:rsidRPr="00705954" w:rsidRDefault="005553FC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392CA6">
          <w:pgSz w:w="16838" w:h="11906" w:orient="landscape"/>
          <w:pgMar w:top="709" w:right="539" w:bottom="142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Pr="003D1CCE" w:rsidRDefault="004A4797" w:rsidP="003D1CCE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</w:t>
      </w:r>
    </w:p>
    <w:p w:rsidR="004A4797" w:rsidRDefault="004A4797" w:rsidP="004A4797">
      <w:pPr>
        <w:tabs>
          <w:tab w:val="left" w:pos="7155"/>
        </w:tabs>
        <w:rPr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C117A2">
      <w:pPr>
        <w:pStyle w:val="a3"/>
        <w:rPr>
          <w:rFonts w:ascii="Times New Roman" w:hAnsi="Times New Roman"/>
          <w:sz w:val="28"/>
          <w:szCs w:val="28"/>
        </w:rPr>
      </w:pPr>
    </w:p>
    <w:p w:rsidR="00627478" w:rsidRPr="00C117A2" w:rsidRDefault="00827578" w:rsidP="006274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</w:p>
    <w:p w:rsidR="00827578" w:rsidRPr="00C117A2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sectPr w:rsidR="00827578" w:rsidRPr="00C117A2" w:rsidSect="00236CFE">
      <w:pgSz w:w="11906" w:h="16838"/>
      <w:pgMar w:top="284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CE" w:rsidRDefault="003D1CCE" w:rsidP="001B524A">
      <w:r>
        <w:separator/>
      </w:r>
    </w:p>
  </w:endnote>
  <w:endnote w:type="continuationSeparator" w:id="1">
    <w:p w:rsidR="003D1CCE" w:rsidRDefault="003D1CCE" w:rsidP="001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CE" w:rsidRDefault="003D1CCE" w:rsidP="001B524A">
      <w:r>
        <w:separator/>
      </w:r>
    </w:p>
  </w:footnote>
  <w:footnote w:type="continuationSeparator" w:id="1">
    <w:p w:rsidR="003D1CCE" w:rsidRDefault="003D1CCE" w:rsidP="001B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3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4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18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49C0"/>
    <w:multiLevelType w:val="multilevel"/>
    <w:tmpl w:val="298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9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1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2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5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2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15"/>
  </w:num>
  <w:num w:numId="21">
    <w:abstractNumId w:val="18"/>
  </w:num>
  <w:num w:numId="22">
    <w:abstractNumId w:val="23"/>
  </w:num>
  <w:num w:numId="23">
    <w:abstractNumId w:val="32"/>
  </w:num>
  <w:num w:numId="24">
    <w:abstractNumId w:val="35"/>
  </w:num>
  <w:num w:numId="25">
    <w:abstractNumId w:val="27"/>
  </w:num>
  <w:num w:numId="26">
    <w:abstractNumId w:val="33"/>
  </w:num>
  <w:num w:numId="27">
    <w:abstractNumId w:val="11"/>
  </w:num>
  <w:num w:numId="28">
    <w:abstractNumId w:val="14"/>
  </w:num>
  <w:num w:numId="29">
    <w:abstractNumId w:val="16"/>
  </w:num>
  <w:num w:numId="30">
    <w:abstractNumId w:val="19"/>
  </w:num>
  <w:num w:numId="31">
    <w:abstractNumId w:val="12"/>
  </w:num>
  <w:num w:numId="32">
    <w:abstractNumId w:val="28"/>
  </w:num>
  <w:num w:numId="33">
    <w:abstractNumId w:val="22"/>
  </w:num>
  <w:num w:numId="34">
    <w:abstractNumId w:val="31"/>
  </w:num>
  <w:num w:numId="35">
    <w:abstractNumId w:val="34"/>
  </w:num>
  <w:num w:numId="36">
    <w:abstractNumId w:val="2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E2"/>
    <w:rsid w:val="0000499B"/>
    <w:rsid w:val="00012F78"/>
    <w:rsid w:val="000258BC"/>
    <w:rsid w:val="00040327"/>
    <w:rsid w:val="000460B1"/>
    <w:rsid w:val="00053029"/>
    <w:rsid w:val="00066CB1"/>
    <w:rsid w:val="00075A5D"/>
    <w:rsid w:val="000C518C"/>
    <w:rsid w:val="000F0F12"/>
    <w:rsid w:val="00160B28"/>
    <w:rsid w:val="001821CE"/>
    <w:rsid w:val="001B524A"/>
    <w:rsid w:val="001C5BA3"/>
    <w:rsid w:val="001F539A"/>
    <w:rsid w:val="00214BCE"/>
    <w:rsid w:val="00236CFE"/>
    <w:rsid w:val="00237C2F"/>
    <w:rsid w:val="0029346F"/>
    <w:rsid w:val="002C506B"/>
    <w:rsid w:val="002E49B5"/>
    <w:rsid w:val="003367A1"/>
    <w:rsid w:val="00351383"/>
    <w:rsid w:val="00364870"/>
    <w:rsid w:val="00371C62"/>
    <w:rsid w:val="00390B27"/>
    <w:rsid w:val="00392CA6"/>
    <w:rsid w:val="003934F5"/>
    <w:rsid w:val="003B22B1"/>
    <w:rsid w:val="003D1CCE"/>
    <w:rsid w:val="003D6C02"/>
    <w:rsid w:val="00440B1A"/>
    <w:rsid w:val="00485A74"/>
    <w:rsid w:val="004A4797"/>
    <w:rsid w:val="004A6012"/>
    <w:rsid w:val="004C1C35"/>
    <w:rsid w:val="004D5F49"/>
    <w:rsid w:val="00510A7E"/>
    <w:rsid w:val="00510EC6"/>
    <w:rsid w:val="005275AE"/>
    <w:rsid w:val="00532085"/>
    <w:rsid w:val="0053427A"/>
    <w:rsid w:val="005553FC"/>
    <w:rsid w:val="005648F8"/>
    <w:rsid w:val="00570712"/>
    <w:rsid w:val="00573F98"/>
    <w:rsid w:val="005843B8"/>
    <w:rsid w:val="005850DF"/>
    <w:rsid w:val="00585E16"/>
    <w:rsid w:val="005A4290"/>
    <w:rsid w:val="005B1B0E"/>
    <w:rsid w:val="005C4D9E"/>
    <w:rsid w:val="005D22F8"/>
    <w:rsid w:val="005F5F20"/>
    <w:rsid w:val="00601FBA"/>
    <w:rsid w:val="0061415F"/>
    <w:rsid w:val="006217E0"/>
    <w:rsid w:val="0062213A"/>
    <w:rsid w:val="00627478"/>
    <w:rsid w:val="00632D78"/>
    <w:rsid w:val="0064189D"/>
    <w:rsid w:val="006567DA"/>
    <w:rsid w:val="00672927"/>
    <w:rsid w:val="0067623F"/>
    <w:rsid w:val="00676A8C"/>
    <w:rsid w:val="0068510F"/>
    <w:rsid w:val="00692454"/>
    <w:rsid w:val="006C75E9"/>
    <w:rsid w:val="006D28B4"/>
    <w:rsid w:val="006D71A5"/>
    <w:rsid w:val="006E74C1"/>
    <w:rsid w:val="00714CED"/>
    <w:rsid w:val="00755ECB"/>
    <w:rsid w:val="007571F7"/>
    <w:rsid w:val="00761845"/>
    <w:rsid w:val="0076520B"/>
    <w:rsid w:val="007854C3"/>
    <w:rsid w:val="007D5ABE"/>
    <w:rsid w:val="007E3401"/>
    <w:rsid w:val="007F4EE2"/>
    <w:rsid w:val="007F6517"/>
    <w:rsid w:val="00800B8B"/>
    <w:rsid w:val="008019A0"/>
    <w:rsid w:val="00812C4A"/>
    <w:rsid w:val="00827578"/>
    <w:rsid w:val="00830911"/>
    <w:rsid w:val="00860C30"/>
    <w:rsid w:val="008765A1"/>
    <w:rsid w:val="00881C22"/>
    <w:rsid w:val="008D628B"/>
    <w:rsid w:val="008F1741"/>
    <w:rsid w:val="008F2EDD"/>
    <w:rsid w:val="008F6A6F"/>
    <w:rsid w:val="00905391"/>
    <w:rsid w:val="0096618D"/>
    <w:rsid w:val="00976E01"/>
    <w:rsid w:val="00980A0F"/>
    <w:rsid w:val="009919FB"/>
    <w:rsid w:val="009961AB"/>
    <w:rsid w:val="009A4889"/>
    <w:rsid w:val="009B3B62"/>
    <w:rsid w:val="009C6616"/>
    <w:rsid w:val="00A25EC9"/>
    <w:rsid w:val="00A80CCC"/>
    <w:rsid w:val="00AA099F"/>
    <w:rsid w:val="00AA6333"/>
    <w:rsid w:val="00AB49CB"/>
    <w:rsid w:val="00AE2C47"/>
    <w:rsid w:val="00AF52D9"/>
    <w:rsid w:val="00B04A0B"/>
    <w:rsid w:val="00B07296"/>
    <w:rsid w:val="00B428B2"/>
    <w:rsid w:val="00B47563"/>
    <w:rsid w:val="00B52013"/>
    <w:rsid w:val="00B56BF4"/>
    <w:rsid w:val="00B57D36"/>
    <w:rsid w:val="00B75B53"/>
    <w:rsid w:val="00BA250E"/>
    <w:rsid w:val="00BA40AE"/>
    <w:rsid w:val="00BC637D"/>
    <w:rsid w:val="00C117A2"/>
    <w:rsid w:val="00C25FA0"/>
    <w:rsid w:val="00C406AF"/>
    <w:rsid w:val="00C50B92"/>
    <w:rsid w:val="00C65555"/>
    <w:rsid w:val="00C76F2B"/>
    <w:rsid w:val="00C83DAB"/>
    <w:rsid w:val="00C94A87"/>
    <w:rsid w:val="00CF33A3"/>
    <w:rsid w:val="00D01AD5"/>
    <w:rsid w:val="00D032AC"/>
    <w:rsid w:val="00D1059A"/>
    <w:rsid w:val="00D244C7"/>
    <w:rsid w:val="00D30C61"/>
    <w:rsid w:val="00D3694E"/>
    <w:rsid w:val="00D462D8"/>
    <w:rsid w:val="00D70E0F"/>
    <w:rsid w:val="00D73747"/>
    <w:rsid w:val="00DA3A98"/>
    <w:rsid w:val="00DB2837"/>
    <w:rsid w:val="00DB2DBA"/>
    <w:rsid w:val="00DD558C"/>
    <w:rsid w:val="00DE2AF2"/>
    <w:rsid w:val="00E02B37"/>
    <w:rsid w:val="00E02FE4"/>
    <w:rsid w:val="00E27422"/>
    <w:rsid w:val="00E61798"/>
    <w:rsid w:val="00E64869"/>
    <w:rsid w:val="00E66248"/>
    <w:rsid w:val="00E717EB"/>
    <w:rsid w:val="00E8710F"/>
    <w:rsid w:val="00E87FE7"/>
    <w:rsid w:val="00E909E4"/>
    <w:rsid w:val="00EA1216"/>
    <w:rsid w:val="00EB6EA2"/>
    <w:rsid w:val="00EC1289"/>
    <w:rsid w:val="00EC6832"/>
    <w:rsid w:val="00ED1519"/>
    <w:rsid w:val="00EE610B"/>
    <w:rsid w:val="00EE7C30"/>
    <w:rsid w:val="00EF0C58"/>
    <w:rsid w:val="00EF47C4"/>
    <w:rsid w:val="00F05029"/>
    <w:rsid w:val="00F202D1"/>
    <w:rsid w:val="00F371FF"/>
    <w:rsid w:val="00F55558"/>
    <w:rsid w:val="00F70B66"/>
    <w:rsid w:val="00F70F53"/>
    <w:rsid w:val="00FA1B07"/>
    <w:rsid w:val="00FB0115"/>
    <w:rsid w:val="00FC04FA"/>
    <w:rsid w:val="00FE3321"/>
    <w:rsid w:val="00FE6860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0">
    <w:name w:val="Table Grid"/>
    <w:basedOn w:val="a1"/>
    <w:uiPriority w:val="59"/>
    <w:rsid w:val="00B0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A5F1-0347-4958-8D00-80A0000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cp:lastPrinted>2014-10-29T06:42:00Z</cp:lastPrinted>
  <dcterms:created xsi:type="dcterms:W3CDTF">2014-02-05T07:55:00Z</dcterms:created>
  <dcterms:modified xsi:type="dcterms:W3CDTF">2014-10-29T06:46:00Z</dcterms:modified>
</cp:coreProperties>
</file>