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A" w:rsidRPr="00187355" w:rsidRDefault="00227F9A" w:rsidP="00E90A81">
      <w:pPr>
        <w:jc w:val="center"/>
        <w:rPr>
          <w:b/>
        </w:rPr>
      </w:pPr>
    </w:p>
    <w:p w:rsidR="00227F9A" w:rsidRPr="00187355" w:rsidRDefault="00227F9A" w:rsidP="00227F9A">
      <w:pPr>
        <w:jc w:val="center"/>
        <w:rPr>
          <w:b/>
          <w:bCs/>
        </w:rPr>
      </w:pPr>
      <w:r w:rsidRPr="00187355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9A" w:rsidRPr="00187355" w:rsidRDefault="00227F9A" w:rsidP="00227F9A">
      <w:pPr>
        <w:jc w:val="center"/>
        <w:rPr>
          <w:bCs/>
        </w:rPr>
      </w:pPr>
      <w:r w:rsidRPr="00187355">
        <w:rPr>
          <w:bCs/>
        </w:rPr>
        <w:t>Контрольно-счетная комиссия муниципального образования</w:t>
      </w:r>
    </w:p>
    <w:p w:rsidR="00227F9A" w:rsidRPr="00187355" w:rsidRDefault="00227F9A" w:rsidP="00227F9A">
      <w:pPr>
        <w:jc w:val="center"/>
        <w:rPr>
          <w:bCs/>
        </w:rPr>
      </w:pPr>
      <w:r w:rsidRPr="00187355">
        <w:rPr>
          <w:bCs/>
        </w:rPr>
        <w:t>«Ленский муниципальный район»</w:t>
      </w:r>
    </w:p>
    <w:p w:rsidR="00227F9A" w:rsidRPr="00187355" w:rsidRDefault="00227F9A" w:rsidP="00227F9A">
      <w:pPr>
        <w:jc w:val="center"/>
        <w:rPr>
          <w:bCs/>
        </w:rPr>
      </w:pPr>
    </w:p>
    <w:p w:rsidR="00B962D3" w:rsidRPr="00187355" w:rsidRDefault="00B962D3" w:rsidP="00B962D3">
      <w:r w:rsidRPr="00187355">
        <w:t xml:space="preserve">ул. </w:t>
      </w:r>
      <w:proofErr w:type="spellStart"/>
      <w:r w:rsidRPr="00187355">
        <w:t>Бр</w:t>
      </w:r>
      <w:proofErr w:type="gramStart"/>
      <w:r w:rsidRPr="00187355">
        <w:t>.П</w:t>
      </w:r>
      <w:proofErr w:type="gramEnd"/>
      <w:r w:rsidRPr="00187355">
        <w:t>окровских</w:t>
      </w:r>
      <w:proofErr w:type="spellEnd"/>
      <w:r w:rsidRPr="00187355">
        <w:t xml:space="preserve">, д.19, с.Яренск, Ленский р-н, Архангельская область 165780, </w:t>
      </w:r>
    </w:p>
    <w:p w:rsidR="00B962D3" w:rsidRPr="00187355" w:rsidRDefault="00B962D3" w:rsidP="00B962D3">
      <w:pPr>
        <w:rPr>
          <w:u w:val="single"/>
          <w:lang w:val="en-US"/>
        </w:rPr>
      </w:pPr>
      <w:r w:rsidRPr="00187355">
        <w:rPr>
          <w:u w:val="single"/>
        </w:rPr>
        <w:t>тел</w:t>
      </w:r>
      <w:r w:rsidRPr="00187355">
        <w:rPr>
          <w:u w:val="single"/>
          <w:lang w:val="en-US"/>
        </w:rPr>
        <w:t xml:space="preserve">.(818 59) 5-25-84, email </w:t>
      </w:r>
      <w:hyperlink r:id="rId7" w:history="1">
        <w:r w:rsidRPr="00187355">
          <w:rPr>
            <w:rStyle w:val="af0"/>
            <w:color w:val="auto"/>
            <w:sz w:val="24"/>
            <w:szCs w:val="24"/>
            <w:lang w:val="en-US"/>
          </w:rPr>
          <w:t>ksklensky@mail.ru</w:t>
        </w:r>
      </w:hyperlink>
      <w:r w:rsidRPr="00187355">
        <w:rPr>
          <w:u w:val="single"/>
          <w:lang w:val="en-US"/>
        </w:rPr>
        <w:t>________________________________________________</w:t>
      </w:r>
    </w:p>
    <w:tbl>
      <w:tblPr>
        <w:tblW w:w="5000" w:type="pct"/>
        <w:tblLook w:val="0000"/>
      </w:tblPr>
      <w:tblGrid>
        <w:gridCol w:w="2518"/>
        <w:gridCol w:w="2296"/>
        <w:gridCol w:w="5454"/>
      </w:tblGrid>
      <w:tr w:rsidR="00227F9A" w:rsidRPr="00187355" w:rsidTr="00227F9A">
        <w:trPr>
          <w:trHeight w:val="120"/>
        </w:trPr>
        <w:tc>
          <w:tcPr>
            <w:tcW w:w="1226" w:type="pct"/>
          </w:tcPr>
          <w:p w:rsidR="00227F9A" w:rsidRPr="00187355" w:rsidRDefault="00227F9A" w:rsidP="00E369BB">
            <w:pPr>
              <w:rPr>
                <w:b/>
                <w:bCs/>
              </w:rPr>
            </w:pPr>
            <w:r w:rsidRPr="00187355">
              <w:rPr>
                <w:lang w:val="en-US"/>
              </w:rPr>
              <w:t xml:space="preserve"> </w:t>
            </w:r>
            <w:r w:rsidRPr="00187355">
              <w:t xml:space="preserve">от  </w:t>
            </w:r>
            <w:r w:rsidR="00E369BB" w:rsidRPr="00187355">
              <w:t>15</w:t>
            </w:r>
            <w:r w:rsidRPr="00187355">
              <w:t xml:space="preserve"> </w:t>
            </w:r>
            <w:r w:rsidR="00E369BB" w:rsidRPr="00187355">
              <w:t>мая</w:t>
            </w:r>
            <w:r w:rsidRPr="00187355">
              <w:t xml:space="preserve"> 201</w:t>
            </w:r>
            <w:r w:rsidR="00AF4958" w:rsidRPr="00187355">
              <w:t>4</w:t>
            </w:r>
            <w:r w:rsidR="00E369BB" w:rsidRPr="00187355">
              <w:t>года</w:t>
            </w:r>
            <w:r w:rsidRPr="00187355">
              <w:t xml:space="preserve">        </w:t>
            </w:r>
          </w:p>
        </w:tc>
        <w:tc>
          <w:tcPr>
            <w:tcW w:w="1118" w:type="pct"/>
          </w:tcPr>
          <w:p w:rsidR="00227F9A" w:rsidRPr="00187355" w:rsidRDefault="00227F9A" w:rsidP="00E369BB">
            <w:pPr>
              <w:rPr>
                <w:b/>
                <w:bCs/>
              </w:rPr>
            </w:pPr>
            <w:r w:rsidRPr="00187355">
              <w:t xml:space="preserve">№ </w:t>
            </w:r>
            <w:r w:rsidR="00E369BB" w:rsidRPr="00187355">
              <w:t>29</w:t>
            </w:r>
          </w:p>
        </w:tc>
        <w:tc>
          <w:tcPr>
            <w:tcW w:w="2656" w:type="pct"/>
            <w:vMerge w:val="restart"/>
          </w:tcPr>
          <w:p w:rsidR="00227F9A" w:rsidRPr="00187355" w:rsidRDefault="00F1674F" w:rsidP="00F1674F">
            <w:r w:rsidRPr="00187355">
              <w:t xml:space="preserve">         </w:t>
            </w:r>
            <w:r w:rsidR="00227F9A" w:rsidRPr="00187355">
              <w:t xml:space="preserve">Председателю Собрания депутатов </w:t>
            </w:r>
          </w:p>
          <w:p w:rsidR="00227F9A" w:rsidRPr="00187355" w:rsidRDefault="00227F9A" w:rsidP="000A1817">
            <w:pPr>
              <w:jc w:val="right"/>
            </w:pPr>
            <w:r w:rsidRPr="00187355">
              <w:t xml:space="preserve">МО «Ленский муниципальный район» </w:t>
            </w:r>
          </w:p>
          <w:p w:rsidR="00227F9A" w:rsidRPr="00187355" w:rsidRDefault="007924BA" w:rsidP="007924BA">
            <w:pPr>
              <w:jc w:val="right"/>
            </w:pPr>
            <w:r w:rsidRPr="00187355">
              <w:t xml:space="preserve">Т. С. </w:t>
            </w:r>
            <w:r w:rsidR="00227F9A" w:rsidRPr="00187355">
              <w:t xml:space="preserve">Лобановой </w:t>
            </w:r>
          </w:p>
        </w:tc>
      </w:tr>
      <w:tr w:rsidR="00227F9A" w:rsidRPr="00187355" w:rsidTr="00227F9A">
        <w:trPr>
          <w:trHeight w:val="375"/>
        </w:trPr>
        <w:tc>
          <w:tcPr>
            <w:tcW w:w="1226" w:type="pct"/>
          </w:tcPr>
          <w:p w:rsidR="00227F9A" w:rsidRPr="00187355" w:rsidRDefault="00227F9A" w:rsidP="000A1817">
            <w:r w:rsidRPr="00187355">
              <w:t xml:space="preserve">на  № </w:t>
            </w:r>
          </w:p>
        </w:tc>
        <w:tc>
          <w:tcPr>
            <w:tcW w:w="1118" w:type="pct"/>
          </w:tcPr>
          <w:p w:rsidR="00227F9A" w:rsidRPr="00187355" w:rsidRDefault="00227F9A" w:rsidP="000A1817">
            <w:r w:rsidRPr="00187355">
              <w:t xml:space="preserve">от </w:t>
            </w:r>
          </w:p>
        </w:tc>
        <w:tc>
          <w:tcPr>
            <w:tcW w:w="2656" w:type="pct"/>
            <w:vMerge/>
          </w:tcPr>
          <w:p w:rsidR="00227F9A" w:rsidRPr="00187355" w:rsidRDefault="00227F9A" w:rsidP="000A1817">
            <w:pPr>
              <w:jc w:val="center"/>
            </w:pPr>
          </w:p>
        </w:tc>
      </w:tr>
      <w:tr w:rsidR="00227F9A" w:rsidRPr="00187355" w:rsidTr="000A1817">
        <w:trPr>
          <w:trHeight w:val="330"/>
        </w:trPr>
        <w:tc>
          <w:tcPr>
            <w:tcW w:w="2344" w:type="pct"/>
            <w:gridSpan w:val="2"/>
          </w:tcPr>
          <w:p w:rsidR="00227F9A" w:rsidRPr="00187355" w:rsidRDefault="00227F9A" w:rsidP="000A1817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227F9A" w:rsidRPr="00187355" w:rsidRDefault="00227F9A" w:rsidP="000A1817">
            <w:pPr>
              <w:jc w:val="center"/>
            </w:pPr>
          </w:p>
        </w:tc>
      </w:tr>
    </w:tbl>
    <w:p w:rsidR="00F1674F" w:rsidRPr="00187355" w:rsidRDefault="00F1674F" w:rsidP="007924BA">
      <w:pPr>
        <w:jc w:val="right"/>
      </w:pPr>
      <w:r w:rsidRPr="00187355">
        <w:rPr>
          <w:b/>
        </w:rPr>
        <w:t xml:space="preserve">     </w:t>
      </w:r>
      <w:r w:rsidRPr="00187355">
        <w:t>Главе</w:t>
      </w:r>
      <w:r w:rsidRPr="00187355">
        <w:rPr>
          <w:b/>
        </w:rPr>
        <w:t xml:space="preserve"> </w:t>
      </w:r>
      <w:r w:rsidRPr="00187355">
        <w:t xml:space="preserve">МО «Ленский муниципальный район» </w:t>
      </w:r>
    </w:p>
    <w:p w:rsidR="00227F9A" w:rsidRPr="00187355" w:rsidRDefault="007924BA" w:rsidP="00F1674F">
      <w:pPr>
        <w:jc w:val="right"/>
      </w:pPr>
      <w:r w:rsidRPr="00187355">
        <w:t xml:space="preserve">А.Г. </w:t>
      </w:r>
      <w:r w:rsidR="00F1674F" w:rsidRPr="00187355">
        <w:t>Торкову</w:t>
      </w:r>
    </w:p>
    <w:p w:rsidR="00227F9A" w:rsidRPr="00187355" w:rsidRDefault="00227F9A" w:rsidP="00E90A81">
      <w:pPr>
        <w:jc w:val="center"/>
        <w:rPr>
          <w:b/>
        </w:rPr>
      </w:pPr>
    </w:p>
    <w:p w:rsidR="00E90A81" w:rsidRPr="00187355" w:rsidRDefault="00E90A81" w:rsidP="00E90A81">
      <w:pPr>
        <w:jc w:val="center"/>
        <w:rPr>
          <w:b/>
        </w:rPr>
      </w:pPr>
      <w:r w:rsidRPr="00187355">
        <w:rPr>
          <w:b/>
        </w:rPr>
        <w:t>Заключение</w:t>
      </w:r>
      <w:r w:rsidR="00227F9A" w:rsidRPr="00187355">
        <w:rPr>
          <w:b/>
        </w:rPr>
        <w:t xml:space="preserve"> </w:t>
      </w:r>
    </w:p>
    <w:p w:rsidR="00E90A81" w:rsidRPr="00187355" w:rsidRDefault="00E90A81" w:rsidP="00E90A81">
      <w:pPr>
        <w:jc w:val="center"/>
        <w:rPr>
          <w:b/>
          <w:color w:val="333333"/>
        </w:rPr>
      </w:pPr>
      <w:r w:rsidRPr="00187355">
        <w:rPr>
          <w:b/>
          <w:color w:val="333333"/>
        </w:rPr>
        <w:t xml:space="preserve">по </w:t>
      </w:r>
      <w:r w:rsidR="00F1674F" w:rsidRPr="00187355">
        <w:rPr>
          <w:b/>
          <w:color w:val="333333"/>
        </w:rPr>
        <w:t>отчету</w:t>
      </w:r>
      <w:r w:rsidRPr="00187355">
        <w:rPr>
          <w:b/>
          <w:color w:val="333333"/>
        </w:rPr>
        <w:t xml:space="preserve">  об исполнении  бюджета </w:t>
      </w:r>
      <w:r w:rsidR="00F1674F" w:rsidRPr="00187355">
        <w:rPr>
          <w:b/>
          <w:color w:val="333333"/>
        </w:rPr>
        <w:t xml:space="preserve">МО </w:t>
      </w:r>
      <w:r w:rsidRPr="00187355">
        <w:rPr>
          <w:b/>
          <w:color w:val="333333"/>
        </w:rPr>
        <w:t xml:space="preserve">«Ленского муниципального района» за </w:t>
      </w:r>
      <w:r w:rsidR="00AF4958" w:rsidRPr="00187355">
        <w:rPr>
          <w:b/>
          <w:color w:val="333333"/>
        </w:rPr>
        <w:t>1</w:t>
      </w:r>
      <w:r w:rsidRPr="00187355">
        <w:rPr>
          <w:b/>
          <w:color w:val="333333"/>
        </w:rPr>
        <w:t xml:space="preserve"> </w:t>
      </w:r>
      <w:r w:rsidR="00AF4958" w:rsidRPr="00187355">
        <w:rPr>
          <w:b/>
          <w:color w:val="333333"/>
        </w:rPr>
        <w:t>квартал</w:t>
      </w:r>
      <w:r w:rsidRPr="00187355">
        <w:rPr>
          <w:b/>
          <w:color w:val="333333"/>
        </w:rPr>
        <w:t xml:space="preserve"> 201</w:t>
      </w:r>
      <w:r w:rsidR="00AF4958" w:rsidRPr="00187355">
        <w:rPr>
          <w:b/>
          <w:color w:val="333333"/>
        </w:rPr>
        <w:t>4</w:t>
      </w:r>
      <w:r w:rsidRPr="00187355">
        <w:rPr>
          <w:b/>
          <w:color w:val="333333"/>
        </w:rPr>
        <w:t xml:space="preserve"> года</w:t>
      </w:r>
    </w:p>
    <w:p w:rsidR="00E90A81" w:rsidRPr="00187355" w:rsidRDefault="00E90A81" w:rsidP="00777969">
      <w:pPr>
        <w:pStyle w:val="2"/>
        <w:ind w:firstLine="964"/>
        <w:jc w:val="both"/>
        <w:rPr>
          <w:b w:val="0"/>
          <w:sz w:val="24"/>
          <w:szCs w:val="24"/>
        </w:rPr>
      </w:pPr>
      <w:r w:rsidRPr="00187355">
        <w:rPr>
          <w:b w:val="0"/>
          <w:sz w:val="24"/>
          <w:szCs w:val="24"/>
        </w:rPr>
        <w:t xml:space="preserve"> </w:t>
      </w:r>
    </w:p>
    <w:p w:rsidR="00E90A81" w:rsidRPr="00187355" w:rsidRDefault="00E90A81" w:rsidP="00777969">
      <w:pPr>
        <w:shd w:val="clear" w:color="auto" w:fill="FFFFFF"/>
        <w:tabs>
          <w:tab w:val="left" w:pos="4838"/>
        </w:tabs>
        <w:ind w:firstLine="964"/>
        <w:jc w:val="both"/>
        <w:rPr>
          <w:i/>
        </w:rPr>
      </w:pPr>
      <w:proofErr w:type="gramStart"/>
      <w:r w:rsidRPr="00187355">
        <w:t xml:space="preserve">Заключение по отчету об исполнении бюджета Ленского муниципального района за </w:t>
      </w:r>
      <w:r w:rsidR="00AF4958" w:rsidRPr="00187355">
        <w:t>1</w:t>
      </w:r>
      <w:r w:rsidR="00E07A08" w:rsidRPr="00187355">
        <w:t xml:space="preserve"> </w:t>
      </w:r>
      <w:r w:rsidR="00AF4958" w:rsidRPr="00187355">
        <w:t>квартал</w:t>
      </w:r>
      <w:r w:rsidRPr="00187355">
        <w:t xml:space="preserve"> 201</w:t>
      </w:r>
      <w:r w:rsidR="00AF4958" w:rsidRPr="00187355">
        <w:t>4</w:t>
      </w:r>
      <w:r w:rsidRPr="00187355">
        <w:t xml:space="preserve"> года подготовлено  в соответствии  с Бюджетным кодексом Российской Федерации, областными законом от </w:t>
      </w:r>
      <w:r w:rsidR="003800D3" w:rsidRPr="00187355">
        <w:t>23.</w:t>
      </w:r>
      <w:r w:rsidRPr="00187355">
        <w:t>0</w:t>
      </w:r>
      <w:r w:rsidR="003800D3" w:rsidRPr="00187355">
        <w:t>9.2008 № 562</w:t>
      </w:r>
      <w:r w:rsidRPr="00187355">
        <w:t>-</w:t>
      </w:r>
      <w:r w:rsidR="003800D3" w:rsidRPr="00187355">
        <w:t>29</w:t>
      </w:r>
      <w:r w:rsidRPr="00187355">
        <w:t xml:space="preserve">ОЗ «О бюджетном процессе в </w:t>
      </w:r>
      <w:r w:rsidR="003800D3" w:rsidRPr="00187355">
        <w:t xml:space="preserve">Архангельской </w:t>
      </w:r>
      <w:r w:rsidRPr="00187355">
        <w:t xml:space="preserve">области», решением </w:t>
      </w:r>
      <w:r w:rsidR="00224663" w:rsidRPr="00187355">
        <w:t>Собрания депутатов</w:t>
      </w:r>
      <w:r w:rsidR="00224663" w:rsidRPr="00187355">
        <w:rPr>
          <w:spacing w:val="-4"/>
        </w:rPr>
        <w:t xml:space="preserve"> от  10 ноября 2010 </w:t>
      </w:r>
      <w:r w:rsidR="00224663" w:rsidRPr="00187355">
        <w:rPr>
          <w:spacing w:val="-2"/>
        </w:rPr>
        <w:t>года № 70</w:t>
      </w:r>
      <w:r w:rsidR="00B23231" w:rsidRPr="00187355">
        <w:rPr>
          <w:spacing w:val="-2"/>
        </w:rPr>
        <w:t xml:space="preserve"> «</w:t>
      </w:r>
      <w:r w:rsidR="00224663" w:rsidRPr="00187355">
        <w:rPr>
          <w:spacing w:val="1"/>
        </w:rPr>
        <w:t>Об утверждении «Положения о бюджетном</w:t>
      </w:r>
      <w:r w:rsidR="00B23231" w:rsidRPr="00187355">
        <w:rPr>
          <w:spacing w:val="-2"/>
        </w:rPr>
        <w:t xml:space="preserve"> </w:t>
      </w:r>
      <w:r w:rsidR="00224663" w:rsidRPr="00187355">
        <w:rPr>
          <w:spacing w:val="1"/>
        </w:rPr>
        <w:t>процессе в МО «Ленский муниципальный район»</w:t>
      </w:r>
      <w:r w:rsidR="00B23231" w:rsidRPr="00187355">
        <w:rPr>
          <w:spacing w:val="1"/>
        </w:rPr>
        <w:t>, с дополнениями,</w:t>
      </w:r>
      <w:r w:rsidRPr="00187355">
        <w:rPr>
          <w:i/>
        </w:rPr>
        <w:t xml:space="preserve"> </w:t>
      </w:r>
      <w:r w:rsidRPr="00187355">
        <w:t>положением  «О Контрольно-счетной комиссии</w:t>
      </w:r>
      <w:r w:rsidRPr="00187355">
        <w:rPr>
          <w:i/>
        </w:rPr>
        <w:t xml:space="preserve"> </w:t>
      </w:r>
      <w:r w:rsidR="00B23231" w:rsidRPr="00187355">
        <w:t>муниципального</w:t>
      </w:r>
      <w:proofErr w:type="gramEnd"/>
      <w:r w:rsidR="00B23231" w:rsidRPr="00187355">
        <w:t xml:space="preserve"> образования «Ленский</w:t>
      </w:r>
      <w:r w:rsidRPr="00187355">
        <w:rPr>
          <w:i/>
        </w:rPr>
        <w:t xml:space="preserve"> </w:t>
      </w:r>
      <w:r w:rsidRPr="00187355">
        <w:t>муниципальн</w:t>
      </w:r>
      <w:r w:rsidR="00B23231" w:rsidRPr="00187355">
        <w:t>ый</w:t>
      </w:r>
      <w:r w:rsidRPr="00187355">
        <w:t xml:space="preserve"> район» от 2</w:t>
      </w:r>
      <w:r w:rsidR="00B23231" w:rsidRPr="00187355">
        <w:t>9</w:t>
      </w:r>
      <w:r w:rsidRPr="00187355">
        <w:t>.0</w:t>
      </w:r>
      <w:r w:rsidR="00B23231" w:rsidRPr="00187355">
        <w:t>2</w:t>
      </w:r>
      <w:r w:rsidRPr="00187355">
        <w:t>.201</w:t>
      </w:r>
      <w:r w:rsidR="00B23231" w:rsidRPr="00187355">
        <w:t>2</w:t>
      </w:r>
      <w:r w:rsidRPr="00187355">
        <w:t xml:space="preserve"> № </w:t>
      </w:r>
      <w:r w:rsidR="00B23231" w:rsidRPr="00187355">
        <w:t>143,с изменениями</w:t>
      </w:r>
      <w:r w:rsidRPr="00187355">
        <w:t xml:space="preserve"> </w:t>
      </w:r>
      <w:r w:rsidR="00AF4958" w:rsidRPr="00187355">
        <w:t xml:space="preserve">и </w:t>
      </w:r>
      <w:r w:rsidRPr="00187355">
        <w:t xml:space="preserve">на основании данных </w:t>
      </w:r>
      <w:r w:rsidR="00B23231" w:rsidRPr="00187355">
        <w:rPr>
          <w:b/>
        </w:rPr>
        <w:t xml:space="preserve"> </w:t>
      </w:r>
      <w:r w:rsidRPr="00187355">
        <w:t xml:space="preserve">  отчета об исполнении бюджета </w:t>
      </w:r>
      <w:r w:rsidR="00793835" w:rsidRPr="00187355">
        <w:t>МО «</w:t>
      </w:r>
      <w:r w:rsidRPr="00187355">
        <w:t>Ленск</w:t>
      </w:r>
      <w:r w:rsidR="00793835" w:rsidRPr="00187355">
        <w:t>ий</w:t>
      </w:r>
      <w:r w:rsidRPr="00187355">
        <w:t xml:space="preserve"> муниципальн</w:t>
      </w:r>
      <w:r w:rsidR="00793835" w:rsidRPr="00187355">
        <w:t>ый</w:t>
      </w:r>
      <w:r w:rsidRPr="00187355">
        <w:t xml:space="preserve"> район</w:t>
      </w:r>
      <w:r w:rsidR="00793835" w:rsidRPr="00187355">
        <w:t xml:space="preserve">» за </w:t>
      </w:r>
      <w:r w:rsidR="00AF4958" w:rsidRPr="00187355">
        <w:t>1</w:t>
      </w:r>
      <w:r w:rsidR="00793835" w:rsidRPr="00187355">
        <w:t xml:space="preserve"> </w:t>
      </w:r>
      <w:r w:rsidR="00AF4958" w:rsidRPr="00187355">
        <w:t>квартал</w:t>
      </w:r>
      <w:r w:rsidR="00793835" w:rsidRPr="00187355">
        <w:t xml:space="preserve"> 201</w:t>
      </w:r>
      <w:r w:rsidR="00AF4958" w:rsidRPr="00187355">
        <w:t>4</w:t>
      </w:r>
      <w:r w:rsidR="00793835" w:rsidRPr="00187355">
        <w:t xml:space="preserve"> года</w:t>
      </w:r>
      <w:r w:rsidRPr="00187355">
        <w:rPr>
          <w:i/>
        </w:rPr>
        <w:t>.</w:t>
      </w:r>
    </w:p>
    <w:p w:rsidR="00FD143C" w:rsidRPr="00187355" w:rsidRDefault="00FD143C" w:rsidP="00777969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187355">
        <w:t xml:space="preserve">В соответствии с требованиями статьи 264.2 БК РФ, согласно статьи 36 Положения о бюджетном процессе в </w:t>
      </w:r>
      <w:r w:rsidR="000C52A0" w:rsidRPr="00187355">
        <w:t>МО «Ленский муниципальный район» отчет об исполнении бюджета МО «Ленский муниципальный район» за 1 квартал 2014  года утвержден Постановлением Администрации муниципального образования «Ленский муниципальный район» от 21 апреля 2014 года №259, которое представлено в Собрание депутатов МО «Ленский муниципальный район» 12 мая 2014 года</w:t>
      </w:r>
      <w:proofErr w:type="gramEnd"/>
      <w:r w:rsidR="000C52A0" w:rsidRPr="00187355">
        <w:t xml:space="preserve">. В нарушении п.5 ст.264.2 БК РФ </w:t>
      </w:r>
      <w:r w:rsidR="00560DE8" w:rsidRPr="00187355">
        <w:t>отчет об исполнении бюджета МО «Ленский муниципальный район» за 1 квартал 2014  года, утвержденный Постановлением Администрации муниципального образования «Ленский муниципальный район» от 21 апреля 2014 года №259, в КСК МО «Ленский муниципальный район» не предоставлен.</w:t>
      </w:r>
    </w:p>
    <w:p w:rsidR="00560DE8" w:rsidRPr="00187355" w:rsidRDefault="00560DE8" w:rsidP="00777969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187355">
        <w:t>В соответствии с Решением Собрания депутатов МО «Ленский район» от 15.06.2007 года № 159-н «Об утверждении ежеквартальных сведений о ходе исполнения бюджета МО «Ленский район» и о численности муниципальных служащих органов местного самоуправления МО «Ленский район» с указанием фактических затрат на их денежное содержание» и  Решением Собрания депутатов МО «Ленский район» от 10.11.2010 года №70 «Об утверждении Положения о бюджетном процессе</w:t>
      </w:r>
      <w:proofErr w:type="gramEnd"/>
      <w:r w:rsidRPr="00187355">
        <w:t xml:space="preserve"> в МО «Ленский муниципальный район» </w:t>
      </w:r>
      <w:r w:rsidR="00875B89" w:rsidRPr="00187355">
        <w:t xml:space="preserve">представлены в Собрание депутатов Сведения по состоянию на 01.04.2014 года о ходе исполнения бюджета, о численности и денежном содержании муниципальных служащих, Пояснительная записка к сведениям  об исполнении бюджета за 1 квартал 2014 года 22 апреля 2014 года. </w:t>
      </w:r>
    </w:p>
    <w:p w:rsidR="00E90A81" w:rsidRPr="00187355" w:rsidRDefault="00AF4958" w:rsidP="00AF4958">
      <w:pPr>
        <w:jc w:val="center"/>
        <w:rPr>
          <w:b/>
          <w:bCs/>
        </w:rPr>
      </w:pPr>
      <w:r w:rsidRPr="00187355">
        <w:t xml:space="preserve">        </w:t>
      </w:r>
      <w:r w:rsidR="00777969" w:rsidRPr="00187355">
        <w:t xml:space="preserve">1. </w:t>
      </w:r>
      <w:r w:rsidR="00E90A81" w:rsidRPr="00187355">
        <w:rPr>
          <w:b/>
          <w:bCs/>
        </w:rPr>
        <w:t xml:space="preserve">Исполнение основных характеристик бюджета Ленского муниципального </w:t>
      </w:r>
      <w:r w:rsidRPr="00187355">
        <w:rPr>
          <w:b/>
          <w:bCs/>
        </w:rPr>
        <w:t xml:space="preserve"> </w:t>
      </w:r>
      <w:r w:rsidR="00E90A81" w:rsidRPr="00187355">
        <w:rPr>
          <w:b/>
          <w:bCs/>
        </w:rPr>
        <w:t xml:space="preserve">района за </w:t>
      </w:r>
      <w:r w:rsidR="00DB0A1A" w:rsidRPr="00187355">
        <w:rPr>
          <w:b/>
          <w:bCs/>
        </w:rPr>
        <w:t>1</w:t>
      </w:r>
      <w:r w:rsidR="00E07A08" w:rsidRPr="00187355">
        <w:rPr>
          <w:b/>
          <w:bCs/>
        </w:rPr>
        <w:t xml:space="preserve"> </w:t>
      </w:r>
      <w:r w:rsidRPr="00187355">
        <w:rPr>
          <w:b/>
          <w:bCs/>
        </w:rPr>
        <w:t>квартал</w:t>
      </w:r>
      <w:r w:rsidR="00CB5417" w:rsidRPr="00187355">
        <w:rPr>
          <w:b/>
          <w:bCs/>
        </w:rPr>
        <w:t xml:space="preserve"> 201</w:t>
      </w:r>
      <w:r w:rsidRPr="00187355">
        <w:rPr>
          <w:b/>
          <w:bCs/>
        </w:rPr>
        <w:t>4</w:t>
      </w:r>
      <w:r w:rsidR="00E90A81" w:rsidRPr="00187355">
        <w:rPr>
          <w:b/>
          <w:bCs/>
        </w:rPr>
        <w:t>г.</w:t>
      </w:r>
    </w:p>
    <w:p w:rsidR="002359A8" w:rsidRPr="00187355" w:rsidRDefault="002359A8" w:rsidP="002359A8">
      <w:pPr>
        <w:pStyle w:val="a6"/>
        <w:spacing w:after="0"/>
        <w:ind w:left="0" w:firstLine="680"/>
        <w:jc w:val="both"/>
      </w:pPr>
      <w:r w:rsidRPr="00187355">
        <w:t xml:space="preserve">     </w:t>
      </w:r>
      <w:r w:rsidR="00E90A81" w:rsidRPr="00187355">
        <w:t xml:space="preserve">Решением Собрания депутатов </w:t>
      </w:r>
      <w:r w:rsidRPr="00187355">
        <w:t>МО «Ленский муниципальный район» от 1</w:t>
      </w:r>
      <w:r w:rsidR="00131C3A" w:rsidRPr="00187355">
        <w:t>1</w:t>
      </w:r>
      <w:r w:rsidRPr="00187355">
        <w:t xml:space="preserve"> декабря 201</w:t>
      </w:r>
      <w:r w:rsidR="00131C3A" w:rsidRPr="00187355">
        <w:t>3</w:t>
      </w:r>
      <w:r w:rsidRPr="00187355">
        <w:t xml:space="preserve"> года № </w:t>
      </w:r>
      <w:r w:rsidR="00131C3A" w:rsidRPr="00187355">
        <w:t>8-н</w:t>
      </w:r>
      <w:r w:rsidRPr="00187355">
        <w:t xml:space="preserve">  </w:t>
      </w:r>
      <w:r w:rsidR="00E90A81" w:rsidRPr="00187355">
        <w:t xml:space="preserve">«О бюджете </w:t>
      </w:r>
      <w:r w:rsidRPr="00187355">
        <w:t>муниципального образования «</w:t>
      </w:r>
      <w:r w:rsidR="00E90A81" w:rsidRPr="00187355">
        <w:t>Ленск</w:t>
      </w:r>
      <w:r w:rsidRPr="00187355">
        <w:t>ий</w:t>
      </w:r>
      <w:r w:rsidR="00E90A81" w:rsidRPr="00187355">
        <w:t xml:space="preserve"> муниципальн</w:t>
      </w:r>
      <w:r w:rsidRPr="00187355">
        <w:t>ый</w:t>
      </w:r>
      <w:r w:rsidR="00E90A81" w:rsidRPr="00187355">
        <w:t xml:space="preserve"> район</w:t>
      </w:r>
      <w:r w:rsidRPr="00187355">
        <w:t xml:space="preserve"> </w:t>
      </w:r>
      <w:r w:rsidR="00E90A81" w:rsidRPr="00187355">
        <w:t xml:space="preserve"> на 201</w:t>
      </w:r>
      <w:r w:rsidR="00131C3A" w:rsidRPr="00187355">
        <w:t>4</w:t>
      </w:r>
      <w:r w:rsidR="00E90A81" w:rsidRPr="00187355">
        <w:t xml:space="preserve"> год</w:t>
      </w:r>
      <w:r w:rsidRPr="00187355">
        <w:t>»</w:t>
      </w:r>
      <w:r w:rsidR="00E90A81" w:rsidRPr="00187355">
        <w:t xml:space="preserve"> </w:t>
      </w:r>
      <w:r w:rsidRPr="00187355">
        <w:t xml:space="preserve"> </w:t>
      </w:r>
      <w:r w:rsidR="00E90A81" w:rsidRPr="00187355">
        <w:t xml:space="preserve">  утверждены основные характеристики бюджет</w:t>
      </w:r>
      <w:r w:rsidRPr="00187355">
        <w:t>а муниципального района  на 201</w:t>
      </w:r>
      <w:r w:rsidR="00131C3A" w:rsidRPr="00187355">
        <w:t>4</w:t>
      </w:r>
      <w:r w:rsidR="00E90A81" w:rsidRPr="00187355">
        <w:t xml:space="preserve"> год</w:t>
      </w:r>
      <w:r w:rsidRPr="00187355">
        <w:t>:</w:t>
      </w:r>
    </w:p>
    <w:p w:rsidR="002359A8" w:rsidRPr="00187355" w:rsidRDefault="002359A8" w:rsidP="00271341">
      <w:pPr>
        <w:pStyle w:val="a6"/>
        <w:spacing w:after="0"/>
        <w:ind w:left="0" w:firstLine="680"/>
        <w:jc w:val="both"/>
      </w:pPr>
      <w:r w:rsidRPr="00187355">
        <w:t xml:space="preserve">общий объем доходов бюджета МО в сумме  </w:t>
      </w:r>
      <w:r w:rsidR="00564436" w:rsidRPr="00187355">
        <w:rPr>
          <w:b/>
        </w:rPr>
        <w:t>472762,5</w:t>
      </w:r>
      <w:r w:rsidRPr="00187355">
        <w:t xml:space="preserve"> тыс. руб</w:t>
      </w:r>
      <w:r w:rsidR="00310012" w:rsidRPr="00187355">
        <w:t>.</w:t>
      </w:r>
      <w:r w:rsidR="00271341" w:rsidRPr="00187355">
        <w:t xml:space="preserve"> </w:t>
      </w:r>
    </w:p>
    <w:p w:rsidR="002359A8" w:rsidRPr="00187355" w:rsidRDefault="002359A8" w:rsidP="002359A8">
      <w:pPr>
        <w:pStyle w:val="a6"/>
        <w:spacing w:after="0"/>
        <w:ind w:left="0" w:firstLine="680"/>
        <w:jc w:val="both"/>
      </w:pPr>
      <w:r w:rsidRPr="00187355">
        <w:t xml:space="preserve">общий объем расходов бюджета МО в сумме </w:t>
      </w:r>
      <w:r w:rsidR="00564436" w:rsidRPr="00187355">
        <w:rPr>
          <w:b/>
        </w:rPr>
        <w:t>481446,3</w:t>
      </w:r>
      <w:r w:rsidRPr="00187355">
        <w:t xml:space="preserve"> тыс. руб</w:t>
      </w:r>
      <w:r w:rsidR="00310012" w:rsidRPr="00187355">
        <w:t>.</w:t>
      </w:r>
      <w:r w:rsidR="00271341" w:rsidRPr="00187355">
        <w:t xml:space="preserve"> </w:t>
      </w:r>
    </w:p>
    <w:p w:rsidR="002359A8" w:rsidRPr="00187355" w:rsidRDefault="002359A8" w:rsidP="002359A8">
      <w:pPr>
        <w:ind w:firstLine="680"/>
        <w:jc w:val="both"/>
        <w:rPr>
          <w:iCs/>
        </w:rPr>
      </w:pPr>
      <w:r w:rsidRPr="00187355">
        <w:rPr>
          <w:iCs/>
        </w:rPr>
        <w:t xml:space="preserve">дефицит бюджета МО  в сумме </w:t>
      </w:r>
      <w:r w:rsidR="00F90224" w:rsidRPr="00187355">
        <w:rPr>
          <w:b/>
          <w:iCs/>
        </w:rPr>
        <w:t>86</w:t>
      </w:r>
      <w:r w:rsidR="00066D5B" w:rsidRPr="00187355">
        <w:rPr>
          <w:b/>
          <w:iCs/>
        </w:rPr>
        <w:t>83,8</w:t>
      </w:r>
      <w:r w:rsidRPr="00187355">
        <w:rPr>
          <w:iCs/>
        </w:rPr>
        <w:t xml:space="preserve"> тыс.</w:t>
      </w:r>
      <w:r w:rsidR="00564436" w:rsidRPr="00187355">
        <w:rPr>
          <w:iCs/>
        </w:rPr>
        <w:t xml:space="preserve"> </w:t>
      </w:r>
      <w:r w:rsidRPr="00187355">
        <w:rPr>
          <w:iCs/>
        </w:rPr>
        <w:t xml:space="preserve">руб. </w:t>
      </w:r>
    </w:p>
    <w:p w:rsidR="00793835" w:rsidRPr="00187355" w:rsidRDefault="00E90A81" w:rsidP="00777969">
      <w:pPr>
        <w:jc w:val="both"/>
        <w:rPr>
          <w:color w:val="333333"/>
        </w:rPr>
      </w:pPr>
      <w:r w:rsidRPr="00187355">
        <w:rPr>
          <w:color w:val="333333"/>
        </w:rPr>
        <w:lastRenderedPageBreak/>
        <w:t xml:space="preserve">      </w:t>
      </w:r>
      <w:r w:rsidR="002359A8" w:rsidRPr="00187355">
        <w:rPr>
          <w:color w:val="333333"/>
        </w:rPr>
        <w:t xml:space="preserve">За </w:t>
      </w:r>
      <w:r w:rsidR="00066D5B" w:rsidRPr="00187355">
        <w:rPr>
          <w:color w:val="333333"/>
        </w:rPr>
        <w:t>1</w:t>
      </w:r>
      <w:r w:rsidR="002359A8" w:rsidRPr="00187355">
        <w:rPr>
          <w:color w:val="333333"/>
        </w:rPr>
        <w:t xml:space="preserve"> </w:t>
      </w:r>
      <w:r w:rsidR="00066D5B" w:rsidRPr="00187355">
        <w:rPr>
          <w:color w:val="333333"/>
        </w:rPr>
        <w:t>квартал</w:t>
      </w:r>
      <w:r w:rsidR="002359A8" w:rsidRPr="00187355">
        <w:rPr>
          <w:color w:val="333333"/>
        </w:rPr>
        <w:t xml:space="preserve"> 201</w:t>
      </w:r>
      <w:r w:rsidR="00066D5B" w:rsidRPr="00187355">
        <w:rPr>
          <w:color w:val="333333"/>
        </w:rPr>
        <w:t>4</w:t>
      </w:r>
      <w:r w:rsidR="002359A8" w:rsidRPr="00187355">
        <w:rPr>
          <w:color w:val="333333"/>
        </w:rPr>
        <w:t xml:space="preserve"> года бюдж</w:t>
      </w:r>
      <w:r w:rsidR="00DF1383" w:rsidRPr="00187355">
        <w:rPr>
          <w:color w:val="333333"/>
        </w:rPr>
        <w:t xml:space="preserve">ет </w:t>
      </w:r>
      <w:r w:rsidR="00CD5766" w:rsidRPr="00187355">
        <w:rPr>
          <w:color w:val="333333"/>
        </w:rPr>
        <w:t xml:space="preserve">уточнялся </w:t>
      </w:r>
      <w:r w:rsidR="00DF1383" w:rsidRPr="00187355">
        <w:rPr>
          <w:color w:val="333333"/>
        </w:rPr>
        <w:t xml:space="preserve"> </w:t>
      </w:r>
      <w:r w:rsidR="00066D5B" w:rsidRPr="00187355">
        <w:rPr>
          <w:color w:val="333333"/>
        </w:rPr>
        <w:t>один</w:t>
      </w:r>
      <w:r w:rsidR="00DF1383" w:rsidRPr="00187355">
        <w:rPr>
          <w:color w:val="333333"/>
        </w:rPr>
        <w:t xml:space="preserve"> раз </w:t>
      </w:r>
      <w:r w:rsidR="002359A8" w:rsidRPr="00187355">
        <w:rPr>
          <w:color w:val="333333"/>
        </w:rPr>
        <w:t xml:space="preserve"> Решени</w:t>
      </w:r>
      <w:r w:rsidR="008C77E6" w:rsidRPr="00187355">
        <w:rPr>
          <w:color w:val="333333"/>
        </w:rPr>
        <w:t>е</w:t>
      </w:r>
      <w:r w:rsidR="002359A8" w:rsidRPr="00187355">
        <w:rPr>
          <w:color w:val="333333"/>
        </w:rPr>
        <w:t>м Собрания депутатов</w:t>
      </w:r>
      <w:r w:rsidRPr="00187355">
        <w:rPr>
          <w:color w:val="333333"/>
        </w:rPr>
        <w:t xml:space="preserve"> </w:t>
      </w:r>
      <w:r w:rsidR="002359A8" w:rsidRPr="00187355">
        <w:rPr>
          <w:color w:val="333333"/>
        </w:rPr>
        <w:t>МО «</w:t>
      </w:r>
      <w:r w:rsidRPr="00187355">
        <w:rPr>
          <w:color w:val="333333"/>
        </w:rPr>
        <w:t xml:space="preserve"> Ленск</w:t>
      </w:r>
      <w:r w:rsidR="002359A8" w:rsidRPr="00187355">
        <w:rPr>
          <w:color w:val="333333"/>
        </w:rPr>
        <w:t>ий</w:t>
      </w:r>
      <w:r w:rsidRPr="00187355">
        <w:rPr>
          <w:color w:val="333333"/>
        </w:rPr>
        <w:t xml:space="preserve"> муниципальн</w:t>
      </w:r>
      <w:r w:rsidR="002359A8" w:rsidRPr="00187355">
        <w:rPr>
          <w:color w:val="333333"/>
        </w:rPr>
        <w:t>ый район»:</w:t>
      </w:r>
      <w:r w:rsidRPr="00187355">
        <w:rPr>
          <w:color w:val="333333"/>
        </w:rPr>
        <w:t xml:space="preserve"> № </w:t>
      </w:r>
      <w:r w:rsidR="00CC1053" w:rsidRPr="00187355">
        <w:rPr>
          <w:color w:val="333333"/>
        </w:rPr>
        <w:t>14-н</w:t>
      </w:r>
      <w:r w:rsidRPr="00187355">
        <w:rPr>
          <w:color w:val="333333"/>
        </w:rPr>
        <w:t xml:space="preserve"> от </w:t>
      </w:r>
      <w:r w:rsidR="00DF1383" w:rsidRPr="00187355">
        <w:rPr>
          <w:color w:val="333333"/>
        </w:rPr>
        <w:t>2</w:t>
      </w:r>
      <w:r w:rsidR="00066D5B" w:rsidRPr="00187355">
        <w:rPr>
          <w:color w:val="333333"/>
        </w:rPr>
        <w:t>6</w:t>
      </w:r>
      <w:r w:rsidR="00DF1383" w:rsidRPr="00187355">
        <w:rPr>
          <w:color w:val="333333"/>
        </w:rPr>
        <w:t>.02.201</w:t>
      </w:r>
      <w:r w:rsidR="00066D5B" w:rsidRPr="00187355">
        <w:rPr>
          <w:color w:val="333333"/>
        </w:rPr>
        <w:t>4</w:t>
      </w:r>
      <w:r w:rsidR="00DF1383" w:rsidRPr="00187355">
        <w:rPr>
          <w:color w:val="333333"/>
        </w:rPr>
        <w:t>г</w:t>
      </w:r>
      <w:r w:rsidR="00066D5B" w:rsidRPr="00187355">
        <w:rPr>
          <w:color w:val="333333"/>
        </w:rPr>
        <w:t xml:space="preserve">. </w:t>
      </w:r>
      <w:r w:rsidR="00777969" w:rsidRPr="00187355">
        <w:rPr>
          <w:color w:val="333333"/>
        </w:rPr>
        <w:t xml:space="preserve">и </w:t>
      </w:r>
      <w:r w:rsidR="00793835" w:rsidRPr="00187355">
        <w:rPr>
          <w:color w:val="333333"/>
        </w:rPr>
        <w:t>н</w:t>
      </w:r>
      <w:r w:rsidR="00DF1383" w:rsidRPr="00187355">
        <w:rPr>
          <w:color w:val="333333"/>
        </w:rPr>
        <w:t xml:space="preserve">а 1 </w:t>
      </w:r>
      <w:r w:rsidR="00066D5B" w:rsidRPr="00187355">
        <w:rPr>
          <w:color w:val="333333"/>
        </w:rPr>
        <w:t>апреля</w:t>
      </w:r>
      <w:r w:rsidR="00DF1383" w:rsidRPr="00187355">
        <w:rPr>
          <w:color w:val="333333"/>
        </w:rPr>
        <w:t xml:space="preserve"> </w:t>
      </w:r>
      <w:r w:rsidR="00CD5766" w:rsidRPr="00187355">
        <w:rPr>
          <w:color w:val="333333"/>
        </w:rPr>
        <w:t>бюджет утверждё</w:t>
      </w:r>
      <w:r w:rsidRPr="00187355">
        <w:rPr>
          <w:color w:val="333333"/>
        </w:rPr>
        <w:t>н</w:t>
      </w:r>
      <w:r w:rsidR="00793835" w:rsidRPr="00187355">
        <w:rPr>
          <w:color w:val="333333"/>
        </w:rPr>
        <w:t>:</w:t>
      </w:r>
    </w:p>
    <w:p w:rsidR="00793835" w:rsidRPr="00187355" w:rsidRDefault="00E90A81" w:rsidP="00777969">
      <w:pPr>
        <w:ind w:firstLine="709"/>
        <w:jc w:val="both"/>
        <w:rPr>
          <w:color w:val="333333"/>
        </w:rPr>
      </w:pPr>
      <w:r w:rsidRPr="00187355">
        <w:rPr>
          <w:color w:val="333333"/>
        </w:rPr>
        <w:t xml:space="preserve"> по доходам в сумме </w:t>
      </w:r>
      <w:r w:rsidR="0028583D" w:rsidRPr="00187355">
        <w:rPr>
          <w:b/>
          <w:color w:val="333333"/>
        </w:rPr>
        <w:t>430786,4</w:t>
      </w:r>
      <w:r w:rsidRPr="00187355">
        <w:rPr>
          <w:color w:val="333333"/>
        </w:rPr>
        <w:t xml:space="preserve"> тыс. рублей,</w:t>
      </w:r>
    </w:p>
    <w:p w:rsidR="00793835" w:rsidRPr="00187355" w:rsidRDefault="00E90A81" w:rsidP="00DF1383">
      <w:pPr>
        <w:ind w:firstLine="709"/>
        <w:jc w:val="both"/>
        <w:rPr>
          <w:color w:val="333333"/>
        </w:rPr>
      </w:pPr>
      <w:r w:rsidRPr="00187355">
        <w:rPr>
          <w:color w:val="333333"/>
        </w:rPr>
        <w:t xml:space="preserve"> по расходам в сумме </w:t>
      </w:r>
      <w:r w:rsidR="0028583D" w:rsidRPr="00187355">
        <w:rPr>
          <w:b/>
          <w:color w:val="333333"/>
        </w:rPr>
        <w:t>439670,2</w:t>
      </w:r>
      <w:r w:rsidR="00DF1383" w:rsidRPr="00187355">
        <w:rPr>
          <w:b/>
          <w:color w:val="333333"/>
        </w:rPr>
        <w:t xml:space="preserve"> </w:t>
      </w:r>
      <w:r w:rsidRPr="00187355">
        <w:rPr>
          <w:color w:val="333333"/>
        </w:rPr>
        <w:t xml:space="preserve">тыс. рублей, </w:t>
      </w:r>
    </w:p>
    <w:p w:rsidR="00EC7280" w:rsidRPr="00187355" w:rsidRDefault="00E90A81" w:rsidP="00DF1383">
      <w:pPr>
        <w:ind w:firstLine="709"/>
        <w:jc w:val="both"/>
        <w:rPr>
          <w:color w:val="333333"/>
        </w:rPr>
      </w:pPr>
      <w:r w:rsidRPr="00187355">
        <w:rPr>
          <w:color w:val="333333"/>
        </w:rPr>
        <w:t xml:space="preserve">с дефицитом бюджета в сумме </w:t>
      </w:r>
      <w:r w:rsidR="0028583D" w:rsidRPr="00187355">
        <w:rPr>
          <w:b/>
          <w:color w:val="333333"/>
        </w:rPr>
        <w:t>8883,8</w:t>
      </w:r>
      <w:r w:rsidRPr="00187355">
        <w:rPr>
          <w:b/>
          <w:color w:val="333333"/>
        </w:rPr>
        <w:t xml:space="preserve"> </w:t>
      </w:r>
      <w:r w:rsidRPr="00187355">
        <w:rPr>
          <w:color w:val="333333"/>
        </w:rPr>
        <w:t>тыс.</w:t>
      </w:r>
      <w:r w:rsidR="0028583D" w:rsidRPr="00187355">
        <w:rPr>
          <w:color w:val="333333"/>
        </w:rPr>
        <w:t xml:space="preserve"> </w:t>
      </w:r>
      <w:r w:rsidRPr="00187355">
        <w:rPr>
          <w:color w:val="333333"/>
        </w:rPr>
        <w:t>рублей.</w:t>
      </w:r>
    </w:p>
    <w:p w:rsidR="00DB7E1C" w:rsidRPr="00187355" w:rsidRDefault="00E90A81" w:rsidP="00DF1383">
      <w:pPr>
        <w:ind w:firstLine="709"/>
        <w:jc w:val="both"/>
      </w:pPr>
      <w:r w:rsidRPr="00187355">
        <w:t>В результате внесенных изменений параметры бюджета изменились в сторону у</w:t>
      </w:r>
      <w:r w:rsidR="0028583D" w:rsidRPr="00187355">
        <w:t>меньшения</w:t>
      </w:r>
      <w:r w:rsidRPr="00187355">
        <w:t xml:space="preserve">: </w:t>
      </w:r>
    </w:p>
    <w:p w:rsidR="00DB7E1C" w:rsidRPr="00187355" w:rsidRDefault="00E4194D" w:rsidP="003A4E92">
      <w:pPr>
        <w:pStyle w:val="a6"/>
        <w:spacing w:after="0"/>
        <w:ind w:left="0" w:firstLine="680"/>
        <w:jc w:val="both"/>
      </w:pPr>
      <w:r w:rsidRPr="00187355">
        <w:t xml:space="preserve">- </w:t>
      </w:r>
      <w:r w:rsidR="00E90A81" w:rsidRPr="00187355">
        <w:t xml:space="preserve">по доходам  на сумму </w:t>
      </w:r>
      <w:r w:rsidR="0028583D" w:rsidRPr="00187355">
        <w:rPr>
          <w:b/>
        </w:rPr>
        <w:t>41976,1</w:t>
      </w:r>
      <w:r w:rsidR="00EC7280" w:rsidRPr="00187355">
        <w:rPr>
          <w:b/>
        </w:rPr>
        <w:t xml:space="preserve"> </w:t>
      </w:r>
      <w:r w:rsidR="00E90A81" w:rsidRPr="00187355">
        <w:rPr>
          <w:b/>
        </w:rPr>
        <w:t xml:space="preserve">тыс. руб.; </w:t>
      </w:r>
      <w:r w:rsidR="00430771" w:rsidRPr="00187355">
        <w:t>(</w:t>
      </w:r>
      <w:r w:rsidR="00271341" w:rsidRPr="00187355">
        <w:t>за счёт увелич</w:t>
      </w:r>
      <w:r w:rsidR="00430771" w:rsidRPr="00187355">
        <w:t xml:space="preserve">ения безвозмездных поступлений, </w:t>
      </w:r>
      <w:r w:rsidR="00271341" w:rsidRPr="00187355">
        <w:t>в т.ч</w:t>
      </w:r>
      <w:r w:rsidR="003A4E92" w:rsidRPr="00187355">
        <w:t>.</w:t>
      </w:r>
      <w:r w:rsidR="00430771" w:rsidRPr="00187355">
        <w:t xml:space="preserve"> </w:t>
      </w:r>
      <w:r w:rsidR="00271341" w:rsidRPr="00187355">
        <w:t>от увеличения суммы предоставленных</w:t>
      </w:r>
      <w:r w:rsidR="00587AF2" w:rsidRPr="00187355">
        <w:t xml:space="preserve"> МО</w:t>
      </w:r>
      <w:r w:rsidR="00271341" w:rsidRPr="00187355">
        <w:t xml:space="preserve"> межбюджетных субсидий на 1</w:t>
      </w:r>
      <w:r w:rsidR="00430771" w:rsidRPr="00187355">
        <w:t xml:space="preserve">3500,0 </w:t>
      </w:r>
      <w:r w:rsidR="00271341" w:rsidRPr="00187355">
        <w:t>тыс.</w:t>
      </w:r>
      <w:r w:rsidR="00430771" w:rsidRPr="00187355">
        <w:t xml:space="preserve"> </w:t>
      </w:r>
      <w:r w:rsidR="00271341" w:rsidRPr="00187355">
        <w:t>руб.;</w:t>
      </w:r>
      <w:r w:rsidR="00430771" w:rsidRPr="00187355">
        <w:t xml:space="preserve"> </w:t>
      </w:r>
      <w:r w:rsidR="00271341" w:rsidRPr="00187355">
        <w:t xml:space="preserve">субвенций на </w:t>
      </w:r>
      <w:r w:rsidR="00430771" w:rsidRPr="00187355">
        <w:t>65,2</w:t>
      </w:r>
      <w:r w:rsidR="00271341" w:rsidRPr="00187355">
        <w:t xml:space="preserve"> тыс</w:t>
      </w:r>
      <w:proofErr w:type="gramStart"/>
      <w:r w:rsidR="00271341" w:rsidRPr="00187355">
        <w:t>.р</w:t>
      </w:r>
      <w:proofErr w:type="gramEnd"/>
      <w:r w:rsidR="00271341" w:rsidRPr="00187355">
        <w:t>уб.</w:t>
      </w:r>
      <w:r w:rsidR="003A4E92" w:rsidRPr="00187355">
        <w:t>,</w:t>
      </w:r>
      <w:r w:rsidR="00430771" w:rsidRPr="00187355">
        <w:t xml:space="preserve"> межбюджетных трансфертов – 505,0 тыс. руб</w:t>
      </w:r>
      <w:r w:rsidR="003A4E92" w:rsidRPr="00187355">
        <w:t>.</w:t>
      </w:r>
      <w:r w:rsidR="00430771" w:rsidRPr="00187355">
        <w:t xml:space="preserve">; </w:t>
      </w:r>
      <w:r w:rsidR="00587AF2" w:rsidRPr="00187355">
        <w:t xml:space="preserve">за счет </w:t>
      </w:r>
      <w:r w:rsidR="00430771" w:rsidRPr="00187355">
        <w:t>уменьшения безвозмездных поступлений на сумму 56046,3 тыс. руб., в т.ч. за счет субсидии на софинансирование объектов капвложений в объекты муниципальной собственности –</w:t>
      </w:r>
      <w:r w:rsidR="00587AF2" w:rsidRPr="00187355">
        <w:t xml:space="preserve"> </w:t>
      </w:r>
      <w:proofErr w:type="gramStart"/>
      <w:r w:rsidR="00587AF2" w:rsidRPr="00187355">
        <w:t>55</w:t>
      </w:r>
      <w:r w:rsidR="00430771" w:rsidRPr="00187355">
        <w:t>9</w:t>
      </w:r>
      <w:r w:rsidR="00587AF2" w:rsidRPr="00187355">
        <w:t>00,0</w:t>
      </w:r>
      <w:r w:rsidR="00430771" w:rsidRPr="00187355">
        <w:t xml:space="preserve"> тыс. руб., субвенции на осуществление государственных полномочий по организации и осуществлению деятельности по опеке и попечительству – 71,9 тыс. руб., субвенции на выполнение полномочий по созданию комиссий по делам несовершеннолетних и защите их прав – 47,9 тыс. руб., </w:t>
      </w:r>
      <w:r w:rsidR="008B17B6" w:rsidRPr="00187355">
        <w:t>субвенции в сфере охраны труда – 11,9 тыс. руб., субсидии на реализацию программ поддержки социально - ориентированных некоммерческих организаций – 14,6 тыс. руб.</w:t>
      </w:r>
      <w:r w:rsidR="00271341" w:rsidRPr="00187355">
        <w:t>)</w:t>
      </w:r>
      <w:proofErr w:type="gramEnd"/>
    </w:p>
    <w:p w:rsidR="00E4194D" w:rsidRPr="00187355" w:rsidRDefault="00E4194D" w:rsidP="005C0484">
      <w:pPr>
        <w:jc w:val="both"/>
      </w:pPr>
      <w:r w:rsidRPr="00187355">
        <w:t xml:space="preserve">       </w:t>
      </w:r>
      <w:proofErr w:type="gramStart"/>
      <w:r w:rsidRPr="00187355">
        <w:t xml:space="preserve">- </w:t>
      </w:r>
      <w:r w:rsidR="00E90A81" w:rsidRPr="00187355">
        <w:t>по расходам на сумму</w:t>
      </w:r>
      <w:r w:rsidR="00E90A81" w:rsidRPr="00187355">
        <w:rPr>
          <w:b/>
        </w:rPr>
        <w:t xml:space="preserve"> </w:t>
      </w:r>
      <w:r w:rsidR="00587AF2" w:rsidRPr="00187355">
        <w:rPr>
          <w:b/>
        </w:rPr>
        <w:t>41</w:t>
      </w:r>
      <w:r w:rsidRPr="00187355">
        <w:rPr>
          <w:b/>
        </w:rPr>
        <w:t>9</w:t>
      </w:r>
      <w:r w:rsidR="00587AF2" w:rsidRPr="00187355">
        <w:rPr>
          <w:b/>
        </w:rPr>
        <w:t>76,1</w:t>
      </w:r>
      <w:r w:rsidR="00E90A81" w:rsidRPr="00187355">
        <w:rPr>
          <w:b/>
        </w:rPr>
        <w:t xml:space="preserve"> тыс</w:t>
      </w:r>
      <w:r w:rsidR="00D121D1" w:rsidRPr="00187355">
        <w:rPr>
          <w:b/>
        </w:rPr>
        <w:t>. руб.: (</w:t>
      </w:r>
      <w:r w:rsidR="00CD5766" w:rsidRPr="00187355">
        <w:t>за счёт уве</w:t>
      </w:r>
      <w:r w:rsidR="00FA2EA1" w:rsidRPr="00187355">
        <w:t xml:space="preserve">личения расходов по </w:t>
      </w:r>
      <w:r w:rsidR="00D121D1" w:rsidRPr="00187355">
        <w:t>образованию на сумму 2540,2 тыс. руб., на осуществление переданных полномочий от МО «Сафроновское» по физической культуре и спорту на сумму 500,0 тыс. руб., на реализацию МП «Развитие муниципальной системы общего и дополнительного образования МО «Ленский муниципальный район» на 2014-2016 годы – 25,0 тыс. руб., на  осуществление переданных полномочий по</w:t>
      </w:r>
      <w:proofErr w:type="gramEnd"/>
      <w:r w:rsidR="00D121D1" w:rsidRPr="00187355">
        <w:t xml:space="preserve"> </w:t>
      </w:r>
      <w:proofErr w:type="gramStart"/>
      <w:r w:rsidR="00D121D1" w:rsidRPr="00187355">
        <w:t>вопросам организации и осуществления мероприятий по гражданской обороне, защите населения и территорий поселений от чрезвычайных ситуаций природного  и техногенного характера от МО «Сафроновское» – 5,0 тыс. руб., на реализацию программы МП «Обеспечение качественным, доступным жильем и объектами ЖКХ населения Ленского района на 2014-2020 годы</w:t>
      </w:r>
      <w:r w:rsidR="00F32180" w:rsidRPr="00187355">
        <w:t>» - 11000,0 тыс. руб.; за счет уменьшения расходов бюджета</w:t>
      </w:r>
      <w:r w:rsidR="005C0484" w:rsidRPr="00187355">
        <w:t xml:space="preserve"> по МП «Развитие муниципальной системы дошкольного образования МО «Ленский</w:t>
      </w:r>
      <w:proofErr w:type="gramEnd"/>
      <w:r w:rsidR="005C0484" w:rsidRPr="00187355">
        <w:t xml:space="preserve"> </w:t>
      </w:r>
      <w:proofErr w:type="gramStart"/>
      <w:r w:rsidR="005C0484" w:rsidRPr="00187355">
        <w:t>муниципальный район» на 2014-2016 годы» (строительство детского сада в с. Яренск в части софинансирования объектов капитальных  вложений в объекты муниципальной собственности) – 55900,0 тыс. руб., по МП «Поддержка семьи в Ленском районе» на 2014-2016 год (осуществление государственных полномочий по организации и осуществлению деятельности по опеке и попечительству) – 71,9 тыс. руб., по</w:t>
      </w:r>
      <w:r w:rsidR="005C0484" w:rsidRPr="00187355">
        <w:rPr>
          <w:rFonts w:ascii="Times New Roman CYR" w:hAnsi="Times New Roman CYR" w:cs="Times New Roman CYR"/>
          <w:bCs/>
        </w:rPr>
        <w:t xml:space="preserve"> </w:t>
      </w:r>
      <w:r w:rsidR="005C0484" w:rsidRPr="00187355">
        <w:rPr>
          <w:bCs/>
        </w:rPr>
        <w:t>МП «Профилактика безнадзорности и правонарушений несовершеннолетних на территории МО «Ленский</w:t>
      </w:r>
      <w:proofErr w:type="gramEnd"/>
      <w:r w:rsidR="005C0484" w:rsidRPr="00187355">
        <w:rPr>
          <w:bCs/>
        </w:rPr>
        <w:t xml:space="preserve"> </w:t>
      </w:r>
      <w:proofErr w:type="gramStart"/>
      <w:r w:rsidR="005C0484" w:rsidRPr="00187355">
        <w:rPr>
          <w:bCs/>
        </w:rPr>
        <w:t>муниципальный район» на 2014-2016 годы» (о</w:t>
      </w:r>
      <w:r w:rsidR="005C0484" w:rsidRPr="00187355">
        <w:t>существление государственных полномочий по созданию комиссий по делам несовершеннолетних и защите их прав) – 47,9 тыс. руб.,  по МП «Улучшение условий и охраны труда в МО «Ленский муниципальный район» на 2014-2016 годы» (осуществление государственных полномочий в сфере охраны труда) – 11,9 тыс. руб., по МП МО "Ленский  муниципальный район" "Развитие территориального общественного  самоуправления на территории МО "Ленский</w:t>
      </w:r>
      <w:proofErr w:type="gramEnd"/>
      <w:r w:rsidR="005C0484" w:rsidRPr="00187355">
        <w:t xml:space="preserve"> муниципальный район" на 2014 -2016 годы" за счет средств областного бюджета – 14,6 тыс. руб.</w:t>
      </w:r>
      <w:r w:rsidR="00D20BCA" w:rsidRPr="00187355">
        <w:t>)</w:t>
      </w:r>
      <w:r w:rsidR="005C0484" w:rsidRPr="00187355">
        <w:t xml:space="preserve"> </w:t>
      </w:r>
    </w:p>
    <w:p w:rsidR="00E90A81" w:rsidRPr="00187355" w:rsidRDefault="0011337C" w:rsidP="00DF1383">
      <w:pPr>
        <w:ind w:firstLine="709"/>
        <w:jc w:val="both"/>
        <w:rPr>
          <w:color w:val="333333"/>
        </w:rPr>
      </w:pPr>
      <w:r w:rsidRPr="00187355">
        <w:t>д</w:t>
      </w:r>
      <w:r w:rsidR="00E90A81" w:rsidRPr="00187355">
        <w:t>ефицит  бюджета увеличился  на сумму</w:t>
      </w:r>
      <w:r w:rsidR="00E90A81" w:rsidRPr="00187355">
        <w:rPr>
          <w:b/>
        </w:rPr>
        <w:t xml:space="preserve">  </w:t>
      </w:r>
      <w:r w:rsidR="00310D86" w:rsidRPr="00187355">
        <w:rPr>
          <w:b/>
        </w:rPr>
        <w:t>200,0</w:t>
      </w:r>
      <w:r w:rsidR="00E90A81" w:rsidRPr="00187355">
        <w:rPr>
          <w:b/>
        </w:rPr>
        <w:t xml:space="preserve"> тыс. руб.</w:t>
      </w:r>
    </w:p>
    <w:p w:rsidR="007765B8" w:rsidRPr="00187355" w:rsidRDefault="00E90A81" w:rsidP="00E4776D">
      <w:pPr>
        <w:jc w:val="both"/>
      </w:pPr>
      <w:r w:rsidRPr="00187355">
        <w:t xml:space="preserve">      В ходе проверки выявлены расхождения</w:t>
      </w:r>
      <w:r w:rsidR="001B2F1E" w:rsidRPr="00187355">
        <w:t xml:space="preserve"> бюджетных назначений, </w:t>
      </w:r>
      <w:r w:rsidRPr="00187355">
        <w:t xml:space="preserve"> утвержденны</w:t>
      </w:r>
      <w:r w:rsidR="001B2F1E" w:rsidRPr="00187355">
        <w:t>х</w:t>
      </w:r>
      <w:r w:rsidRPr="00187355">
        <w:t xml:space="preserve">  решени</w:t>
      </w:r>
      <w:r w:rsidR="008C77E6" w:rsidRPr="00187355">
        <w:t>е</w:t>
      </w:r>
      <w:r w:rsidR="00334F2C" w:rsidRPr="00187355">
        <w:t>м</w:t>
      </w:r>
      <w:r w:rsidRPr="00187355">
        <w:t xml:space="preserve"> </w:t>
      </w:r>
      <w:r w:rsidR="00334F2C" w:rsidRPr="00187355">
        <w:t>Собрания депутатов</w:t>
      </w:r>
      <w:r w:rsidRPr="00187355">
        <w:t xml:space="preserve"> с  данными </w:t>
      </w:r>
      <w:r w:rsidR="00EA6C72" w:rsidRPr="00187355">
        <w:t xml:space="preserve">планов </w:t>
      </w:r>
      <w:r w:rsidRPr="00187355">
        <w:t xml:space="preserve">отчета об исполнении бюджета за </w:t>
      </w:r>
      <w:r w:rsidR="00EB4A68" w:rsidRPr="00187355">
        <w:t>1 квартал</w:t>
      </w:r>
      <w:r w:rsidR="00334F2C" w:rsidRPr="00187355">
        <w:t xml:space="preserve"> 201</w:t>
      </w:r>
      <w:r w:rsidR="00EB4A68" w:rsidRPr="00187355">
        <w:t>4</w:t>
      </w:r>
      <w:r w:rsidR="000C251B" w:rsidRPr="00187355">
        <w:t xml:space="preserve"> года</w:t>
      </w:r>
      <w:r w:rsidR="00C62AE6" w:rsidRPr="00187355">
        <w:t xml:space="preserve">, утверждённого Постановлением Администрации МО «Ленский </w:t>
      </w:r>
      <w:r w:rsidR="000C251B" w:rsidRPr="00187355">
        <w:t xml:space="preserve"> </w:t>
      </w:r>
      <w:r w:rsidR="00C62AE6" w:rsidRPr="00187355">
        <w:t xml:space="preserve">муниципальный район» </w:t>
      </w:r>
      <w:r w:rsidR="00EB4A68" w:rsidRPr="00187355">
        <w:t>21 апреля</w:t>
      </w:r>
      <w:r w:rsidR="008F2AA5" w:rsidRPr="00187355">
        <w:t xml:space="preserve">  201</w:t>
      </w:r>
      <w:r w:rsidR="00EB4A68" w:rsidRPr="00187355">
        <w:t>4</w:t>
      </w:r>
      <w:r w:rsidR="008F2AA5" w:rsidRPr="00187355">
        <w:t xml:space="preserve"> года № </w:t>
      </w:r>
      <w:r w:rsidR="001B2F1E" w:rsidRPr="00187355">
        <w:t>259</w:t>
      </w:r>
      <w:r w:rsidR="003F1163" w:rsidRPr="00187355">
        <w:t xml:space="preserve"> </w:t>
      </w:r>
      <w:r w:rsidR="000C251B" w:rsidRPr="00187355">
        <w:t>в суммах</w:t>
      </w:r>
      <w:r w:rsidR="007765B8" w:rsidRPr="00187355">
        <w:t>:</w:t>
      </w:r>
    </w:p>
    <w:p w:rsidR="000C251B" w:rsidRPr="00187355" w:rsidRDefault="00E4776D" w:rsidP="007765B8">
      <w:pPr>
        <w:jc w:val="right"/>
      </w:pPr>
      <w:r w:rsidRPr="00187355">
        <w:t xml:space="preserve"> (тыс</w:t>
      </w:r>
      <w:proofErr w:type="gramStart"/>
      <w:r w:rsidRPr="00187355">
        <w:t>.р</w:t>
      </w:r>
      <w:proofErr w:type="gramEnd"/>
      <w:r w:rsidRPr="00187355">
        <w:t xml:space="preserve">уб.)                                         </w:t>
      </w:r>
    </w:p>
    <w:tbl>
      <w:tblPr>
        <w:tblStyle w:val="a8"/>
        <w:tblW w:w="10173" w:type="dxa"/>
        <w:tblLayout w:type="fixed"/>
        <w:tblLook w:val="04A0"/>
      </w:tblPr>
      <w:tblGrid>
        <w:gridCol w:w="2235"/>
        <w:gridCol w:w="1842"/>
        <w:gridCol w:w="1418"/>
        <w:gridCol w:w="1559"/>
        <w:gridCol w:w="1559"/>
        <w:gridCol w:w="1560"/>
      </w:tblGrid>
      <w:tr w:rsidR="00241914" w:rsidRPr="00187355" w:rsidTr="00300B72">
        <w:trPr>
          <w:trHeight w:val="255"/>
        </w:trPr>
        <w:tc>
          <w:tcPr>
            <w:tcW w:w="2235" w:type="dxa"/>
            <w:vMerge w:val="restart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C62AE6" w:rsidRPr="00187355" w:rsidRDefault="00C62AE6" w:rsidP="00A5259F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Первоначальн</w:t>
            </w:r>
            <w:r w:rsidR="00A5259F" w:rsidRPr="00187355">
              <w:rPr>
                <w:sz w:val="24"/>
                <w:szCs w:val="24"/>
              </w:rPr>
              <w:t>ый</w:t>
            </w:r>
            <w:r w:rsidRPr="0018735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vMerge w:val="restart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Бюджет с учетом внесенных изменений</w:t>
            </w:r>
          </w:p>
        </w:tc>
        <w:tc>
          <w:tcPr>
            <w:tcW w:w="1559" w:type="dxa"/>
            <w:vMerge w:val="restart"/>
          </w:tcPr>
          <w:p w:rsidR="00241914" w:rsidRPr="00187355" w:rsidRDefault="0024191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План </w:t>
            </w:r>
          </w:p>
          <w:p w:rsidR="00C62AE6" w:rsidRPr="00187355" w:rsidRDefault="00241914" w:rsidP="00241914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и</w:t>
            </w:r>
            <w:r w:rsidR="00C62AE6" w:rsidRPr="00187355">
              <w:rPr>
                <w:sz w:val="24"/>
                <w:szCs w:val="24"/>
              </w:rPr>
              <w:t>сполненн</w:t>
            </w:r>
            <w:r w:rsidRPr="00187355">
              <w:rPr>
                <w:sz w:val="24"/>
                <w:szCs w:val="24"/>
              </w:rPr>
              <w:t>ого</w:t>
            </w:r>
            <w:r w:rsidR="00C62AE6" w:rsidRPr="00187355">
              <w:rPr>
                <w:sz w:val="24"/>
                <w:szCs w:val="24"/>
              </w:rPr>
              <w:t xml:space="preserve"> бюджет</w:t>
            </w:r>
            <w:r w:rsidRPr="00187355"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  <w:gridSpan w:val="2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Отклонения </w:t>
            </w:r>
          </w:p>
        </w:tc>
      </w:tr>
      <w:tr w:rsidR="00241914" w:rsidRPr="00187355" w:rsidTr="00300B72">
        <w:trPr>
          <w:trHeight w:val="750"/>
        </w:trPr>
        <w:tc>
          <w:tcPr>
            <w:tcW w:w="2235" w:type="dxa"/>
            <w:vMerge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E09" w:rsidRPr="00187355" w:rsidRDefault="001B2E09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от</w:t>
            </w:r>
          </w:p>
          <w:p w:rsidR="001B2F1E" w:rsidRPr="00187355" w:rsidRDefault="001B2E09" w:rsidP="00C62AE6">
            <w:pPr>
              <w:jc w:val="center"/>
              <w:rPr>
                <w:sz w:val="24"/>
                <w:szCs w:val="24"/>
              </w:rPr>
            </w:pPr>
            <w:proofErr w:type="spellStart"/>
            <w:r w:rsidRPr="00187355">
              <w:rPr>
                <w:sz w:val="24"/>
                <w:szCs w:val="24"/>
              </w:rPr>
              <w:t>п</w:t>
            </w:r>
            <w:r w:rsidR="004D22E1" w:rsidRPr="00187355">
              <w:rPr>
                <w:sz w:val="24"/>
                <w:szCs w:val="24"/>
              </w:rPr>
              <w:t>ерв</w:t>
            </w:r>
            <w:proofErr w:type="spellEnd"/>
            <w:r w:rsidR="004D22E1" w:rsidRPr="00187355">
              <w:rPr>
                <w:sz w:val="24"/>
                <w:szCs w:val="24"/>
              </w:rPr>
              <w:t>.</w:t>
            </w:r>
          </w:p>
          <w:p w:rsidR="00C62AE6" w:rsidRPr="00187355" w:rsidRDefault="004D22E1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бюджет</w:t>
            </w:r>
            <w:r w:rsidR="00C62AE6" w:rsidRPr="00187355">
              <w:rPr>
                <w:sz w:val="24"/>
                <w:szCs w:val="24"/>
              </w:rPr>
              <w:t>а</w:t>
            </w:r>
          </w:p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(4-2)</w:t>
            </w:r>
          </w:p>
        </w:tc>
        <w:tc>
          <w:tcPr>
            <w:tcW w:w="1560" w:type="dxa"/>
          </w:tcPr>
          <w:p w:rsidR="001B2E09" w:rsidRPr="00187355" w:rsidRDefault="001B2E09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от</w:t>
            </w:r>
          </w:p>
          <w:p w:rsidR="001B2F1E" w:rsidRPr="00187355" w:rsidRDefault="001B2E09" w:rsidP="00C62AE6">
            <w:pPr>
              <w:jc w:val="center"/>
              <w:rPr>
                <w:sz w:val="24"/>
                <w:szCs w:val="24"/>
              </w:rPr>
            </w:pPr>
            <w:proofErr w:type="spellStart"/>
            <w:r w:rsidRPr="00187355">
              <w:rPr>
                <w:sz w:val="24"/>
                <w:szCs w:val="24"/>
              </w:rPr>
              <w:t>у</w:t>
            </w:r>
            <w:r w:rsidR="00C62AE6" w:rsidRPr="00187355">
              <w:rPr>
                <w:sz w:val="24"/>
                <w:szCs w:val="24"/>
              </w:rPr>
              <w:t>точ</w:t>
            </w:r>
            <w:proofErr w:type="spellEnd"/>
            <w:r w:rsidR="00C62AE6" w:rsidRPr="00187355">
              <w:rPr>
                <w:sz w:val="24"/>
                <w:szCs w:val="24"/>
              </w:rPr>
              <w:t>.</w:t>
            </w:r>
          </w:p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бюджета</w:t>
            </w:r>
          </w:p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(4-3)</w:t>
            </w:r>
          </w:p>
        </w:tc>
      </w:tr>
      <w:tr w:rsidR="00241914" w:rsidRPr="00187355" w:rsidTr="00300B72">
        <w:tc>
          <w:tcPr>
            <w:tcW w:w="2235" w:type="dxa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62AE6" w:rsidRPr="00187355" w:rsidRDefault="00C62AE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6</w:t>
            </w:r>
          </w:p>
        </w:tc>
      </w:tr>
      <w:tr w:rsidR="00C62AE6" w:rsidRPr="00187355" w:rsidTr="00300B72">
        <w:tc>
          <w:tcPr>
            <w:tcW w:w="2235" w:type="dxa"/>
          </w:tcPr>
          <w:p w:rsidR="00C62AE6" w:rsidRPr="00187355" w:rsidRDefault="00C62AE6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lastRenderedPageBreak/>
              <w:t>Доходы</w:t>
            </w:r>
          </w:p>
          <w:p w:rsidR="00467B1C" w:rsidRPr="00187355" w:rsidRDefault="00467B1C" w:rsidP="00C62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AE6" w:rsidRPr="00187355" w:rsidRDefault="0014295F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472762,5</w:t>
            </w:r>
          </w:p>
        </w:tc>
        <w:tc>
          <w:tcPr>
            <w:tcW w:w="1418" w:type="dxa"/>
          </w:tcPr>
          <w:p w:rsidR="00C62AE6" w:rsidRPr="00187355" w:rsidRDefault="00325728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color w:val="333333"/>
                <w:sz w:val="24"/>
                <w:szCs w:val="24"/>
              </w:rPr>
              <w:t>430786,4</w:t>
            </w:r>
          </w:p>
        </w:tc>
        <w:tc>
          <w:tcPr>
            <w:tcW w:w="1559" w:type="dxa"/>
          </w:tcPr>
          <w:p w:rsidR="00C62AE6" w:rsidRPr="00187355" w:rsidRDefault="008036BC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473719,6</w:t>
            </w:r>
          </w:p>
        </w:tc>
        <w:tc>
          <w:tcPr>
            <w:tcW w:w="1559" w:type="dxa"/>
          </w:tcPr>
          <w:p w:rsidR="00C62AE6" w:rsidRPr="00187355" w:rsidRDefault="001B2E09" w:rsidP="008036BC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+</w:t>
            </w:r>
            <w:r w:rsidR="008036BC" w:rsidRPr="00187355">
              <w:rPr>
                <w:b/>
                <w:sz w:val="24"/>
                <w:szCs w:val="24"/>
              </w:rPr>
              <w:t>957,1</w:t>
            </w:r>
          </w:p>
        </w:tc>
        <w:tc>
          <w:tcPr>
            <w:tcW w:w="1560" w:type="dxa"/>
          </w:tcPr>
          <w:p w:rsidR="00C62AE6" w:rsidRPr="00187355" w:rsidRDefault="001B2E09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+</w:t>
            </w:r>
            <w:r w:rsidR="008036BC" w:rsidRPr="00187355">
              <w:rPr>
                <w:b/>
                <w:sz w:val="24"/>
                <w:szCs w:val="24"/>
              </w:rPr>
              <w:t>42933,2</w:t>
            </w:r>
          </w:p>
        </w:tc>
      </w:tr>
      <w:tr w:rsidR="00241914" w:rsidRPr="00187355" w:rsidTr="00300B72">
        <w:tc>
          <w:tcPr>
            <w:tcW w:w="2235" w:type="dxa"/>
          </w:tcPr>
          <w:p w:rsidR="00241914" w:rsidRPr="00187355" w:rsidRDefault="00EF658B" w:rsidP="00EF658B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Налоговые</w:t>
            </w:r>
            <w:r w:rsidR="00241914" w:rsidRPr="00187355">
              <w:rPr>
                <w:sz w:val="24"/>
                <w:szCs w:val="24"/>
              </w:rPr>
              <w:t xml:space="preserve"> </w:t>
            </w:r>
            <w:r w:rsidR="00A808F5" w:rsidRPr="00187355">
              <w:rPr>
                <w:sz w:val="24"/>
                <w:szCs w:val="24"/>
              </w:rPr>
              <w:t>доходы</w:t>
            </w:r>
          </w:p>
        </w:tc>
        <w:tc>
          <w:tcPr>
            <w:tcW w:w="1842" w:type="dxa"/>
          </w:tcPr>
          <w:p w:rsidR="00241914" w:rsidRPr="00187355" w:rsidRDefault="00BA16D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73715,5</w:t>
            </w:r>
          </w:p>
        </w:tc>
        <w:tc>
          <w:tcPr>
            <w:tcW w:w="1418" w:type="dxa"/>
          </w:tcPr>
          <w:p w:rsidR="00241914" w:rsidRPr="00187355" w:rsidRDefault="00860F37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73715,5</w:t>
            </w:r>
          </w:p>
        </w:tc>
        <w:tc>
          <w:tcPr>
            <w:tcW w:w="1559" w:type="dxa"/>
          </w:tcPr>
          <w:p w:rsidR="00241914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73715,5</w:t>
            </w:r>
          </w:p>
        </w:tc>
        <w:tc>
          <w:tcPr>
            <w:tcW w:w="1559" w:type="dxa"/>
          </w:tcPr>
          <w:p w:rsidR="00241914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41914" w:rsidRPr="00187355" w:rsidRDefault="00EA6C72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4452DE" w:rsidRPr="00187355" w:rsidTr="00300B72">
        <w:tc>
          <w:tcPr>
            <w:tcW w:w="2235" w:type="dxa"/>
          </w:tcPr>
          <w:p w:rsidR="00121ECA" w:rsidRPr="00187355" w:rsidRDefault="00121ECA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в т.ч.</w:t>
            </w:r>
          </w:p>
          <w:p w:rsidR="004452DE" w:rsidRPr="00187355" w:rsidRDefault="004452DE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НДФЛ</w:t>
            </w:r>
          </w:p>
          <w:p w:rsidR="004452DE" w:rsidRPr="00187355" w:rsidRDefault="004452DE" w:rsidP="00C6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52DE" w:rsidRPr="00187355" w:rsidRDefault="0014295F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60097,3</w:t>
            </w:r>
          </w:p>
        </w:tc>
        <w:tc>
          <w:tcPr>
            <w:tcW w:w="1418" w:type="dxa"/>
          </w:tcPr>
          <w:p w:rsidR="004452DE" w:rsidRPr="00187355" w:rsidRDefault="00860F37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60097,3</w:t>
            </w:r>
          </w:p>
        </w:tc>
        <w:tc>
          <w:tcPr>
            <w:tcW w:w="1559" w:type="dxa"/>
          </w:tcPr>
          <w:p w:rsidR="004452DE" w:rsidRPr="00187355" w:rsidRDefault="00860F37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60097,3</w:t>
            </w:r>
          </w:p>
        </w:tc>
        <w:tc>
          <w:tcPr>
            <w:tcW w:w="1559" w:type="dxa"/>
          </w:tcPr>
          <w:p w:rsidR="004452DE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452DE" w:rsidRPr="00187355" w:rsidRDefault="0007609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F22100" w:rsidRPr="00187355" w:rsidTr="00300B72">
        <w:tc>
          <w:tcPr>
            <w:tcW w:w="2235" w:type="dxa"/>
          </w:tcPr>
          <w:p w:rsidR="00F22100" w:rsidRPr="00187355" w:rsidRDefault="00DA355E" w:rsidP="00121ECA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</w:t>
            </w:r>
            <w:r w:rsidR="00076095" w:rsidRPr="00187355">
              <w:rPr>
                <w:sz w:val="24"/>
                <w:szCs w:val="24"/>
              </w:rPr>
              <w:t xml:space="preserve">еналоговые доходы </w:t>
            </w:r>
          </w:p>
        </w:tc>
        <w:tc>
          <w:tcPr>
            <w:tcW w:w="1842" w:type="dxa"/>
          </w:tcPr>
          <w:p w:rsidR="00F22100" w:rsidRPr="00187355" w:rsidRDefault="00A808F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13494,0</w:t>
            </w:r>
          </w:p>
        </w:tc>
        <w:tc>
          <w:tcPr>
            <w:tcW w:w="1418" w:type="dxa"/>
          </w:tcPr>
          <w:p w:rsidR="00F22100" w:rsidRPr="00187355" w:rsidRDefault="00860F37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13494,0</w:t>
            </w:r>
          </w:p>
        </w:tc>
        <w:tc>
          <w:tcPr>
            <w:tcW w:w="1559" w:type="dxa"/>
          </w:tcPr>
          <w:p w:rsidR="00F22100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13494,0</w:t>
            </w:r>
          </w:p>
        </w:tc>
        <w:tc>
          <w:tcPr>
            <w:tcW w:w="1559" w:type="dxa"/>
          </w:tcPr>
          <w:p w:rsidR="00F22100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22100" w:rsidRPr="00187355" w:rsidRDefault="00DA355E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A808F5" w:rsidRPr="00187355" w:rsidTr="00300B72">
        <w:tc>
          <w:tcPr>
            <w:tcW w:w="2235" w:type="dxa"/>
          </w:tcPr>
          <w:p w:rsidR="00A808F5" w:rsidRPr="00187355" w:rsidRDefault="00A808F5" w:rsidP="00A808F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в т.ч. доходы от использования имущества, находящегося в </w:t>
            </w:r>
            <w:proofErr w:type="spellStart"/>
            <w:r w:rsidRPr="00187355">
              <w:rPr>
                <w:sz w:val="24"/>
                <w:szCs w:val="24"/>
              </w:rPr>
              <w:t>государ-нной</w:t>
            </w:r>
            <w:proofErr w:type="spellEnd"/>
            <w:r w:rsidRPr="00187355">
              <w:rPr>
                <w:sz w:val="24"/>
                <w:szCs w:val="24"/>
              </w:rPr>
              <w:t xml:space="preserve"> и муниципальной собственности </w:t>
            </w:r>
          </w:p>
        </w:tc>
        <w:tc>
          <w:tcPr>
            <w:tcW w:w="1842" w:type="dxa"/>
          </w:tcPr>
          <w:p w:rsidR="00A808F5" w:rsidRPr="00187355" w:rsidRDefault="00170F80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5864,0</w:t>
            </w:r>
          </w:p>
        </w:tc>
        <w:tc>
          <w:tcPr>
            <w:tcW w:w="1418" w:type="dxa"/>
          </w:tcPr>
          <w:p w:rsidR="00A808F5" w:rsidRPr="00187355" w:rsidRDefault="00860F37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5864</w:t>
            </w:r>
          </w:p>
        </w:tc>
        <w:tc>
          <w:tcPr>
            <w:tcW w:w="1559" w:type="dxa"/>
          </w:tcPr>
          <w:p w:rsidR="00A808F5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5864,0</w:t>
            </w:r>
          </w:p>
        </w:tc>
        <w:tc>
          <w:tcPr>
            <w:tcW w:w="1559" w:type="dxa"/>
          </w:tcPr>
          <w:p w:rsidR="00A808F5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808F5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F22100" w:rsidRPr="00187355" w:rsidTr="00300B72">
        <w:tc>
          <w:tcPr>
            <w:tcW w:w="2235" w:type="dxa"/>
          </w:tcPr>
          <w:p w:rsidR="00076095" w:rsidRPr="00187355" w:rsidRDefault="0025587B" w:rsidP="0007609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От продажи </w:t>
            </w:r>
            <w:r w:rsidR="00076095" w:rsidRPr="00187355">
              <w:rPr>
                <w:sz w:val="24"/>
                <w:szCs w:val="24"/>
              </w:rPr>
              <w:t>материал</w:t>
            </w:r>
            <w:proofErr w:type="gramStart"/>
            <w:r w:rsidR="00076095" w:rsidRPr="00187355">
              <w:rPr>
                <w:sz w:val="24"/>
                <w:szCs w:val="24"/>
              </w:rPr>
              <w:t>.</w:t>
            </w:r>
            <w:proofErr w:type="gramEnd"/>
            <w:r w:rsidR="00076095" w:rsidRPr="00187355">
              <w:rPr>
                <w:sz w:val="24"/>
                <w:szCs w:val="24"/>
              </w:rPr>
              <w:t xml:space="preserve"> </w:t>
            </w:r>
            <w:proofErr w:type="gramStart"/>
            <w:r w:rsidR="00076095" w:rsidRPr="00187355">
              <w:rPr>
                <w:sz w:val="24"/>
                <w:szCs w:val="24"/>
              </w:rPr>
              <w:t>и</w:t>
            </w:r>
            <w:proofErr w:type="gramEnd"/>
            <w:r w:rsidR="00076095" w:rsidRPr="00187355">
              <w:rPr>
                <w:sz w:val="24"/>
                <w:szCs w:val="24"/>
              </w:rPr>
              <w:t xml:space="preserve"> </w:t>
            </w:r>
          </w:p>
          <w:p w:rsidR="00F22100" w:rsidRPr="00187355" w:rsidRDefault="00076095" w:rsidP="00641BAE">
            <w:pPr>
              <w:jc w:val="center"/>
              <w:rPr>
                <w:sz w:val="24"/>
                <w:szCs w:val="24"/>
              </w:rPr>
            </w:pPr>
            <w:proofErr w:type="spellStart"/>
            <w:r w:rsidRPr="00187355">
              <w:rPr>
                <w:sz w:val="24"/>
                <w:szCs w:val="24"/>
              </w:rPr>
              <w:t>нематер</w:t>
            </w:r>
            <w:proofErr w:type="spellEnd"/>
            <w:r w:rsidRPr="00187355">
              <w:rPr>
                <w:sz w:val="24"/>
                <w:szCs w:val="24"/>
              </w:rPr>
              <w:t xml:space="preserve">. </w:t>
            </w:r>
            <w:r w:rsidR="00641BAE" w:rsidRPr="00187355">
              <w:rPr>
                <w:sz w:val="24"/>
                <w:szCs w:val="24"/>
              </w:rPr>
              <w:t>а</w:t>
            </w:r>
            <w:r w:rsidRPr="00187355">
              <w:rPr>
                <w:sz w:val="24"/>
                <w:szCs w:val="24"/>
              </w:rPr>
              <w:t>ктив</w:t>
            </w:r>
            <w:r w:rsidR="00641BAE" w:rsidRPr="00187355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2100" w:rsidRPr="00187355" w:rsidRDefault="00121ECA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3092,0</w:t>
            </w:r>
          </w:p>
        </w:tc>
        <w:tc>
          <w:tcPr>
            <w:tcW w:w="1418" w:type="dxa"/>
          </w:tcPr>
          <w:p w:rsidR="00F22100" w:rsidRPr="00187355" w:rsidRDefault="00860F37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3092,0</w:t>
            </w:r>
          </w:p>
        </w:tc>
        <w:tc>
          <w:tcPr>
            <w:tcW w:w="1559" w:type="dxa"/>
          </w:tcPr>
          <w:p w:rsidR="00F22100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3092,0</w:t>
            </w:r>
          </w:p>
        </w:tc>
        <w:tc>
          <w:tcPr>
            <w:tcW w:w="1559" w:type="dxa"/>
          </w:tcPr>
          <w:p w:rsidR="00F22100" w:rsidRPr="00187355" w:rsidRDefault="0025587B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22100" w:rsidRPr="00187355" w:rsidRDefault="00076095" w:rsidP="0007609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241914" w:rsidRPr="00187355" w:rsidTr="00300B72">
        <w:trPr>
          <w:trHeight w:val="703"/>
        </w:trPr>
        <w:tc>
          <w:tcPr>
            <w:tcW w:w="2235" w:type="dxa"/>
          </w:tcPr>
          <w:p w:rsidR="00241914" w:rsidRPr="00187355" w:rsidRDefault="0024191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Безвозмездные </w:t>
            </w:r>
          </w:p>
          <w:p w:rsidR="00241914" w:rsidRPr="00187355" w:rsidRDefault="00777969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п</w:t>
            </w:r>
            <w:r w:rsidR="00241914" w:rsidRPr="00187355">
              <w:rPr>
                <w:sz w:val="24"/>
                <w:szCs w:val="24"/>
              </w:rPr>
              <w:t>оступления</w:t>
            </w:r>
            <w:r w:rsidRPr="00187355">
              <w:rPr>
                <w:sz w:val="24"/>
                <w:szCs w:val="24"/>
              </w:rPr>
              <w:t>,</w:t>
            </w:r>
          </w:p>
          <w:p w:rsidR="00777969" w:rsidRPr="00187355" w:rsidRDefault="00777969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т.ч.</w:t>
            </w:r>
          </w:p>
        </w:tc>
        <w:tc>
          <w:tcPr>
            <w:tcW w:w="1842" w:type="dxa"/>
          </w:tcPr>
          <w:p w:rsidR="00241914" w:rsidRPr="00187355" w:rsidRDefault="00121ECA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385553,0</w:t>
            </w:r>
          </w:p>
        </w:tc>
        <w:tc>
          <w:tcPr>
            <w:tcW w:w="1418" w:type="dxa"/>
          </w:tcPr>
          <w:p w:rsidR="00241914" w:rsidRPr="00187355" w:rsidRDefault="008036BC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343576,9</w:t>
            </w:r>
          </w:p>
        </w:tc>
        <w:tc>
          <w:tcPr>
            <w:tcW w:w="1559" w:type="dxa"/>
          </w:tcPr>
          <w:p w:rsidR="00241914" w:rsidRPr="00187355" w:rsidRDefault="008036B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386510,1</w:t>
            </w:r>
          </w:p>
        </w:tc>
        <w:tc>
          <w:tcPr>
            <w:tcW w:w="1559" w:type="dxa"/>
          </w:tcPr>
          <w:p w:rsidR="00241914" w:rsidRPr="00187355" w:rsidRDefault="00EA6C72" w:rsidP="008036B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8036BC" w:rsidRPr="00187355">
              <w:rPr>
                <w:sz w:val="24"/>
                <w:szCs w:val="24"/>
              </w:rPr>
              <w:t>957,1</w:t>
            </w:r>
          </w:p>
        </w:tc>
        <w:tc>
          <w:tcPr>
            <w:tcW w:w="1560" w:type="dxa"/>
          </w:tcPr>
          <w:p w:rsidR="00241914" w:rsidRPr="00187355" w:rsidRDefault="00EA6C72" w:rsidP="008036B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8036BC" w:rsidRPr="00187355">
              <w:rPr>
                <w:sz w:val="24"/>
                <w:szCs w:val="24"/>
              </w:rPr>
              <w:t>42933,2</w:t>
            </w:r>
          </w:p>
        </w:tc>
      </w:tr>
      <w:tr w:rsidR="008F2AA5" w:rsidRPr="00187355" w:rsidTr="00300B72">
        <w:trPr>
          <w:trHeight w:val="428"/>
        </w:trPr>
        <w:tc>
          <w:tcPr>
            <w:tcW w:w="2235" w:type="dxa"/>
          </w:tcPr>
          <w:p w:rsidR="00C608BF" w:rsidRPr="00187355" w:rsidRDefault="0011337C" w:rsidP="00C608BF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Дотации </w:t>
            </w:r>
          </w:p>
        </w:tc>
        <w:tc>
          <w:tcPr>
            <w:tcW w:w="1842" w:type="dxa"/>
          </w:tcPr>
          <w:p w:rsidR="008F2AA5" w:rsidRPr="00187355" w:rsidRDefault="0011337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2AA5" w:rsidRPr="00187355" w:rsidRDefault="00252F1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AA5" w:rsidRPr="00187355" w:rsidRDefault="00252F1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AA5" w:rsidRPr="00187355" w:rsidRDefault="00252F1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F2AA5" w:rsidRPr="00187355" w:rsidRDefault="00252F1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</w:tr>
      <w:tr w:rsidR="008B4E91" w:rsidRPr="00187355" w:rsidTr="00300B72">
        <w:trPr>
          <w:trHeight w:val="419"/>
        </w:trPr>
        <w:tc>
          <w:tcPr>
            <w:tcW w:w="2235" w:type="dxa"/>
          </w:tcPr>
          <w:p w:rsidR="00C608BF" w:rsidRPr="00187355" w:rsidRDefault="00C608BF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Межбюджетные </w:t>
            </w:r>
          </w:p>
          <w:p w:rsidR="008B4E91" w:rsidRPr="00187355" w:rsidRDefault="00C608BF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с</w:t>
            </w:r>
            <w:r w:rsidR="0011337C" w:rsidRPr="00187355">
              <w:rPr>
                <w:sz w:val="24"/>
                <w:szCs w:val="24"/>
              </w:rPr>
              <w:t xml:space="preserve">убсидии </w:t>
            </w:r>
          </w:p>
        </w:tc>
        <w:tc>
          <w:tcPr>
            <w:tcW w:w="1842" w:type="dxa"/>
          </w:tcPr>
          <w:p w:rsidR="008B4E91" w:rsidRPr="00187355" w:rsidRDefault="00422C50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4E91" w:rsidRPr="00187355" w:rsidRDefault="00EE5BC9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-42414,6</w:t>
            </w:r>
          </w:p>
        </w:tc>
        <w:tc>
          <w:tcPr>
            <w:tcW w:w="1559" w:type="dxa"/>
          </w:tcPr>
          <w:p w:rsidR="008B4E91" w:rsidRPr="00187355" w:rsidRDefault="00252F1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124398,5</w:t>
            </w:r>
          </w:p>
        </w:tc>
        <w:tc>
          <w:tcPr>
            <w:tcW w:w="1559" w:type="dxa"/>
          </w:tcPr>
          <w:p w:rsidR="008B4E91" w:rsidRPr="00187355" w:rsidRDefault="00777969" w:rsidP="003B208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B2086" w:rsidRPr="00187355">
              <w:rPr>
                <w:sz w:val="24"/>
                <w:szCs w:val="24"/>
              </w:rPr>
              <w:t>124398,5</w:t>
            </w:r>
          </w:p>
        </w:tc>
        <w:tc>
          <w:tcPr>
            <w:tcW w:w="1560" w:type="dxa"/>
          </w:tcPr>
          <w:p w:rsidR="008B4E91" w:rsidRPr="00187355" w:rsidRDefault="00777969" w:rsidP="002C621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2C6217" w:rsidRPr="00187355">
              <w:rPr>
                <w:sz w:val="24"/>
                <w:szCs w:val="24"/>
              </w:rPr>
              <w:t>166813,1</w:t>
            </w:r>
          </w:p>
        </w:tc>
      </w:tr>
      <w:tr w:rsidR="008B4E91" w:rsidRPr="00187355" w:rsidTr="00300B72">
        <w:trPr>
          <w:trHeight w:val="284"/>
        </w:trPr>
        <w:tc>
          <w:tcPr>
            <w:tcW w:w="2235" w:type="dxa"/>
          </w:tcPr>
          <w:p w:rsidR="00777969" w:rsidRPr="00187355" w:rsidRDefault="00C608BF" w:rsidP="0077796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842" w:type="dxa"/>
          </w:tcPr>
          <w:p w:rsidR="008B4E91" w:rsidRPr="00187355" w:rsidRDefault="00C526B1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385472,6</w:t>
            </w:r>
          </w:p>
        </w:tc>
        <w:tc>
          <w:tcPr>
            <w:tcW w:w="1418" w:type="dxa"/>
          </w:tcPr>
          <w:p w:rsidR="008B4E91" w:rsidRPr="00187355" w:rsidRDefault="00A55888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385406,1</w:t>
            </w:r>
          </w:p>
        </w:tc>
        <w:tc>
          <w:tcPr>
            <w:tcW w:w="1559" w:type="dxa"/>
          </w:tcPr>
          <w:p w:rsidR="008B4E91" w:rsidRPr="00187355" w:rsidRDefault="00252F1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228418,1</w:t>
            </w:r>
          </w:p>
        </w:tc>
        <w:tc>
          <w:tcPr>
            <w:tcW w:w="1559" w:type="dxa"/>
          </w:tcPr>
          <w:p w:rsidR="008B4E91" w:rsidRPr="00187355" w:rsidRDefault="003B2086" w:rsidP="003B208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-157054,5</w:t>
            </w:r>
          </w:p>
        </w:tc>
        <w:tc>
          <w:tcPr>
            <w:tcW w:w="1560" w:type="dxa"/>
          </w:tcPr>
          <w:p w:rsidR="008B4E91" w:rsidRPr="00187355" w:rsidRDefault="003B2086" w:rsidP="003A7D38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  <w:r w:rsidR="003A7D38" w:rsidRPr="00187355">
              <w:rPr>
                <w:sz w:val="24"/>
                <w:szCs w:val="24"/>
              </w:rPr>
              <w:t>156988,0</w:t>
            </w:r>
          </w:p>
        </w:tc>
      </w:tr>
      <w:tr w:rsidR="008B4E91" w:rsidRPr="00187355" w:rsidTr="00300B72">
        <w:trPr>
          <w:trHeight w:val="703"/>
        </w:trPr>
        <w:tc>
          <w:tcPr>
            <w:tcW w:w="2235" w:type="dxa"/>
          </w:tcPr>
          <w:p w:rsidR="008B4E91" w:rsidRPr="00187355" w:rsidRDefault="00C608BF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vAlign w:val="center"/>
          </w:tcPr>
          <w:p w:rsidR="00777969" w:rsidRPr="00187355" w:rsidRDefault="00777969" w:rsidP="00777969">
            <w:pPr>
              <w:jc w:val="center"/>
              <w:rPr>
                <w:sz w:val="24"/>
                <w:szCs w:val="24"/>
              </w:rPr>
            </w:pPr>
          </w:p>
          <w:p w:rsidR="008B4E91" w:rsidRPr="00187355" w:rsidRDefault="00C526B1" w:rsidP="0077796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B4E91" w:rsidRPr="00187355" w:rsidRDefault="008B4E91" w:rsidP="0077796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C608BF" w:rsidRPr="00187355" w:rsidRDefault="00EE5BC9" w:rsidP="00777969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505,0</w:t>
            </w:r>
          </w:p>
        </w:tc>
        <w:tc>
          <w:tcPr>
            <w:tcW w:w="1559" w:type="dxa"/>
            <w:vAlign w:val="center"/>
          </w:tcPr>
          <w:p w:rsidR="008B4E91" w:rsidRPr="00187355" w:rsidRDefault="008B4E91" w:rsidP="0077796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C608BF" w:rsidRPr="00187355" w:rsidRDefault="00252F15" w:rsidP="00777969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505,5</w:t>
            </w:r>
          </w:p>
        </w:tc>
        <w:tc>
          <w:tcPr>
            <w:tcW w:w="1559" w:type="dxa"/>
            <w:vAlign w:val="center"/>
          </w:tcPr>
          <w:p w:rsidR="00777969" w:rsidRPr="00187355" w:rsidRDefault="00777969" w:rsidP="00777969">
            <w:pPr>
              <w:jc w:val="center"/>
              <w:rPr>
                <w:sz w:val="24"/>
                <w:szCs w:val="24"/>
              </w:rPr>
            </w:pPr>
          </w:p>
          <w:p w:rsidR="008B4E91" w:rsidRPr="00187355" w:rsidRDefault="00777969" w:rsidP="003B208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B2086" w:rsidRPr="00187355">
              <w:rPr>
                <w:sz w:val="24"/>
                <w:szCs w:val="24"/>
              </w:rPr>
              <w:t>505,5</w:t>
            </w:r>
          </w:p>
        </w:tc>
        <w:tc>
          <w:tcPr>
            <w:tcW w:w="1560" w:type="dxa"/>
            <w:vAlign w:val="center"/>
          </w:tcPr>
          <w:p w:rsidR="008B4E91" w:rsidRPr="00187355" w:rsidRDefault="008B4E91" w:rsidP="00777969">
            <w:pPr>
              <w:jc w:val="center"/>
              <w:rPr>
                <w:sz w:val="24"/>
                <w:szCs w:val="24"/>
              </w:rPr>
            </w:pPr>
          </w:p>
          <w:p w:rsidR="003B2086" w:rsidRPr="00187355" w:rsidRDefault="003B2086" w:rsidP="0077796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+0,5</w:t>
            </w:r>
          </w:p>
        </w:tc>
      </w:tr>
      <w:tr w:rsidR="00F1625E" w:rsidRPr="00187355" w:rsidTr="00300B72">
        <w:trPr>
          <w:trHeight w:val="703"/>
        </w:trPr>
        <w:tc>
          <w:tcPr>
            <w:tcW w:w="2235" w:type="dxa"/>
          </w:tcPr>
          <w:p w:rsidR="00F1625E" w:rsidRPr="00187355" w:rsidRDefault="00F1276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Безвозмездные  поступления</w:t>
            </w:r>
          </w:p>
          <w:p w:rsidR="00F1276C" w:rsidRPr="00187355" w:rsidRDefault="00F1276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от </w:t>
            </w:r>
            <w:proofErr w:type="spellStart"/>
            <w:r w:rsidRPr="00187355">
              <w:rPr>
                <w:sz w:val="24"/>
                <w:szCs w:val="24"/>
              </w:rPr>
              <w:t>негосударствен</w:t>
            </w:r>
            <w:proofErr w:type="spellEnd"/>
            <w:r w:rsidRPr="00187355">
              <w:rPr>
                <w:sz w:val="24"/>
                <w:szCs w:val="24"/>
              </w:rPr>
              <w:t>.</w:t>
            </w:r>
          </w:p>
          <w:p w:rsidR="00F1276C" w:rsidRPr="00187355" w:rsidRDefault="00F1276C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организаций</w:t>
            </w:r>
          </w:p>
        </w:tc>
        <w:tc>
          <w:tcPr>
            <w:tcW w:w="1842" w:type="dxa"/>
            <w:vAlign w:val="center"/>
          </w:tcPr>
          <w:p w:rsidR="00F1625E" w:rsidRPr="00187355" w:rsidRDefault="00F1625E" w:rsidP="00F1276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625E" w:rsidRPr="00187355" w:rsidRDefault="00A55888" w:rsidP="00F1276C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1625E" w:rsidRPr="00187355" w:rsidRDefault="00252F15" w:rsidP="00F1276C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34000,0</w:t>
            </w:r>
          </w:p>
        </w:tc>
        <w:tc>
          <w:tcPr>
            <w:tcW w:w="1559" w:type="dxa"/>
            <w:vAlign w:val="center"/>
          </w:tcPr>
          <w:p w:rsidR="00F1625E" w:rsidRPr="00187355" w:rsidRDefault="003B2086" w:rsidP="00F1276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+34000,0</w:t>
            </w:r>
          </w:p>
        </w:tc>
        <w:tc>
          <w:tcPr>
            <w:tcW w:w="1560" w:type="dxa"/>
            <w:vAlign w:val="center"/>
          </w:tcPr>
          <w:p w:rsidR="00F1625E" w:rsidRPr="00187355" w:rsidRDefault="003B2086" w:rsidP="00F1276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+34000,0</w:t>
            </w:r>
          </w:p>
        </w:tc>
      </w:tr>
      <w:tr w:rsidR="008B4E91" w:rsidRPr="00187355" w:rsidTr="00300B72">
        <w:trPr>
          <w:trHeight w:val="703"/>
        </w:trPr>
        <w:tc>
          <w:tcPr>
            <w:tcW w:w="2235" w:type="dxa"/>
          </w:tcPr>
          <w:p w:rsidR="008B4E91" w:rsidRPr="00187355" w:rsidRDefault="00F1625E" w:rsidP="00C526B1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Прочие безвозмездные поступления</w:t>
            </w:r>
            <w:r w:rsidR="00C526B1" w:rsidRPr="00187355">
              <w:rPr>
                <w:sz w:val="24"/>
                <w:szCs w:val="24"/>
              </w:rPr>
              <w:t xml:space="preserve"> от др. бюджетов </w:t>
            </w:r>
            <w:proofErr w:type="spellStart"/>
            <w:r w:rsidR="00C526B1" w:rsidRPr="00187355">
              <w:rPr>
                <w:sz w:val="24"/>
                <w:szCs w:val="24"/>
              </w:rPr>
              <w:t>бюдж</w:t>
            </w:r>
            <w:proofErr w:type="spellEnd"/>
            <w:r w:rsidR="00C526B1" w:rsidRPr="00187355">
              <w:rPr>
                <w:sz w:val="24"/>
                <w:szCs w:val="24"/>
              </w:rPr>
              <w:t>. системы</w:t>
            </w:r>
          </w:p>
        </w:tc>
        <w:tc>
          <w:tcPr>
            <w:tcW w:w="1842" w:type="dxa"/>
            <w:vAlign w:val="center"/>
          </w:tcPr>
          <w:p w:rsidR="008B4E91" w:rsidRPr="00187355" w:rsidRDefault="00C526B1" w:rsidP="00F1276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80,4</w:t>
            </w:r>
          </w:p>
        </w:tc>
        <w:tc>
          <w:tcPr>
            <w:tcW w:w="1418" w:type="dxa"/>
            <w:vAlign w:val="center"/>
          </w:tcPr>
          <w:p w:rsidR="008B4E91" w:rsidRPr="00187355" w:rsidRDefault="00A55888" w:rsidP="00F1276C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80,4</w:t>
            </w:r>
          </w:p>
        </w:tc>
        <w:tc>
          <w:tcPr>
            <w:tcW w:w="1559" w:type="dxa"/>
            <w:vAlign w:val="center"/>
          </w:tcPr>
          <w:p w:rsidR="008B4E91" w:rsidRPr="00187355" w:rsidRDefault="00252F15" w:rsidP="00F1276C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80,4</w:t>
            </w:r>
          </w:p>
        </w:tc>
        <w:tc>
          <w:tcPr>
            <w:tcW w:w="1559" w:type="dxa"/>
            <w:vAlign w:val="center"/>
          </w:tcPr>
          <w:p w:rsidR="008B4E91" w:rsidRPr="00187355" w:rsidRDefault="00777969" w:rsidP="00F1276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B4E91" w:rsidRPr="00187355" w:rsidRDefault="00777969" w:rsidP="00F1276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8B4E91" w:rsidRPr="00187355" w:rsidTr="00300B72">
        <w:trPr>
          <w:trHeight w:val="703"/>
        </w:trPr>
        <w:tc>
          <w:tcPr>
            <w:tcW w:w="2235" w:type="dxa"/>
          </w:tcPr>
          <w:p w:rsidR="008B4E91" w:rsidRPr="00187355" w:rsidRDefault="003644BA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Возврат субсидий в бюджет</w:t>
            </w:r>
          </w:p>
        </w:tc>
        <w:tc>
          <w:tcPr>
            <w:tcW w:w="1842" w:type="dxa"/>
          </w:tcPr>
          <w:p w:rsidR="008B4E91" w:rsidRPr="00187355" w:rsidRDefault="003644BA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4E91" w:rsidRPr="00187355" w:rsidRDefault="003644BA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4E91" w:rsidRPr="00187355" w:rsidRDefault="00252F1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8,9</w:t>
            </w:r>
          </w:p>
        </w:tc>
        <w:tc>
          <w:tcPr>
            <w:tcW w:w="1559" w:type="dxa"/>
          </w:tcPr>
          <w:p w:rsidR="008B4E91" w:rsidRPr="00187355" w:rsidRDefault="00EE5BC9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+8,9</w:t>
            </w:r>
          </w:p>
        </w:tc>
        <w:tc>
          <w:tcPr>
            <w:tcW w:w="1560" w:type="dxa"/>
          </w:tcPr>
          <w:p w:rsidR="008B4E91" w:rsidRPr="00187355" w:rsidRDefault="00EE5BC9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+8,9</w:t>
            </w:r>
          </w:p>
        </w:tc>
      </w:tr>
      <w:tr w:rsidR="008B4E91" w:rsidRPr="00187355" w:rsidTr="00300B72">
        <w:trPr>
          <w:trHeight w:val="449"/>
        </w:trPr>
        <w:tc>
          <w:tcPr>
            <w:tcW w:w="2235" w:type="dxa"/>
          </w:tcPr>
          <w:p w:rsidR="008B4E91" w:rsidRPr="00187355" w:rsidRDefault="003644BA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Возврат субсидий из бюджета</w:t>
            </w:r>
          </w:p>
        </w:tc>
        <w:tc>
          <w:tcPr>
            <w:tcW w:w="1842" w:type="dxa"/>
          </w:tcPr>
          <w:p w:rsidR="008B4E91" w:rsidRPr="00187355" w:rsidRDefault="003644BA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4E91" w:rsidRPr="00187355" w:rsidRDefault="003644BA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4E91" w:rsidRPr="00187355" w:rsidRDefault="003644BA" w:rsidP="00252F15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-</w:t>
            </w:r>
            <w:r w:rsidR="00252F15" w:rsidRPr="00187355">
              <w:rPr>
                <w:color w:val="333333"/>
                <w:sz w:val="24"/>
                <w:szCs w:val="24"/>
              </w:rPr>
              <w:t>901,3</w:t>
            </w:r>
          </w:p>
        </w:tc>
        <w:tc>
          <w:tcPr>
            <w:tcW w:w="1559" w:type="dxa"/>
          </w:tcPr>
          <w:p w:rsidR="008B4E91" w:rsidRPr="00187355" w:rsidRDefault="0057020D" w:rsidP="00252F1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  <w:r w:rsidR="00252F15" w:rsidRPr="00187355">
              <w:rPr>
                <w:sz w:val="24"/>
                <w:szCs w:val="24"/>
              </w:rPr>
              <w:t>901,3</w:t>
            </w:r>
          </w:p>
        </w:tc>
        <w:tc>
          <w:tcPr>
            <w:tcW w:w="1560" w:type="dxa"/>
          </w:tcPr>
          <w:p w:rsidR="008B4E91" w:rsidRPr="00187355" w:rsidRDefault="0057020D" w:rsidP="00252F1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  <w:r w:rsidR="00252F15" w:rsidRPr="00187355">
              <w:rPr>
                <w:sz w:val="24"/>
                <w:szCs w:val="24"/>
              </w:rPr>
              <w:t>901,3</w:t>
            </w:r>
          </w:p>
        </w:tc>
      </w:tr>
      <w:tr w:rsidR="00C62AE6" w:rsidRPr="00187355" w:rsidTr="00300B72">
        <w:tc>
          <w:tcPr>
            <w:tcW w:w="2235" w:type="dxa"/>
          </w:tcPr>
          <w:p w:rsidR="004452DE" w:rsidRPr="00187355" w:rsidRDefault="00C62AE6" w:rsidP="004452DE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Расходы</w:t>
            </w:r>
          </w:p>
          <w:p w:rsidR="00467B1C" w:rsidRPr="00187355" w:rsidRDefault="004452DE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т.ч.</w:t>
            </w:r>
          </w:p>
        </w:tc>
        <w:tc>
          <w:tcPr>
            <w:tcW w:w="1842" w:type="dxa"/>
          </w:tcPr>
          <w:p w:rsidR="00C62AE6" w:rsidRPr="00187355" w:rsidRDefault="00F90224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481446,3</w:t>
            </w:r>
          </w:p>
        </w:tc>
        <w:tc>
          <w:tcPr>
            <w:tcW w:w="1418" w:type="dxa"/>
          </w:tcPr>
          <w:p w:rsidR="00C62AE6" w:rsidRPr="00187355" w:rsidRDefault="00325728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color w:val="333333"/>
                <w:sz w:val="24"/>
                <w:szCs w:val="24"/>
              </w:rPr>
              <w:t>439670,2</w:t>
            </w:r>
          </w:p>
        </w:tc>
        <w:tc>
          <w:tcPr>
            <w:tcW w:w="1559" w:type="dxa"/>
          </w:tcPr>
          <w:p w:rsidR="00C62AE6" w:rsidRPr="00187355" w:rsidRDefault="004345D5" w:rsidP="00C62AE6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514328,0</w:t>
            </w:r>
          </w:p>
        </w:tc>
        <w:tc>
          <w:tcPr>
            <w:tcW w:w="1559" w:type="dxa"/>
          </w:tcPr>
          <w:p w:rsidR="00C62AE6" w:rsidRPr="00187355" w:rsidRDefault="001B2E09" w:rsidP="0035020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+</w:t>
            </w:r>
            <w:r w:rsidR="0035020D" w:rsidRPr="00187355">
              <w:rPr>
                <w:b/>
                <w:sz w:val="24"/>
                <w:szCs w:val="24"/>
              </w:rPr>
              <w:t>32881,7</w:t>
            </w:r>
          </w:p>
        </w:tc>
        <w:tc>
          <w:tcPr>
            <w:tcW w:w="1560" w:type="dxa"/>
          </w:tcPr>
          <w:p w:rsidR="00C62AE6" w:rsidRPr="00187355" w:rsidRDefault="00241914" w:rsidP="0035020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+</w:t>
            </w:r>
            <w:r w:rsidR="0035020D" w:rsidRPr="00187355">
              <w:rPr>
                <w:b/>
                <w:sz w:val="24"/>
                <w:szCs w:val="24"/>
              </w:rPr>
              <w:t>74657,8</w:t>
            </w:r>
          </w:p>
        </w:tc>
      </w:tr>
      <w:tr w:rsidR="00467B1C" w:rsidRPr="00187355" w:rsidTr="00300B72">
        <w:tc>
          <w:tcPr>
            <w:tcW w:w="2235" w:type="dxa"/>
          </w:tcPr>
          <w:p w:rsidR="004D22E1" w:rsidRPr="00187355" w:rsidRDefault="00467B1C" w:rsidP="00467B1C">
            <w:pPr>
              <w:jc w:val="center"/>
              <w:rPr>
                <w:sz w:val="24"/>
                <w:szCs w:val="24"/>
              </w:rPr>
            </w:pPr>
            <w:proofErr w:type="spellStart"/>
            <w:r w:rsidRPr="00187355">
              <w:rPr>
                <w:sz w:val="24"/>
                <w:szCs w:val="24"/>
              </w:rPr>
              <w:t>Общегосудар</w:t>
            </w:r>
            <w:proofErr w:type="spellEnd"/>
          </w:p>
          <w:p w:rsidR="00467B1C" w:rsidRPr="00187355" w:rsidRDefault="00467B1C" w:rsidP="004D22E1">
            <w:pPr>
              <w:jc w:val="center"/>
              <w:rPr>
                <w:sz w:val="24"/>
                <w:szCs w:val="24"/>
              </w:rPr>
            </w:pPr>
            <w:proofErr w:type="spellStart"/>
            <w:r w:rsidRPr="00187355">
              <w:rPr>
                <w:sz w:val="24"/>
                <w:szCs w:val="24"/>
              </w:rPr>
              <w:t>ственные</w:t>
            </w:r>
            <w:proofErr w:type="spellEnd"/>
            <w:r w:rsidRPr="00187355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39668,2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39223,2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38764,</w:t>
            </w:r>
            <w:r w:rsidR="00523E21" w:rsidRPr="0018735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7B1C" w:rsidRPr="00187355" w:rsidRDefault="0035020D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-903,6</w:t>
            </w:r>
          </w:p>
        </w:tc>
        <w:tc>
          <w:tcPr>
            <w:tcW w:w="1560" w:type="dxa"/>
          </w:tcPr>
          <w:p w:rsidR="00467B1C" w:rsidRPr="00187355" w:rsidRDefault="0035020D" w:rsidP="00E249D1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  <w:r w:rsidR="00E249D1" w:rsidRPr="00187355">
              <w:rPr>
                <w:sz w:val="24"/>
                <w:szCs w:val="24"/>
              </w:rPr>
              <w:t>458,6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594,6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594,6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594,6</w:t>
            </w:r>
          </w:p>
        </w:tc>
        <w:tc>
          <w:tcPr>
            <w:tcW w:w="1559" w:type="dxa"/>
          </w:tcPr>
          <w:p w:rsidR="00467B1C" w:rsidRPr="00187355" w:rsidRDefault="004452DE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7B1C" w:rsidRPr="00187355" w:rsidRDefault="004452DE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46,9</w:t>
            </w:r>
          </w:p>
        </w:tc>
        <w:tc>
          <w:tcPr>
            <w:tcW w:w="1559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-78,1</w:t>
            </w:r>
          </w:p>
        </w:tc>
        <w:tc>
          <w:tcPr>
            <w:tcW w:w="1560" w:type="dxa"/>
          </w:tcPr>
          <w:p w:rsidR="00467B1C" w:rsidRPr="00187355" w:rsidRDefault="004452DE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5020D" w:rsidRPr="00187355">
              <w:rPr>
                <w:sz w:val="24"/>
                <w:szCs w:val="24"/>
              </w:rPr>
              <w:t>16,9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3579,9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3550,5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3550,5</w:t>
            </w:r>
          </w:p>
        </w:tc>
        <w:tc>
          <w:tcPr>
            <w:tcW w:w="1559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-29,4</w:t>
            </w:r>
          </w:p>
        </w:tc>
        <w:tc>
          <w:tcPr>
            <w:tcW w:w="1560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139,0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11672,0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42298,</w:t>
            </w:r>
            <w:r w:rsidR="00523E21" w:rsidRPr="0018735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+42159,0</w:t>
            </w:r>
          </w:p>
        </w:tc>
        <w:tc>
          <w:tcPr>
            <w:tcW w:w="1560" w:type="dxa"/>
          </w:tcPr>
          <w:p w:rsidR="00467B1C" w:rsidRPr="00187355" w:rsidRDefault="004452DE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5020D" w:rsidRPr="00187355">
              <w:rPr>
                <w:sz w:val="24"/>
                <w:szCs w:val="24"/>
              </w:rPr>
              <w:t>30626,0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381197,4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327797,4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372031,6</w:t>
            </w:r>
          </w:p>
        </w:tc>
        <w:tc>
          <w:tcPr>
            <w:tcW w:w="1559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-9165,8</w:t>
            </w:r>
          </w:p>
        </w:tc>
        <w:tc>
          <w:tcPr>
            <w:tcW w:w="1560" w:type="dxa"/>
          </w:tcPr>
          <w:p w:rsidR="00467B1C" w:rsidRPr="00187355" w:rsidRDefault="004452DE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5020D" w:rsidRPr="00187355">
              <w:rPr>
                <w:sz w:val="24"/>
                <w:szCs w:val="24"/>
              </w:rPr>
              <w:t>44234,2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15400,7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26763,1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26261,0</w:t>
            </w:r>
          </w:p>
        </w:tc>
        <w:tc>
          <w:tcPr>
            <w:tcW w:w="1559" w:type="dxa"/>
          </w:tcPr>
          <w:p w:rsidR="00467B1C" w:rsidRPr="00187355" w:rsidRDefault="004452DE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5020D" w:rsidRPr="00187355">
              <w:rPr>
                <w:sz w:val="24"/>
                <w:szCs w:val="24"/>
              </w:rPr>
              <w:t>10860,3</w:t>
            </w:r>
          </w:p>
        </w:tc>
        <w:tc>
          <w:tcPr>
            <w:tcW w:w="1560" w:type="dxa"/>
          </w:tcPr>
          <w:p w:rsidR="00467B1C" w:rsidRPr="00187355" w:rsidRDefault="0035020D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-502,1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15318,4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15113,5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15135,5</w:t>
            </w:r>
          </w:p>
        </w:tc>
        <w:tc>
          <w:tcPr>
            <w:tcW w:w="1559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-182,9</w:t>
            </w:r>
          </w:p>
        </w:tc>
        <w:tc>
          <w:tcPr>
            <w:tcW w:w="1560" w:type="dxa"/>
          </w:tcPr>
          <w:p w:rsidR="00467B1C" w:rsidRPr="00187355" w:rsidRDefault="00A023AB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5020D" w:rsidRPr="00187355">
              <w:rPr>
                <w:sz w:val="24"/>
                <w:szCs w:val="24"/>
              </w:rPr>
              <w:t>22,0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467B1C" w:rsidRPr="00187355" w:rsidRDefault="00481A36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1015,2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1015,2</w:t>
            </w:r>
          </w:p>
        </w:tc>
        <w:tc>
          <w:tcPr>
            <w:tcW w:w="1559" w:type="dxa"/>
          </w:tcPr>
          <w:p w:rsidR="00467B1C" w:rsidRPr="00187355" w:rsidRDefault="00A023AB" w:rsidP="0035020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35020D" w:rsidRPr="00187355">
              <w:rPr>
                <w:sz w:val="24"/>
                <w:szCs w:val="24"/>
              </w:rPr>
              <w:t>915,2</w:t>
            </w:r>
          </w:p>
        </w:tc>
        <w:tc>
          <w:tcPr>
            <w:tcW w:w="1560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iCs/>
                <w:sz w:val="24"/>
                <w:szCs w:val="24"/>
              </w:rPr>
            </w:pPr>
            <w:r w:rsidRPr="00187355">
              <w:rPr>
                <w:iCs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67B1C" w:rsidRPr="00187355" w:rsidRDefault="008F2AA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</w:tcPr>
          <w:p w:rsidR="00467B1C" w:rsidRPr="00187355" w:rsidRDefault="00F90224" w:rsidP="00C62AE6">
            <w:pPr>
              <w:jc w:val="center"/>
              <w:rPr>
                <w:iCs/>
                <w:sz w:val="24"/>
                <w:szCs w:val="24"/>
              </w:rPr>
            </w:pPr>
            <w:r w:rsidRPr="00187355">
              <w:rPr>
                <w:iCs/>
                <w:sz w:val="24"/>
                <w:szCs w:val="24"/>
              </w:rPr>
              <w:t>24623,1</w:t>
            </w:r>
          </w:p>
        </w:tc>
        <w:tc>
          <w:tcPr>
            <w:tcW w:w="1418" w:type="dxa"/>
          </w:tcPr>
          <w:p w:rsidR="00467B1C" w:rsidRPr="00187355" w:rsidRDefault="004345D5" w:rsidP="00C62AE6">
            <w:pPr>
              <w:jc w:val="center"/>
              <w:rPr>
                <w:color w:val="333333"/>
                <w:sz w:val="24"/>
                <w:szCs w:val="24"/>
              </w:rPr>
            </w:pPr>
            <w:r w:rsidRPr="00187355">
              <w:rPr>
                <w:color w:val="333333"/>
                <w:sz w:val="24"/>
                <w:szCs w:val="24"/>
              </w:rPr>
              <w:t>13210,7</w:t>
            </w:r>
          </w:p>
        </w:tc>
        <w:tc>
          <w:tcPr>
            <w:tcW w:w="1559" w:type="dxa"/>
          </w:tcPr>
          <w:p w:rsidR="00467B1C" w:rsidRPr="00187355" w:rsidRDefault="004345D5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13930,1</w:t>
            </w:r>
          </w:p>
        </w:tc>
        <w:tc>
          <w:tcPr>
            <w:tcW w:w="1559" w:type="dxa"/>
          </w:tcPr>
          <w:p w:rsidR="00467B1C" w:rsidRPr="00187355" w:rsidRDefault="0035020D" w:rsidP="0078070A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-10</w:t>
            </w:r>
            <w:r w:rsidR="0078070A" w:rsidRPr="00187355">
              <w:rPr>
                <w:sz w:val="24"/>
                <w:szCs w:val="24"/>
              </w:rPr>
              <w:t>693</w:t>
            </w:r>
            <w:r w:rsidRPr="0018735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67B1C" w:rsidRPr="00187355" w:rsidRDefault="0035020D" w:rsidP="00C62AE6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+719,4</w:t>
            </w:r>
          </w:p>
        </w:tc>
      </w:tr>
      <w:tr w:rsidR="00467B1C" w:rsidRPr="00187355" w:rsidTr="00300B72">
        <w:tc>
          <w:tcPr>
            <w:tcW w:w="2235" w:type="dxa"/>
            <w:vAlign w:val="bottom"/>
          </w:tcPr>
          <w:p w:rsidR="00467B1C" w:rsidRPr="00187355" w:rsidRDefault="00467B1C" w:rsidP="00467B1C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 xml:space="preserve">Дефицит </w:t>
            </w:r>
          </w:p>
          <w:p w:rsidR="00467B1C" w:rsidRPr="00187355" w:rsidRDefault="00E05A0D" w:rsidP="00467B1C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Б</w:t>
            </w:r>
            <w:r w:rsidR="00467B1C" w:rsidRPr="00187355">
              <w:rPr>
                <w:b/>
                <w:sz w:val="24"/>
                <w:szCs w:val="24"/>
              </w:rPr>
              <w:t>юджета</w:t>
            </w:r>
          </w:p>
        </w:tc>
        <w:tc>
          <w:tcPr>
            <w:tcW w:w="1842" w:type="dxa"/>
          </w:tcPr>
          <w:p w:rsidR="00467B1C" w:rsidRPr="00187355" w:rsidRDefault="007F159E" w:rsidP="00216E73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iCs/>
                <w:sz w:val="24"/>
                <w:szCs w:val="24"/>
              </w:rPr>
              <w:t>8683,8</w:t>
            </w:r>
          </w:p>
        </w:tc>
        <w:tc>
          <w:tcPr>
            <w:tcW w:w="1418" w:type="dxa"/>
          </w:tcPr>
          <w:p w:rsidR="00467B1C" w:rsidRPr="00187355" w:rsidRDefault="004345D5" w:rsidP="00216E73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color w:val="333333"/>
                <w:sz w:val="24"/>
                <w:szCs w:val="24"/>
              </w:rPr>
              <w:t>8883,8</w:t>
            </w:r>
          </w:p>
        </w:tc>
        <w:tc>
          <w:tcPr>
            <w:tcW w:w="1559" w:type="dxa"/>
          </w:tcPr>
          <w:p w:rsidR="00467B1C" w:rsidRPr="00187355" w:rsidRDefault="0035020D" w:rsidP="00216E73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40608,4</w:t>
            </w:r>
          </w:p>
        </w:tc>
        <w:tc>
          <w:tcPr>
            <w:tcW w:w="1559" w:type="dxa"/>
          </w:tcPr>
          <w:p w:rsidR="00467B1C" w:rsidRPr="00187355" w:rsidRDefault="0035020D" w:rsidP="0035020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+31924,6</w:t>
            </w:r>
          </w:p>
        </w:tc>
        <w:tc>
          <w:tcPr>
            <w:tcW w:w="1560" w:type="dxa"/>
          </w:tcPr>
          <w:p w:rsidR="00467B1C" w:rsidRPr="00187355" w:rsidRDefault="00467B1C" w:rsidP="0035020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+</w:t>
            </w:r>
            <w:r w:rsidR="0035020D" w:rsidRPr="00187355">
              <w:rPr>
                <w:b/>
                <w:sz w:val="24"/>
                <w:szCs w:val="24"/>
              </w:rPr>
              <w:t>31724,6</w:t>
            </w:r>
          </w:p>
        </w:tc>
      </w:tr>
    </w:tbl>
    <w:p w:rsidR="00CB5417" w:rsidRPr="00187355" w:rsidRDefault="00EA6C72" w:rsidP="00CB5417">
      <w:pPr>
        <w:ind w:firstLine="708"/>
        <w:jc w:val="both"/>
      </w:pPr>
      <w:r w:rsidRPr="00187355">
        <w:t xml:space="preserve"> </w:t>
      </w:r>
      <w:proofErr w:type="gramStart"/>
      <w:r w:rsidR="00E90A81" w:rsidRPr="00187355">
        <w:t>В соответствии  пунктом 3 статьи  217 Бюджетного кодекса</w:t>
      </w:r>
      <w:r w:rsidR="00E05A0D" w:rsidRPr="00187355">
        <w:t>, статьи 26</w:t>
      </w:r>
      <w:r w:rsidR="00E05A0D" w:rsidRPr="00187355">
        <w:rPr>
          <w:i/>
        </w:rPr>
        <w:t xml:space="preserve"> </w:t>
      </w:r>
      <w:r w:rsidR="00E90A81" w:rsidRPr="00187355">
        <w:rPr>
          <w:i/>
        </w:rPr>
        <w:t xml:space="preserve"> </w:t>
      </w:r>
      <w:r w:rsidR="00E05A0D" w:rsidRPr="00187355">
        <w:t>решения Собрания депутатов</w:t>
      </w:r>
      <w:r w:rsidR="00E05A0D" w:rsidRPr="00187355">
        <w:rPr>
          <w:spacing w:val="-4"/>
        </w:rPr>
        <w:t xml:space="preserve"> от  10 ноября 2010 </w:t>
      </w:r>
      <w:r w:rsidR="00E05A0D" w:rsidRPr="00187355">
        <w:rPr>
          <w:spacing w:val="-2"/>
        </w:rPr>
        <w:t>года № 70 «</w:t>
      </w:r>
      <w:r w:rsidR="00E05A0D" w:rsidRPr="00187355">
        <w:rPr>
          <w:spacing w:val="1"/>
        </w:rPr>
        <w:t>Об утверждении «Положения о бюджетном</w:t>
      </w:r>
      <w:r w:rsidR="00E05A0D" w:rsidRPr="00187355">
        <w:rPr>
          <w:spacing w:val="-2"/>
        </w:rPr>
        <w:t xml:space="preserve"> </w:t>
      </w:r>
      <w:r w:rsidR="00E05A0D" w:rsidRPr="00187355">
        <w:rPr>
          <w:spacing w:val="1"/>
        </w:rPr>
        <w:t xml:space="preserve">процессе в МО «Ленский муниципальный район», с дополнениями и </w:t>
      </w:r>
      <w:r w:rsidR="00F22100" w:rsidRPr="00187355">
        <w:rPr>
          <w:spacing w:val="1"/>
        </w:rPr>
        <w:t>статьи 12 решения Собрания депутатов МО «Ленский муниципальный район»</w:t>
      </w:r>
      <w:r w:rsidR="00782E80" w:rsidRPr="00187355">
        <w:t xml:space="preserve"> от 1</w:t>
      </w:r>
      <w:r w:rsidR="006A06A7" w:rsidRPr="00187355">
        <w:t>1</w:t>
      </w:r>
      <w:r w:rsidR="00782E80" w:rsidRPr="00187355">
        <w:t xml:space="preserve"> декабря 201</w:t>
      </w:r>
      <w:r w:rsidR="006A06A7" w:rsidRPr="00187355">
        <w:t>3</w:t>
      </w:r>
      <w:r w:rsidR="00782E80" w:rsidRPr="00187355">
        <w:t xml:space="preserve"> года № </w:t>
      </w:r>
      <w:r w:rsidR="006A06A7" w:rsidRPr="00187355">
        <w:t>8-н</w:t>
      </w:r>
      <w:r w:rsidR="00782E80" w:rsidRPr="00187355">
        <w:t xml:space="preserve">  «О бюджете муниципального образования «Ленский муниципальный район  на 201</w:t>
      </w:r>
      <w:r w:rsidR="006A06A7" w:rsidRPr="00187355">
        <w:t>4</w:t>
      </w:r>
      <w:r w:rsidR="00782E80" w:rsidRPr="00187355">
        <w:t xml:space="preserve"> год»    </w:t>
      </w:r>
      <w:r w:rsidR="00F22100" w:rsidRPr="00187355">
        <w:rPr>
          <w:spacing w:val="1"/>
        </w:rPr>
        <w:t xml:space="preserve"> </w:t>
      </w:r>
      <w:r w:rsidR="00E90A81" w:rsidRPr="00187355">
        <w:t>руководител</w:t>
      </w:r>
      <w:r w:rsidR="00782E80" w:rsidRPr="00187355">
        <w:t>ь</w:t>
      </w:r>
      <w:r w:rsidR="00E90A81" w:rsidRPr="00187355">
        <w:t xml:space="preserve"> финансового</w:t>
      </w:r>
      <w:proofErr w:type="gramEnd"/>
      <w:r w:rsidR="00E90A81" w:rsidRPr="00187355">
        <w:t xml:space="preserve"> органа может  внести изменения в</w:t>
      </w:r>
      <w:r w:rsidR="006A06A7" w:rsidRPr="00187355">
        <w:t xml:space="preserve"> сводную </w:t>
      </w:r>
      <w:r w:rsidR="00E90A81" w:rsidRPr="00187355">
        <w:t xml:space="preserve">бюджетную роспись </w:t>
      </w:r>
      <w:r w:rsidR="00DE07CE" w:rsidRPr="00187355">
        <w:t>в случае получения субсидий, субвенций, иных межбюджетных трансфертов</w:t>
      </w:r>
      <w:r w:rsidR="00B65EBA" w:rsidRPr="00187355">
        <w:t>, безвозмездных поступлений, имеющих целевое значение</w:t>
      </w:r>
      <w:r w:rsidR="00E90A81" w:rsidRPr="00187355">
        <w:t>.</w:t>
      </w:r>
      <w:r w:rsidR="00EB4A68" w:rsidRPr="00187355">
        <w:t xml:space="preserve"> Выявленные расхождения следует внести в решение о бюджете для </w:t>
      </w:r>
      <w:r w:rsidR="00F22100" w:rsidRPr="00187355">
        <w:t xml:space="preserve"> </w:t>
      </w:r>
      <w:r w:rsidR="00EB4A68" w:rsidRPr="00187355">
        <w:t>соблюдения принципа прозрачности (открытости) муниципального бюджета.</w:t>
      </w:r>
    </w:p>
    <w:p w:rsidR="004F171A" w:rsidRPr="00187355" w:rsidRDefault="00E90A81" w:rsidP="007765B8">
      <w:pPr>
        <w:ind w:firstLine="708"/>
        <w:jc w:val="both"/>
      </w:pPr>
      <w:r w:rsidRPr="00187355">
        <w:t>Изменения в бюджет</w:t>
      </w:r>
      <w:r w:rsidR="006A06A7" w:rsidRPr="00187355">
        <w:t xml:space="preserve"> (в большинстве случаев) </w:t>
      </w:r>
      <w:r w:rsidRPr="00187355">
        <w:t xml:space="preserve">вносились за счет перераспределения бюджетных ассигнований между главными распорядителями </w:t>
      </w:r>
      <w:r w:rsidR="00CB5417" w:rsidRPr="00187355">
        <w:t xml:space="preserve">в пределах сметных назначений, и при поступлении в доход бюджета МО субсидий, субвенций, иных межбюджетных трансфертов и безвозмездных поступлений от физических и юридических лиц, имеющих целевое назначение. </w:t>
      </w:r>
    </w:p>
    <w:p w:rsidR="0017575E" w:rsidRPr="00187355" w:rsidRDefault="003F5A5C" w:rsidP="007765B8">
      <w:pPr>
        <w:ind w:firstLine="708"/>
        <w:jc w:val="both"/>
      </w:pPr>
      <w:r w:rsidRPr="00187355">
        <w:t xml:space="preserve"> В составе </w:t>
      </w:r>
      <w:r w:rsidR="00DE07CE" w:rsidRPr="00187355">
        <w:t xml:space="preserve"> отчетности об исполнении бюджета за 1 квартал 2014 года не предоставлен отчет по источникам финансирования дефицита бюджета МО «Ленский муниципальный район».</w:t>
      </w:r>
      <w:r w:rsidR="00CB5417" w:rsidRPr="00187355">
        <w:t xml:space="preserve"> </w:t>
      </w:r>
    </w:p>
    <w:p w:rsidR="00054EA5" w:rsidRPr="00187355" w:rsidRDefault="00CB5417" w:rsidP="00054EA5">
      <w:pPr>
        <w:jc w:val="center"/>
        <w:rPr>
          <w:b/>
          <w:bCs/>
        </w:rPr>
      </w:pPr>
      <w:r w:rsidRPr="00187355">
        <w:rPr>
          <w:b/>
        </w:rPr>
        <w:t>2. Исполнение бюджета</w:t>
      </w:r>
      <w:r w:rsidRPr="00187355">
        <w:rPr>
          <w:b/>
          <w:bCs/>
        </w:rPr>
        <w:t xml:space="preserve">   Ленского муниципального района </w:t>
      </w:r>
      <w:proofErr w:type="gramStart"/>
      <w:r w:rsidRPr="00187355">
        <w:rPr>
          <w:b/>
          <w:bCs/>
        </w:rPr>
        <w:t>за</w:t>
      </w:r>
      <w:proofErr w:type="gramEnd"/>
      <w:r w:rsidRPr="00187355">
        <w:rPr>
          <w:b/>
          <w:bCs/>
        </w:rPr>
        <w:t xml:space="preserve"> </w:t>
      </w:r>
    </w:p>
    <w:p w:rsidR="00054EA5" w:rsidRPr="00187355" w:rsidRDefault="006A06A7" w:rsidP="00054EA5">
      <w:pPr>
        <w:jc w:val="center"/>
        <w:rPr>
          <w:b/>
          <w:bCs/>
        </w:rPr>
      </w:pPr>
      <w:r w:rsidRPr="00187355">
        <w:rPr>
          <w:b/>
          <w:bCs/>
        </w:rPr>
        <w:t>1 квартал</w:t>
      </w:r>
      <w:r w:rsidR="00CB5417" w:rsidRPr="00187355">
        <w:rPr>
          <w:b/>
          <w:bCs/>
        </w:rPr>
        <w:t xml:space="preserve"> 201</w:t>
      </w:r>
      <w:r w:rsidR="004858B4" w:rsidRPr="00187355">
        <w:rPr>
          <w:b/>
          <w:bCs/>
        </w:rPr>
        <w:t>4</w:t>
      </w:r>
      <w:r w:rsidR="00CB5417" w:rsidRPr="00187355">
        <w:rPr>
          <w:b/>
          <w:bCs/>
        </w:rPr>
        <w:t xml:space="preserve"> года.</w:t>
      </w:r>
    </w:p>
    <w:p w:rsidR="0017575E" w:rsidRPr="00187355" w:rsidRDefault="00054EA5" w:rsidP="00054EA5">
      <w:pPr>
        <w:jc w:val="both"/>
        <w:rPr>
          <w:bCs/>
        </w:rPr>
      </w:pPr>
      <w:r w:rsidRPr="00187355">
        <w:rPr>
          <w:b/>
          <w:bCs/>
        </w:rPr>
        <w:t xml:space="preserve">           </w:t>
      </w:r>
      <w:r w:rsidR="0017575E" w:rsidRPr="00187355">
        <w:rPr>
          <w:bCs/>
        </w:rPr>
        <w:t>В</w:t>
      </w:r>
      <w:r w:rsidRPr="00187355">
        <w:rPr>
          <w:bCs/>
        </w:rPr>
        <w:t xml:space="preserve"> </w:t>
      </w:r>
      <w:r w:rsidR="0017575E" w:rsidRPr="00187355">
        <w:rPr>
          <w:bCs/>
        </w:rPr>
        <w:t>соответствии</w:t>
      </w:r>
      <w:r w:rsidR="006D3FF7" w:rsidRPr="00187355">
        <w:t xml:space="preserve"> с </w:t>
      </w:r>
      <w:r w:rsidR="0017575E" w:rsidRPr="00187355">
        <w:t xml:space="preserve">Постановлением Администрации МО «Ленский  муниципальный район» </w:t>
      </w:r>
      <w:r w:rsidR="006D3FF7" w:rsidRPr="00187355">
        <w:t>21</w:t>
      </w:r>
      <w:r w:rsidR="0017575E" w:rsidRPr="00187355">
        <w:t xml:space="preserve"> </w:t>
      </w:r>
      <w:r w:rsidR="006D3FF7" w:rsidRPr="00187355">
        <w:t>апреля</w:t>
      </w:r>
      <w:r w:rsidR="0017575E" w:rsidRPr="00187355">
        <w:t xml:space="preserve">  201</w:t>
      </w:r>
      <w:r w:rsidR="006D3FF7" w:rsidRPr="00187355">
        <w:t>4</w:t>
      </w:r>
      <w:r w:rsidR="0017575E" w:rsidRPr="00187355">
        <w:t xml:space="preserve"> года № </w:t>
      </w:r>
      <w:r w:rsidR="006D3FF7" w:rsidRPr="00187355">
        <w:t>259</w:t>
      </w:r>
      <w:r w:rsidR="0017575E" w:rsidRPr="00187355">
        <w:t xml:space="preserve">     бюджет муниципального образования  за </w:t>
      </w:r>
      <w:r w:rsidR="006D3FF7" w:rsidRPr="00187355">
        <w:t>1 квартал 2014</w:t>
      </w:r>
      <w:r w:rsidR="0017575E" w:rsidRPr="00187355">
        <w:t xml:space="preserve"> года исполнен </w:t>
      </w:r>
      <w:proofErr w:type="gramStart"/>
      <w:r w:rsidR="0017575E" w:rsidRPr="00187355">
        <w:t>по</w:t>
      </w:r>
      <w:proofErr w:type="gramEnd"/>
      <w:r w:rsidR="0017575E" w:rsidRPr="00187355">
        <w:t>:</w:t>
      </w:r>
    </w:p>
    <w:p w:rsidR="00E4776D" w:rsidRPr="00187355" w:rsidRDefault="00E4776D" w:rsidP="00E4776D">
      <w:pPr>
        <w:ind w:firstLine="709"/>
        <w:jc w:val="both"/>
        <w:rPr>
          <w:color w:val="333333"/>
        </w:rPr>
      </w:pPr>
      <w:r w:rsidRPr="00187355">
        <w:rPr>
          <w:color w:val="333333"/>
        </w:rPr>
        <w:t>Доход</w:t>
      </w:r>
      <w:r w:rsidR="0017575E" w:rsidRPr="00187355">
        <w:rPr>
          <w:color w:val="333333"/>
        </w:rPr>
        <w:t>ам</w:t>
      </w:r>
      <w:r w:rsidRPr="00187355">
        <w:rPr>
          <w:color w:val="333333"/>
        </w:rPr>
        <w:t xml:space="preserve"> в сумме </w:t>
      </w:r>
      <w:r w:rsidR="006D3FF7" w:rsidRPr="00187355">
        <w:rPr>
          <w:b/>
          <w:color w:val="333333"/>
        </w:rPr>
        <w:t>143265,7</w:t>
      </w:r>
      <w:r w:rsidRPr="00187355">
        <w:rPr>
          <w:color w:val="333333"/>
        </w:rPr>
        <w:t xml:space="preserve"> тыс. рублей,</w:t>
      </w:r>
    </w:p>
    <w:p w:rsidR="00E4776D" w:rsidRPr="00187355" w:rsidRDefault="00E4776D" w:rsidP="00E4776D">
      <w:pPr>
        <w:ind w:firstLine="709"/>
        <w:jc w:val="both"/>
        <w:rPr>
          <w:color w:val="333333"/>
        </w:rPr>
      </w:pPr>
      <w:r w:rsidRPr="00187355">
        <w:rPr>
          <w:color w:val="333333"/>
        </w:rPr>
        <w:t>Расход</w:t>
      </w:r>
      <w:r w:rsidR="0017575E" w:rsidRPr="00187355">
        <w:rPr>
          <w:color w:val="333333"/>
        </w:rPr>
        <w:t>ам</w:t>
      </w:r>
      <w:r w:rsidRPr="00187355">
        <w:rPr>
          <w:color w:val="333333"/>
        </w:rPr>
        <w:t xml:space="preserve"> в сумме </w:t>
      </w:r>
      <w:r w:rsidR="006D3FF7" w:rsidRPr="00187355">
        <w:rPr>
          <w:b/>
          <w:color w:val="333333"/>
        </w:rPr>
        <w:t>179848,9</w:t>
      </w:r>
      <w:r w:rsidRPr="00187355">
        <w:rPr>
          <w:b/>
          <w:color w:val="333333"/>
        </w:rPr>
        <w:t xml:space="preserve"> </w:t>
      </w:r>
      <w:r w:rsidRPr="00187355">
        <w:rPr>
          <w:color w:val="333333"/>
        </w:rPr>
        <w:t xml:space="preserve">тыс. рублей, </w:t>
      </w:r>
    </w:p>
    <w:p w:rsidR="00CB5417" w:rsidRPr="00187355" w:rsidRDefault="00E4776D" w:rsidP="007765B8">
      <w:pPr>
        <w:ind w:firstLine="709"/>
        <w:jc w:val="both"/>
        <w:rPr>
          <w:color w:val="333333"/>
        </w:rPr>
      </w:pPr>
      <w:r w:rsidRPr="00187355">
        <w:rPr>
          <w:color w:val="333333"/>
        </w:rPr>
        <w:t xml:space="preserve">Дефицит  бюджета </w:t>
      </w:r>
      <w:r w:rsidR="0017575E" w:rsidRPr="00187355">
        <w:rPr>
          <w:color w:val="333333"/>
        </w:rPr>
        <w:t xml:space="preserve">составил </w:t>
      </w:r>
      <w:r w:rsidRPr="00187355">
        <w:rPr>
          <w:color w:val="333333"/>
        </w:rPr>
        <w:t xml:space="preserve"> </w:t>
      </w:r>
      <w:r w:rsidRPr="00187355">
        <w:rPr>
          <w:b/>
          <w:color w:val="333333"/>
        </w:rPr>
        <w:t>3</w:t>
      </w:r>
      <w:r w:rsidR="006D3FF7" w:rsidRPr="00187355">
        <w:rPr>
          <w:b/>
          <w:color w:val="333333"/>
        </w:rPr>
        <w:t>6583,2</w:t>
      </w:r>
      <w:r w:rsidRPr="00187355">
        <w:rPr>
          <w:b/>
          <w:color w:val="333333"/>
        </w:rPr>
        <w:t xml:space="preserve"> </w:t>
      </w:r>
      <w:r w:rsidRPr="00187355">
        <w:rPr>
          <w:color w:val="333333"/>
        </w:rPr>
        <w:t>тыс</w:t>
      </w:r>
      <w:proofErr w:type="gramStart"/>
      <w:r w:rsidRPr="00187355">
        <w:rPr>
          <w:color w:val="333333"/>
        </w:rPr>
        <w:t>.р</w:t>
      </w:r>
      <w:proofErr w:type="gramEnd"/>
      <w:r w:rsidRPr="00187355">
        <w:rPr>
          <w:color w:val="333333"/>
        </w:rPr>
        <w:t>ублей.</w:t>
      </w:r>
    </w:p>
    <w:p w:rsidR="00CB5417" w:rsidRPr="00187355" w:rsidRDefault="00CB5417" w:rsidP="007765B8">
      <w:pPr>
        <w:jc w:val="center"/>
        <w:rPr>
          <w:b/>
        </w:rPr>
      </w:pPr>
      <w:r w:rsidRPr="00187355">
        <w:rPr>
          <w:b/>
        </w:rPr>
        <w:t>2.1 Исполнение доходной части муниципального бюджета</w:t>
      </w:r>
    </w:p>
    <w:p w:rsidR="00CB5417" w:rsidRPr="00187355" w:rsidRDefault="00CB5417" w:rsidP="00641BAE">
      <w:pPr>
        <w:jc w:val="both"/>
      </w:pPr>
      <w:r w:rsidRPr="00187355">
        <w:t xml:space="preserve">            Исполнение доходной части муниципального бюджета за </w:t>
      </w:r>
      <w:r w:rsidR="00864EDC" w:rsidRPr="00187355">
        <w:t>1 квартал</w:t>
      </w:r>
      <w:r w:rsidRPr="00187355">
        <w:t xml:space="preserve"> 201</w:t>
      </w:r>
      <w:r w:rsidR="00864EDC" w:rsidRPr="00187355">
        <w:t>4</w:t>
      </w:r>
      <w:r w:rsidRPr="00187355">
        <w:t xml:space="preserve"> года составило </w:t>
      </w:r>
      <w:r w:rsidR="00864EDC" w:rsidRPr="00187355">
        <w:t>30,24</w:t>
      </w:r>
      <w:r w:rsidRPr="00187355">
        <w:t xml:space="preserve">% к </w:t>
      </w:r>
      <w:r w:rsidR="00E4776D" w:rsidRPr="00187355">
        <w:t xml:space="preserve">уточненному годовому плану или </w:t>
      </w:r>
      <w:r w:rsidRPr="00187355">
        <w:t xml:space="preserve"> </w:t>
      </w:r>
      <w:r w:rsidR="00864EDC" w:rsidRPr="00187355">
        <w:t>143265,7</w:t>
      </w:r>
      <w:r w:rsidRPr="00187355">
        <w:t xml:space="preserve"> тыс. руб.  (за </w:t>
      </w:r>
      <w:r w:rsidR="00864EDC" w:rsidRPr="00187355">
        <w:t>1</w:t>
      </w:r>
      <w:r w:rsidRPr="00187355">
        <w:t xml:space="preserve"> </w:t>
      </w:r>
      <w:r w:rsidR="00864EDC" w:rsidRPr="00187355">
        <w:t>квартал</w:t>
      </w:r>
      <w:r w:rsidRPr="00187355">
        <w:t xml:space="preserve"> 201</w:t>
      </w:r>
      <w:r w:rsidR="00864EDC" w:rsidRPr="00187355">
        <w:t>3</w:t>
      </w:r>
      <w:r w:rsidRPr="00187355">
        <w:t xml:space="preserve"> г</w:t>
      </w:r>
      <w:r w:rsidR="00E4776D" w:rsidRPr="00187355">
        <w:t>. бюджет</w:t>
      </w:r>
      <w:r w:rsidRPr="00187355">
        <w:t xml:space="preserve"> </w:t>
      </w:r>
      <w:r w:rsidR="00AA3C57" w:rsidRPr="00187355">
        <w:t xml:space="preserve">по доходам </w:t>
      </w:r>
      <w:r w:rsidRPr="00187355">
        <w:t xml:space="preserve">был исполнен в сумме </w:t>
      </w:r>
      <w:r w:rsidR="00AA3C57" w:rsidRPr="00187355">
        <w:t>135415,6</w:t>
      </w:r>
      <w:r w:rsidRPr="00187355">
        <w:t xml:space="preserve"> тыс</w:t>
      </w:r>
      <w:proofErr w:type="gramStart"/>
      <w:r w:rsidRPr="00187355">
        <w:t>.р</w:t>
      </w:r>
      <w:proofErr w:type="gramEnd"/>
      <w:r w:rsidRPr="00187355">
        <w:t xml:space="preserve">уб. или к годовому плану </w:t>
      </w:r>
      <w:r w:rsidR="00AA3C57" w:rsidRPr="00187355">
        <w:t>29,6</w:t>
      </w:r>
      <w:r w:rsidRPr="00187355">
        <w:t>%).</w:t>
      </w:r>
    </w:p>
    <w:p w:rsidR="00CB5417" w:rsidRPr="00187355" w:rsidRDefault="00CB5417" w:rsidP="00641BAE">
      <w:pPr>
        <w:jc w:val="both"/>
      </w:pPr>
      <w:r w:rsidRPr="00187355">
        <w:t xml:space="preserve">           В целом исполнение доходов местного бюджета характеризуется следующими данными:</w:t>
      </w:r>
    </w:p>
    <w:p w:rsidR="00CB5417" w:rsidRPr="00187355" w:rsidRDefault="00E4776D" w:rsidP="00CB5417">
      <w:pPr>
        <w:jc w:val="right"/>
      </w:pPr>
      <w:r w:rsidRPr="00187355">
        <w:t xml:space="preserve"> </w:t>
      </w:r>
      <w:r w:rsidR="00CB5417" w:rsidRPr="00187355">
        <w:t xml:space="preserve"> ( тыс.</w:t>
      </w:r>
      <w:r w:rsidR="00A97074" w:rsidRPr="00187355">
        <w:t xml:space="preserve"> </w:t>
      </w:r>
      <w:r w:rsidR="00CB5417" w:rsidRPr="00187355">
        <w:t>руб.)</w:t>
      </w:r>
    </w:p>
    <w:tbl>
      <w:tblPr>
        <w:tblStyle w:val="a8"/>
        <w:tblW w:w="10173" w:type="dxa"/>
        <w:tblLook w:val="04A0"/>
      </w:tblPr>
      <w:tblGrid>
        <w:gridCol w:w="2547"/>
        <w:gridCol w:w="1769"/>
        <w:gridCol w:w="1829"/>
        <w:gridCol w:w="1849"/>
        <w:gridCol w:w="2179"/>
      </w:tblGrid>
      <w:tr w:rsidR="00CB5417" w:rsidRPr="00187355" w:rsidTr="00641BAE">
        <w:tc>
          <w:tcPr>
            <w:tcW w:w="2547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Доходы</w:t>
            </w:r>
          </w:p>
        </w:tc>
        <w:tc>
          <w:tcPr>
            <w:tcW w:w="1769" w:type="dxa"/>
          </w:tcPr>
          <w:p w:rsidR="00CB5417" w:rsidRPr="00187355" w:rsidRDefault="00CB5417" w:rsidP="006F2C31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План на 201</w:t>
            </w:r>
            <w:r w:rsidR="006F2C31" w:rsidRPr="00187355">
              <w:rPr>
                <w:sz w:val="24"/>
                <w:szCs w:val="24"/>
              </w:rPr>
              <w:t>4</w:t>
            </w:r>
            <w:r w:rsidRPr="0018735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9" w:type="dxa"/>
          </w:tcPr>
          <w:p w:rsidR="00E4776D" w:rsidRPr="00187355" w:rsidRDefault="00CB5417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Исполнено за</w:t>
            </w:r>
          </w:p>
          <w:p w:rsidR="00CB5417" w:rsidRPr="00187355" w:rsidRDefault="006F2C31" w:rsidP="006F2C31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 квартал</w:t>
            </w:r>
            <w:r w:rsidR="00CB5417" w:rsidRPr="00187355">
              <w:rPr>
                <w:sz w:val="24"/>
                <w:szCs w:val="24"/>
              </w:rPr>
              <w:t xml:space="preserve"> 201</w:t>
            </w:r>
            <w:r w:rsidRPr="00187355">
              <w:rPr>
                <w:sz w:val="24"/>
                <w:szCs w:val="24"/>
              </w:rPr>
              <w:t>4</w:t>
            </w:r>
            <w:r w:rsidR="00CB5417" w:rsidRPr="00187355">
              <w:rPr>
                <w:sz w:val="24"/>
                <w:szCs w:val="24"/>
              </w:rPr>
              <w:t>г.</w:t>
            </w:r>
          </w:p>
        </w:tc>
        <w:tc>
          <w:tcPr>
            <w:tcW w:w="1849" w:type="dxa"/>
          </w:tcPr>
          <w:p w:rsidR="00CB5417" w:rsidRPr="00187355" w:rsidRDefault="00CB5417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Процент исполнения к годовому плану</w:t>
            </w:r>
          </w:p>
        </w:tc>
        <w:tc>
          <w:tcPr>
            <w:tcW w:w="2179" w:type="dxa"/>
          </w:tcPr>
          <w:p w:rsidR="00CB5417" w:rsidRPr="00187355" w:rsidRDefault="00CB5417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Удельный вес в общей сумме доходов</w:t>
            </w:r>
          </w:p>
        </w:tc>
      </w:tr>
      <w:tr w:rsidR="00CB5417" w:rsidRPr="00187355" w:rsidTr="00641BAE">
        <w:tc>
          <w:tcPr>
            <w:tcW w:w="2547" w:type="dxa"/>
          </w:tcPr>
          <w:p w:rsidR="00CB5417" w:rsidRPr="00187355" w:rsidRDefault="00CB5417" w:rsidP="00216E73">
            <w:pPr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 xml:space="preserve">Доходы всего, в том </w:t>
            </w:r>
            <w:r w:rsidRPr="00187355">
              <w:rPr>
                <w:b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69" w:type="dxa"/>
          </w:tcPr>
          <w:p w:rsidR="00CB5417" w:rsidRPr="00187355" w:rsidRDefault="006F2C31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lastRenderedPageBreak/>
              <w:t>473719,6</w:t>
            </w:r>
          </w:p>
        </w:tc>
        <w:tc>
          <w:tcPr>
            <w:tcW w:w="1829" w:type="dxa"/>
          </w:tcPr>
          <w:p w:rsidR="00CB5417" w:rsidRPr="00187355" w:rsidRDefault="006F2C31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143265,7</w:t>
            </w:r>
          </w:p>
        </w:tc>
        <w:tc>
          <w:tcPr>
            <w:tcW w:w="1849" w:type="dxa"/>
          </w:tcPr>
          <w:p w:rsidR="00CB5417" w:rsidRPr="00187355" w:rsidRDefault="006F2C31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30,2</w:t>
            </w:r>
          </w:p>
        </w:tc>
        <w:tc>
          <w:tcPr>
            <w:tcW w:w="2179" w:type="dxa"/>
          </w:tcPr>
          <w:p w:rsidR="00CB5417" w:rsidRPr="00187355" w:rsidRDefault="00CB5417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100</w:t>
            </w:r>
          </w:p>
          <w:p w:rsidR="00CB5417" w:rsidRPr="00187355" w:rsidRDefault="00CB5417" w:rsidP="00E477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817" w:rsidRPr="00187355" w:rsidTr="00641BAE">
        <w:tc>
          <w:tcPr>
            <w:tcW w:w="2547" w:type="dxa"/>
          </w:tcPr>
          <w:p w:rsidR="000A1817" w:rsidRPr="00187355" w:rsidRDefault="000A1817" w:rsidP="00216E73">
            <w:pPr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lastRenderedPageBreak/>
              <w:t>Налоговые и неналоговые доходы, в т.ч.</w:t>
            </w:r>
          </w:p>
        </w:tc>
        <w:tc>
          <w:tcPr>
            <w:tcW w:w="1769" w:type="dxa"/>
          </w:tcPr>
          <w:p w:rsidR="000A1817" w:rsidRPr="00187355" w:rsidRDefault="006F2C31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87209,5</w:t>
            </w:r>
          </w:p>
        </w:tc>
        <w:tc>
          <w:tcPr>
            <w:tcW w:w="1829" w:type="dxa"/>
          </w:tcPr>
          <w:p w:rsidR="000A1817" w:rsidRPr="00187355" w:rsidRDefault="00A3231C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17667,6</w:t>
            </w:r>
          </w:p>
        </w:tc>
        <w:tc>
          <w:tcPr>
            <w:tcW w:w="1849" w:type="dxa"/>
          </w:tcPr>
          <w:p w:rsidR="000A1817" w:rsidRPr="00187355" w:rsidRDefault="00A3231C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2179" w:type="dxa"/>
          </w:tcPr>
          <w:p w:rsidR="000A1817" w:rsidRPr="00187355" w:rsidRDefault="004E5A32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12,3</w:t>
            </w:r>
          </w:p>
        </w:tc>
      </w:tr>
      <w:tr w:rsidR="00CB5417" w:rsidRPr="00187355" w:rsidTr="00641BAE">
        <w:trPr>
          <w:trHeight w:val="333"/>
        </w:trPr>
        <w:tc>
          <w:tcPr>
            <w:tcW w:w="2547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769" w:type="dxa"/>
          </w:tcPr>
          <w:p w:rsidR="00CB5417" w:rsidRPr="00187355" w:rsidRDefault="006F2C31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73715,5</w:t>
            </w:r>
          </w:p>
          <w:p w:rsidR="00CB5417" w:rsidRPr="00187355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CB5417" w:rsidRPr="00187355" w:rsidRDefault="00A3231C" w:rsidP="00A323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15005,0</w:t>
            </w:r>
          </w:p>
        </w:tc>
        <w:tc>
          <w:tcPr>
            <w:tcW w:w="1849" w:type="dxa"/>
          </w:tcPr>
          <w:p w:rsidR="00CB5417" w:rsidRPr="00187355" w:rsidRDefault="004E5A32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20,4</w:t>
            </w:r>
          </w:p>
        </w:tc>
        <w:tc>
          <w:tcPr>
            <w:tcW w:w="2179" w:type="dxa"/>
          </w:tcPr>
          <w:p w:rsidR="00CB5417" w:rsidRPr="00187355" w:rsidRDefault="004E5A32" w:rsidP="00A323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10,4</w:t>
            </w:r>
          </w:p>
        </w:tc>
      </w:tr>
      <w:tr w:rsidR="00CB5417" w:rsidRPr="00187355" w:rsidTr="00641BAE">
        <w:tc>
          <w:tcPr>
            <w:tcW w:w="2547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69" w:type="dxa"/>
          </w:tcPr>
          <w:p w:rsidR="00CB5417" w:rsidRPr="00187355" w:rsidRDefault="006F2C31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13494,0</w:t>
            </w:r>
          </w:p>
        </w:tc>
        <w:tc>
          <w:tcPr>
            <w:tcW w:w="1829" w:type="dxa"/>
          </w:tcPr>
          <w:p w:rsidR="00CB5417" w:rsidRPr="00187355" w:rsidRDefault="006F2C31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2662,6</w:t>
            </w:r>
          </w:p>
        </w:tc>
        <w:tc>
          <w:tcPr>
            <w:tcW w:w="1849" w:type="dxa"/>
          </w:tcPr>
          <w:p w:rsidR="00CB5417" w:rsidRPr="00187355" w:rsidRDefault="00A3231C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19,7</w:t>
            </w:r>
          </w:p>
        </w:tc>
        <w:tc>
          <w:tcPr>
            <w:tcW w:w="2179" w:type="dxa"/>
          </w:tcPr>
          <w:p w:rsidR="00CB5417" w:rsidRPr="00187355" w:rsidRDefault="00CB5417" w:rsidP="00A3231C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1,</w:t>
            </w:r>
            <w:r w:rsidR="00A3231C" w:rsidRPr="00187355">
              <w:rPr>
                <w:sz w:val="24"/>
                <w:szCs w:val="24"/>
              </w:rPr>
              <w:t>9</w:t>
            </w:r>
          </w:p>
        </w:tc>
      </w:tr>
      <w:tr w:rsidR="00CB5417" w:rsidRPr="00187355" w:rsidTr="00641BAE">
        <w:tc>
          <w:tcPr>
            <w:tcW w:w="2547" w:type="dxa"/>
          </w:tcPr>
          <w:p w:rsidR="00CB5417" w:rsidRPr="00187355" w:rsidRDefault="00CB5417" w:rsidP="00216E73">
            <w:pPr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769" w:type="dxa"/>
          </w:tcPr>
          <w:p w:rsidR="00CB5417" w:rsidRPr="00187355" w:rsidRDefault="006F2C31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386510,1</w:t>
            </w:r>
          </w:p>
        </w:tc>
        <w:tc>
          <w:tcPr>
            <w:tcW w:w="1829" w:type="dxa"/>
          </w:tcPr>
          <w:p w:rsidR="00CB5417" w:rsidRPr="00187355" w:rsidRDefault="006F2C31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125598,1</w:t>
            </w:r>
          </w:p>
        </w:tc>
        <w:tc>
          <w:tcPr>
            <w:tcW w:w="1849" w:type="dxa"/>
          </w:tcPr>
          <w:p w:rsidR="00CB5417" w:rsidRPr="00187355" w:rsidRDefault="00A3231C" w:rsidP="00A3231C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32</w:t>
            </w:r>
            <w:r w:rsidR="00CB5417" w:rsidRPr="00187355">
              <w:rPr>
                <w:b/>
                <w:sz w:val="24"/>
                <w:szCs w:val="24"/>
              </w:rPr>
              <w:t>,</w:t>
            </w:r>
            <w:r w:rsidRPr="001873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CB5417" w:rsidRPr="00187355" w:rsidRDefault="00A3231C" w:rsidP="00E4776D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87,7</w:t>
            </w:r>
          </w:p>
        </w:tc>
      </w:tr>
      <w:tr w:rsidR="00CB5417" w:rsidRPr="00187355" w:rsidTr="00641BAE">
        <w:tc>
          <w:tcPr>
            <w:tcW w:w="2547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69" w:type="dxa"/>
          </w:tcPr>
          <w:p w:rsidR="00CB5417" w:rsidRPr="00187355" w:rsidRDefault="006F2C31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353411,4</w:t>
            </w:r>
          </w:p>
        </w:tc>
        <w:tc>
          <w:tcPr>
            <w:tcW w:w="1829" w:type="dxa"/>
          </w:tcPr>
          <w:p w:rsidR="00CB5417" w:rsidRPr="00187355" w:rsidRDefault="00FF11C0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92499,4</w:t>
            </w:r>
          </w:p>
        </w:tc>
        <w:tc>
          <w:tcPr>
            <w:tcW w:w="1849" w:type="dxa"/>
          </w:tcPr>
          <w:p w:rsidR="00CB5417" w:rsidRPr="00187355" w:rsidRDefault="00A3231C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26,2</w:t>
            </w:r>
          </w:p>
          <w:p w:rsidR="00CB5417" w:rsidRPr="00187355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B5417" w:rsidRPr="00187355" w:rsidRDefault="00B22B9D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64,6</w:t>
            </w:r>
          </w:p>
        </w:tc>
      </w:tr>
      <w:tr w:rsidR="00CB5417" w:rsidRPr="00187355" w:rsidTr="00641BAE">
        <w:tc>
          <w:tcPr>
            <w:tcW w:w="2547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69" w:type="dxa"/>
          </w:tcPr>
          <w:p w:rsidR="00CB5417" w:rsidRPr="00187355" w:rsidRDefault="006F2C31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34</w:t>
            </w:r>
            <w:r w:rsidR="00CB5417" w:rsidRPr="00187355">
              <w:rPr>
                <w:sz w:val="24"/>
                <w:szCs w:val="24"/>
              </w:rPr>
              <w:t> 000,0</w:t>
            </w:r>
          </w:p>
        </w:tc>
        <w:tc>
          <w:tcPr>
            <w:tcW w:w="1829" w:type="dxa"/>
          </w:tcPr>
          <w:p w:rsidR="00CB5417" w:rsidRPr="00187355" w:rsidRDefault="006F2C31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34</w:t>
            </w:r>
            <w:r w:rsidR="00CB5417" w:rsidRPr="00187355">
              <w:rPr>
                <w:sz w:val="24"/>
                <w:szCs w:val="24"/>
              </w:rPr>
              <w:t> 000,0</w:t>
            </w:r>
          </w:p>
        </w:tc>
        <w:tc>
          <w:tcPr>
            <w:tcW w:w="1849" w:type="dxa"/>
          </w:tcPr>
          <w:p w:rsidR="00CB5417" w:rsidRPr="00187355" w:rsidRDefault="00A3231C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100</w:t>
            </w:r>
            <w:r w:rsidR="00CB5417" w:rsidRPr="00187355">
              <w:rPr>
                <w:sz w:val="24"/>
                <w:szCs w:val="24"/>
              </w:rPr>
              <w:t>,0</w:t>
            </w:r>
          </w:p>
        </w:tc>
        <w:tc>
          <w:tcPr>
            <w:tcW w:w="2179" w:type="dxa"/>
          </w:tcPr>
          <w:p w:rsidR="00CB5417" w:rsidRPr="00187355" w:rsidRDefault="00B22B9D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23,7</w:t>
            </w:r>
          </w:p>
        </w:tc>
      </w:tr>
      <w:tr w:rsidR="00CB5417" w:rsidRPr="00187355" w:rsidTr="00641BAE">
        <w:tc>
          <w:tcPr>
            <w:tcW w:w="2547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9" w:type="dxa"/>
          </w:tcPr>
          <w:p w:rsidR="00CB5417" w:rsidRPr="00187355" w:rsidRDefault="00CB5417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  <w:r w:rsidR="006F2C31" w:rsidRPr="00187355">
              <w:rPr>
                <w:sz w:val="24"/>
                <w:szCs w:val="24"/>
              </w:rPr>
              <w:t>901,3</w:t>
            </w:r>
          </w:p>
        </w:tc>
        <w:tc>
          <w:tcPr>
            <w:tcW w:w="1829" w:type="dxa"/>
          </w:tcPr>
          <w:p w:rsidR="00CB5417" w:rsidRPr="00187355" w:rsidRDefault="00CB5417" w:rsidP="006F2C31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  <w:r w:rsidR="006F2C31" w:rsidRPr="00187355">
              <w:rPr>
                <w:sz w:val="24"/>
                <w:szCs w:val="24"/>
              </w:rPr>
              <w:t>901,3</w:t>
            </w:r>
          </w:p>
        </w:tc>
        <w:tc>
          <w:tcPr>
            <w:tcW w:w="1849" w:type="dxa"/>
          </w:tcPr>
          <w:p w:rsidR="00CB5417" w:rsidRPr="00187355" w:rsidRDefault="00CB5417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100</w:t>
            </w:r>
            <w:r w:rsidR="00A3231C" w:rsidRPr="00187355">
              <w:rPr>
                <w:sz w:val="24"/>
                <w:szCs w:val="24"/>
              </w:rPr>
              <w:t>,0</w:t>
            </w:r>
          </w:p>
          <w:p w:rsidR="00CB5417" w:rsidRPr="00187355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B5417" w:rsidRPr="00187355" w:rsidRDefault="00B22B9D" w:rsidP="00E4776D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-0,6</w:t>
            </w:r>
          </w:p>
        </w:tc>
      </w:tr>
    </w:tbl>
    <w:p w:rsidR="00CB5417" w:rsidRPr="00187355" w:rsidRDefault="00CB5417" w:rsidP="00E4776D">
      <w:pPr>
        <w:jc w:val="both"/>
      </w:pPr>
      <w:r w:rsidRPr="00187355">
        <w:t xml:space="preserve">          Структура фактически поступивших доходов бюджета за </w:t>
      </w:r>
      <w:r w:rsidR="00CA3199" w:rsidRPr="00187355">
        <w:t>1 квартал</w:t>
      </w:r>
      <w:r w:rsidRPr="00187355">
        <w:t xml:space="preserve"> 201</w:t>
      </w:r>
      <w:r w:rsidR="00CA3199" w:rsidRPr="00187355">
        <w:t>4</w:t>
      </w:r>
      <w:r w:rsidRPr="00187355">
        <w:t xml:space="preserve"> года по сравнению с аналогичным периодом прошлого года практически не изменилась</w:t>
      </w:r>
      <w:r w:rsidR="0015100E" w:rsidRPr="00187355">
        <w:t>, за исключением акцизов по подакцизным товарам (продукции), производимым на территории РФ в сумме 555,7 тыс. руб.</w:t>
      </w:r>
    </w:p>
    <w:p w:rsidR="00F20C74" w:rsidRPr="00187355" w:rsidRDefault="00CB5417" w:rsidP="00E4776D">
      <w:pPr>
        <w:jc w:val="both"/>
      </w:pPr>
      <w:r w:rsidRPr="00187355">
        <w:t xml:space="preserve">         Анализ поступления налоговых и неналоговых доходов показал, что за </w:t>
      </w:r>
      <w:r w:rsidR="00CA3199" w:rsidRPr="00187355">
        <w:t>1 квартал</w:t>
      </w:r>
      <w:r w:rsidRPr="00187355">
        <w:t xml:space="preserve"> 201</w:t>
      </w:r>
      <w:r w:rsidR="00CA3199" w:rsidRPr="00187355">
        <w:t>4</w:t>
      </w:r>
      <w:r w:rsidRPr="00187355">
        <w:t xml:space="preserve"> года, как и </w:t>
      </w:r>
      <w:r w:rsidR="00CA3199" w:rsidRPr="00187355">
        <w:t>1квартал</w:t>
      </w:r>
      <w:r w:rsidRPr="00187355">
        <w:t xml:space="preserve"> 201</w:t>
      </w:r>
      <w:r w:rsidR="00CA3199" w:rsidRPr="00187355">
        <w:t>3</w:t>
      </w:r>
      <w:r w:rsidRPr="00187355">
        <w:t xml:space="preserve"> года, основную долю в общем объеме доходов занимают налоговые доходы.</w:t>
      </w:r>
    </w:p>
    <w:p w:rsidR="00DB24A4" w:rsidRPr="00187355" w:rsidRDefault="00F20C74" w:rsidP="00187355">
      <w:pPr>
        <w:ind w:firstLineChars="200" w:firstLine="480"/>
        <w:jc w:val="both"/>
      </w:pPr>
      <w:r w:rsidRPr="00187355">
        <w:t xml:space="preserve">         </w:t>
      </w:r>
      <w:r w:rsidR="00CB5417" w:rsidRPr="00187355">
        <w:t xml:space="preserve"> </w:t>
      </w:r>
      <w:proofErr w:type="gramStart"/>
      <w:r w:rsidR="00CB5417" w:rsidRPr="00187355">
        <w:t xml:space="preserve">Бюджетообразующим налогом продолжает оставаться налог на доходы физических лиц – </w:t>
      </w:r>
      <w:r w:rsidR="00A75ADE" w:rsidRPr="00187355">
        <w:t>11993,4</w:t>
      </w:r>
      <w:r w:rsidR="00CB5417" w:rsidRPr="00187355">
        <w:t xml:space="preserve"> тыс. руб., его доля в структуре собственных доходов бюджета за </w:t>
      </w:r>
      <w:r w:rsidR="00A75ADE" w:rsidRPr="00187355">
        <w:t xml:space="preserve">1 квартал </w:t>
      </w:r>
      <w:r w:rsidR="00CB5417" w:rsidRPr="00187355">
        <w:t>201</w:t>
      </w:r>
      <w:r w:rsidR="00A75ADE" w:rsidRPr="00187355">
        <w:t>4 года составила 79</w:t>
      </w:r>
      <w:r w:rsidR="00CB5417" w:rsidRPr="00187355">
        <w:t xml:space="preserve">,9% </w:t>
      </w:r>
      <w:r w:rsidR="00A75ADE" w:rsidRPr="00187355">
        <w:t>, процент исполнения составил 20,0</w:t>
      </w:r>
      <w:r w:rsidRPr="00187355">
        <w:t>% (</w:t>
      </w:r>
      <w:r w:rsidR="00711ACB" w:rsidRPr="00187355">
        <w:t xml:space="preserve">за соответствующий период </w:t>
      </w:r>
      <w:r w:rsidRPr="00187355">
        <w:t>201</w:t>
      </w:r>
      <w:r w:rsidR="00711ACB" w:rsidRPr="00187355">
        <w:t>3</w:t>
      </w:r>
      <w:r w:rsidRPr="00187355">
        <w:t>г</w:t>
      </w:r>
      <w:r w:rsidR="00D00D7C" w:rsidRPr="00187355">
        <w:t xml:space="preserve"> </w:t>
      </w:r>
      <w:r w:rsidRPr="00187355">
        <w:t>-</w:t>
      </w:r>
      <w:r w:rsidR="00D00D7C" w:rsidRPr="00187355">
        <w:t xml:space="preserve"> </w:t>
      </w:r>
      <w:r w:rsidR="00711ACB" w:rsidRPr="00187355">
        <w:t>24,3</w:t>
      </w:r>
      <w:r w:rsidRPr="00187355">
        <w:t xml:space="preserve">%),   снижение поступления данного вида налога по сравнению с </w:t>
      </w:r>
      <w:r w:rsidR="00A75ADE" w:rsidRPr="00187355">
        <w:t>1 кварталом</w:t>
      </w:r>
      <w:r w:rsidRPr="00187355">
        <w:t xml:space="preserve">  201</w:t>
      </w:r>
      <w:r w:rsidR="00A75ADE" w:rsidRPr="00187355">
        <w:t>3</w:t>
      </w:r>
      <w:r w:rsidRPr="00187355">
        <w:t xml:space="preserve"> года составило </w:t>
      </w:r>
      <w:r w:rsidR="00711ACB" w:rsidRPr="00187355">
        <w:t>4825,4</w:t>
      </w:r>
      <w:r w:rsidRPr="00187355">
        <w:rPr>
          <w:i/>
        </w:rPr>
        <w:t xml:space="preserve"> </w:t>
      </w:r>
      <w:r w:rsidRPr="00187355">
        <w:t>тыс.</w:t>
      </w:r>
      <w:r w:rsidR="00DB24A4" w:rsidRPr="00187355">
        <w:t xml:space="preserve"> </w:t>
      </w:r>
      <w:r w:rsidRPr="00187355">
        <w:t>руб</w:t>
      </w:r>
      <w:r w:rsidRPr="00187355">
        <w:rPr>
          <w:i/>
        </w:rPr>
        <w:t>.</w:t>
      </w:r>
      <w:r w:rsidR="00DB24A4" w:rsidRPr="00187355">
        <w:rPr>
          <w:i/>
        </w:rPr>
        <w:t xml:space="preserve"> </w:t>
      </w:r>
      <w:r w:rsidR="00EF760B" w:rsidRPr="00187355">
        <w:t>По дополнительно запрошенной информации причин не исполнения доходной части</w:t>
      </w:r>
      <w:proofErr w:type="gramEnd"/>
      <w:r w:rsidR="00EF760B" w:rsidRPr="00187355">
        <w:t xml:space="preserve"> бюджета МО «Ленский муниципальный район» за 1 квартал 2014 года основно</w:t>
      </w:r>
      <w:r w:rsidR="00B11DE8" w:rsidRPr="00187355">
        <w:t>й причиной  снижения поступления</w:t>
      </w:r>
      <w:r w:rsidR="00EF760B" w:rsidRPr="00187355">
        <w:t xml:space="preserve"> НДФЛ является завышение министерством финансов Архангельской  расчетной ставки НДФЛ (удельный вес налога в фонде оплаты труда за 2011-2012 годы по каждому муниципальному району)</w:t>
      </w:r>
      <w:r w:rsidR="00B55DE4" w:rsidRPr="00187355">
        <w:t>.</w:t>
      </w:r>
    </w:p>
    <w:p w:rsidR="00782684" w:rsidRPr="00187355" w:rsidRDefault="008179F4" w:rsidP="00187355">
      <w:pPr>
        <w:ind w:firstLineChars="200" w:firstLine="480"/>
        <w:jc w:val="both"/>
        <w:rPr>
          <w:rFonts w:ascii="Arial CYR" w:hAnsi="Arial CYR" w:cs="Arial CYR"/>
          <w:i/>
        </w:rPr>
      </w:pPr>
      <w:r w:rsidRPr="00187355">
        <w:t xml:space="preserve">        </w:t>
      </w:r>
      <w:r w:rsidR="00576A02" w:rsidRPr="00187355">
        <w:rPr>
          <w:rFonts w:ascii="Arial CYR" w:hAnsi="Arial CYR" w:cs="Arial CYR"/>
        </w:rPr>
        <w:t xml:space="preserve">  </w:t>
      </w:r>
      <w:proofErr w:type="gramStart"/>
      <w:r w:rsidR="006B298A" w:rsidRPr="00187355">
        <w:t>Рост</w:t>
      </w:r>
      <w:r w:rsidR="00576A02" w:rsidRPr="00187355">
        <w:t xml:space="preserve"> поступлени</w:t>
      </w:r>
      <w:r w:rsidR="004F6009" w:rsidRPr="00187355">
        <w:t>й</w:t>
      </w:r>
      <w:r w:rsidR="00576A02" w:rsidRPr="00187355">
        <w:t xml:space="preserve"> </w:t>
      </w:r>
      <w:r w:rsidR="006B298A" w:rsidRPr="00187355">
        <w:t xml:space="preserve">неналоговых </w:t>
      </w:r>
      <w:r w:rsidR="00576A02" w:rsidRPr="00187355">
        <w:t>д</w:t>
      </w:r>
      <w:r w:rsidR="004F6009" w:rsidRPr="00187355">
        <w:t>оходов</w:t>
      </w:r>
      <w:r w:rsidR="006B298A" w:rsidRPr="00187355">
        <w:t xml:space="preserve"> </w:t>
      </w:r>
      <w:r w:rsidRPr="00187355">
        <w:t xml:space="preserve"> за </w:t>
      </w:r>
      <w:r w:rsidR="006B298A" w:rsidRPr="00187355">
        <w:t>1 квартал</w:t>
      </w:r>
      <w:r w:rsidRPr="00187355">
        <w:t xml:space="preserve"> 201</w:t>
      </w:r>
      <w:r w:rsidR="006B298A" w:rsidRPr="00187355">
        <w:t>4</w:t>
      </w:r>
      <w:r w:rsidRPr="00187355">
        <w:t xml:space="preserve"> года (</w:t>
      </w:r>
      <w:r w:rsidR="006B298A" w:rsidRPr="00187355">
        <w:t>26</w:t>
      </w:r>
      <w:r w:rsidRPr="00187355">
        <w:t>,</w:t>
      </w:r>
      <w:r w:rsidR="006B298A" w:rsidRPr="00187355">
        <w:t>2</w:t>
      </w:r>
      <w:r w:rsidRPr="00187355">
        <w:t>%</w:t>
      </w:r>
      <w:r w:rsidR="00700DFC" w:rsidRPr="00187355">
        <w:t xml:space="preserve"> от годового</w:t>
      </w:r>
      <w:r w:rsidRPr="00187355">
        <w:t>), получаемых</w:t>
      </w:r>
      <w:r w:rsidR="00576A02" w:rsidRPr="00187355"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6B298A" w:rsidRPr="00187355">
        <w:t xml:space="preserve"> составил 227,5% или на сумму 571,2 тыс. руб. по сравнению с 1 кварталом 2013года, </w:t>
      </w:r>
      <w:r w:rsidRPr="00187355">
        <w:t>обусло</w:t>
      </w:r>
      <w:r w:rsidR="00700DFC" w:rsidRPr="00187355">
        <w:t>влено</w:t>
      </w:r>
      <w:proofErr w:type="gramEnd"/>
      <w:r w:rsidR="00700DFC" w:rsidRPr="00187355">
        <w:t xml:space="preserve">, </w:t>
      </w:r>
      <w:proofErr w:type="gramStart"/>
      <w:r w:rsidR="00700DFC" w:rsidRPr="00187355">
        <w:t>тем</w:t>
      </w:r>
      <w:proofErr w:type="gramEnd"/>
      <w:r w:rsidR="00700DFC" w:rsidRPr="00187355">
        <w:t xml:space="preserve"> что</w:t>
      </w:r>
      <w:r w:rsidRPr="00187355">
        <w:t xml:space="preserve"> </w:t>
      </w:r>
      <w:r w:rsidR="007C445F" w:rsidRPr="00187355">
        <w:t>была погашена значительная часть недоимки прошлых лет</w:t>
      </w:r>
      <w:r w:rsidRPr="00187355">
        <w:rPr>
          <w:i/>
        </w:rPr>
        <w:t>.</w:t>
      </w:r>
      <w:r w:rsidRPr="00187355">
        <w:rPr>
          <w:rFonts w:ascii="Arial CYR" w:hAnsi="Arial CYR" w:cs="Arial CYR"/>
          <w:i/>
        </w:rPr>
        <w:t xml:space="preserve">   </w:t>
      </w:r>
    </w:p>
    <w:p w:rsidR="00CB5417" w:rsidRPr="00187355" w:rsidRDefault="007146B9" w:rsidP="00172A39">
      <w:pPr>
        <w:jc w:val="both"/>
      </w:pPr>
      <w:r w:rsidRPr="00187355">
        <w:t xml:space="preserve">              Снижение</w:t>
      </w:r>
      <w:r w:rsidR="00CB5417" w:rsidRPr="00187355">
        <w:t xml:space="preserve"> удельного веса неналоговых  доходов </w:t>
      </w:r>
      <w:r w:rsidRPr="00187355">
        <w:t>произошло</w:t>
      </w:r>
      <w:r w:rsidR="00CB5417" w:rsidRPr="00187355">
        <w:t xml:space="preserve"> за счет </w:t>
      </w:r>
      <w:r w:rsidRPr="00187355">
        <w:t xml:space="preserve">уменьшения </w:t>
      </w:r>
      <w:r w:rsidR="00CB5417" w:rsidRPr="00187355">
        <w:t>доходов, получа</w:t>
      </w:r>
      <w:r w:rsidRPr="00187355">
        <w:t xml:space="preserve">емых в виде доходов от оказания платных </w:t>
      </w:r>
      <w:r w:rsidR="00CB5417" w:rsidRPr="00187355">
        <w:t>услуг</w:t>
      </w:r>
      <w:r w:rsidRPr="00187355">
        <w:t xml:space="preserve"> (работ) </w:t>
      </w:r>
      <w:r w:rsidR="00CB5417" w:rsidRPr="00187355">
        <w:t xml:space="preserve">и компенсации затрат государства </w:t>
      </w:r>
      <w:r w:rsidRPr="00187355">
        <w:t>на сумму 30598,2</w:t>
      </w:r>
      <w:r w:rsidR="00CB5417" w:rsidRPr="00187355">
        <w:t xml:space="preserve"> тыс. руб. (основную долю составля</w:t>
      </w:r>
      <w:r w:rsidR="00AB214D" w:rsidRPr="00187355">
        <w:t>ли</w:t>
      </w:r>
      <w:r w:rsidR="00CB5417" w:rsidRPr="00187355">
        <w:t xml:space="preserve"> средства от ЗАО «</w:t>
      </w:r>
      <w:proofErr w:type="spellStart"/>
      <w:r w:rsidR="00CB5417" w:rsidRPr="00187355">
        <w:t>Ямалгазинвест</w:t>
      </w:r>
      <w:proofErr w:type="spellEnd"/>
      <w:r w:rsidR="00CB5417" w:rsidRPr="00187355">
        <w:t xml:space="preserve">»). </w:t>
      </w:r>
    </w:p>
    <w:p w:rsidR="00241E87" w:rsidRPr="00187355" w:rsidRDefault="000827F8" w:rsidP="00187355">
      <w:pPr>
        <w:ind w:firstLineChars="100" w:firstLine="240"/>
        <w:jc w:val="both"/>
        <w:rPr>
          <w:color w:val="000000"/>
        </w:rPr>
      </w:pPr>
      <w:r w:rsidRPr="00187355">
        <w:lastRenderedPageBreak/>
        <w:t xml:space="preserve">           </w:t>
      </w:r>
      <w:proofErr w:type="gramStart"/>
      <w:r w:rsidRPr="00187355">
        <w:t>Рост объема доходов от продажи материальных и нематериальных активов составил 167,6% или в сумме 88,1 тыс.</w:t>
      </w:r>
      <w:r w:rsidR="00241E87" w:rsidRPr="00187355">
        <w:t xml:space="preserve"> </w:t>
      </w:r>
      <w:r w:rsidRPr="00187355">
        <w:t>руб.</w:t>
      </w:r>
      <w:r w:rsidR="00241E87" w:rsidRPr="00187355">
        <w:t xml:space="preserve"> (</w:t>
      </w:r>
      <w:r w:rsidR="00283A50" w:rsidRPr="00187355">
        <w:t>по сравнению с 1 кварталом 2013г</w:t>
      </w:r>
      <w:r w:rsidR="00241E87" w:rsidRPr="00187355">
        <w:t>.)</w:t>
      </w:r>
      <w:r w:rsidRPr="00187355">
        <w:t xml:space="preserve">, за счет </w:t>
      </w:r>
      <w:r w:rsidR="00F43B6E" w:rsidRPr="00187355">
        <w:rPr>
          <w:rFonts w:ascii="Arial" w:hAnsi="Arial" w:cs="Arial"/>
          <w:color w:val="000000"/>
        </w:rPr>
        <w:t xml:space="preserve"> </w:t>
      </w:r>
      <w:r w:rsidR="00BA19E6" w:rsidRPr="00187355">
        <w:rPr>
          <w:color w:val="000000"/>
        </w:rPr>
        <w:t>д</w:t>
      </w:r>
      <w:r w:rsidR="00F43B6E" w:rsidRPr="00187355">
        <w:rPr>
          <w:color w:val="000000"/>
        </w:rPr>
        <w:t>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</w:r>
      <w:proofErr w:type="gramEnd"/>
      <w:r w:rsidR="00F43B6E" w:rsidRPr="00187355">
        <w:rPr>
          <w:color w:val="000000"/>
        </w:rPr>
        <w:t xml:space="preserve"> </w:t>
      </w:r>
      <w:proofErr w:type="gramStart"/>
      <w:r w:rsidR="00F43B6E" w:rsidRPr="00187355">
        <w:rPr>
          <w:color w:val="000000"/>
        </w:rPr>
        <w:t>имуществу</w:t>
      </w:r>
      <w:r w:rsidR="008B5BE6" w:rsidRPr="00187355">
        <w:rPr>
          <w:color w:val="000000"/>
        </w:rPr>
        <w:t xml:space="preserve"> – 24,8 тыс.</w:t>
      </w:r>
      <w:r w:rsidR="00241E87" w:rsidRPr="00187355">
        <w:rPr>
          <w:color w:val="000000"/>
        </w:rPr>
        <w:t xml:space="preserve"> </w:t>
      </w:r>
      <w:r w:rsidR="008B5BE6" w:rsidRPr="00187355">
        <w:rPr>
          <w:color w:val="000000"/>
        </w:rPr>
        <w:t>руб.,</w:t>
      </w:r>
      <w:r w:rsidR="00283A50" w:rsidRPr="00187355">
        <w:rPr>
          <w:color w:val="000000"/>
        </w:rPr>
        <w:t xml:space="preserve"> </w:t>
      </w:r>
      <w:r w:rsidR="00241E87" w:rsidRPr="00187355">
        <w:rPr>
          <w:color w:val="000000"/>
        </w:rPr>
        <w:t xml:space="preserve">за счет </w:t>
      </w:r>
      <w:r w:rsidR="00283A50" w:rsidRPr="00187355">
        <w:rPr>
          <w:color w:val="000000"/>
        </w:rPr>
        <w:t>снижен</w:t>
      </w:r>
      <w:r w:rsidR="00241E87" w:rsidRPr="00187355">
        <w:rPr>
          <w:color w:val="000000"/>
        </w:rPr>
        <w:t xml:space="preserve">ия </w:t>
      </w:r>
      <w:r w:rsidR="00241E87" w:rsidRPr="00187355">
        <w:t xml:space="preserve">объема доходов от продажи земельных участков, государственная собственность на которые не разграничена и которые находятся в границах поселений – 46,1 тыс. руб., за счет </w:t>
      </w:r>
      <w:r w:rsidR="00241E87" w:rsidRPr="00187355">
        <w:rPr>
          <w:color w:val="000000"/>
        </w:rPr>
        <w:t xml:space="preserve"> доходов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– 109,4 тыс. руб.</w:t>
      </w:r>
      <w:proofErr w:type="gramEnd"/>
    </w:p>
    <w:p w:rsidR="00641BAE" w:rsidRPr="00187355" w:rsidRDefault="00664D3B" w:rsidP="00187355">
      <w:pPr>
        <w:ind w:firstLineChars="100" w:firstLine="240"/>
        <w:jc w:val="both"/>
        <w:rPr>
          <w:color w:val="000000"/>
        </w:rPr>
      </w:pPr>
      <w:r w:rsidRPr="00187355">
        <w:rPr>
          <w:color w:val="000000"/>
        </w:rPr>
        <w:t xml:space="preserve">       Снизился уровень невыясненных поступлений, зачисляемых в бюджеты муниципальных районов с </w:t>
      </w:r>
      <w:r w:rsidR="0093606B" w:rsidRPr="00187355">
        <w:rPr>
          <w:color w:val="000000"/>
        </w:rPr>
        <w:t xml:space="preserve">29,6 тыс. руб. (1 квартал 2013г.) до 5,1 тыс. руб. </w:t>
      </w:r>
    </w:p>
    <w:p w:rsidR="00664D3B" w:rsidRPr="00187355" w:rsidRDefault="0093606B" w:rsidP="00641BAE">
      <w:pPr>
        <w:jc w:val="both"/>
        <w:rPr>
          <w:color w:val="000000"/>
        </w:rPr>
      </w:pPr>
      <w:r w:rsidRPr="00187355">
        <w:rPr>
          <w:color w:val="000000"/>
        </w:rPr>
        <w:t>(1 квартал 2014г.).</w:t>
      </w:r>
    </w:p>
    <w:p w:rsidR="005166E7" w:rsidRPr="00187355" w:rsidRDefault="00CB5417" w:rsidP="00172A39">
      <w:pPr>
        <w:jc w:val="both"/>
      </w:pPr>
      <w:r w:rsidRPr="00187355">
        <w:t xml:space="preserve">           </w:t>
      </w:r>
      <w:r w:rsidR="005166E7" w:rsidRPr="00187355">
        <w:t>Анализ б</w:t>
      </w:r>
      <w:r w:rsidRPr="00187355">
        <w:t>езвозмездны</w:t>
      </w:r>
      <w:r w:rsidR="005166E7" w:rsidRPr="00187355">
        <w:t xml:space="preserve">х </w:t>
      </w:r>
      <w:r w:rsidRPr="00187355">
        <w:t>перечислени</w:t>
      </w:r>
      <w:r w:rsidR="005166E7" w:rsidRPr="00187355">
        <w:t>й показал, что</w:t>
      </w:r>
      <w:r w:rsidRPr="00187355">
        <w:t xml:space="preserve"> фактическое поступление финансовой помощи из вышестоящего бюджета за отчетный период составило </w:t>
      </w:r>
      <w:r w:rsidR="00BA5448" w:rsidRPr="00187355">
        <w:t>125598,1 тыс. руб.</w:t>
      </w:r>
      <w:r w:rsidR="005166E7" w:rsidRPr="00187355">
        <w:t xml:space="preserve"> </w:t>
      </w:r>
      <w:r w:rsidRPr="00187355">
        <w:t>Безвозмездные перечисления из вышестоящих бюджетов поступили в местный бюджет в виде:</w:t>
      </w:r>
    </w:p>
    <w:p w:rsidR="00CB5417" w:rsidRPr="00187355" w:rsidRDefault="00CB5417" w:rsidP="00CB5417">
      <w:r w:rsidRPr="00187355">
        <w:t xml:space="preserve">        -  субсиди</w:t>
      </w:r>
      <w:r w:rsidR="005166E7" w:rsidRPr="00187355">
        <w:t>й</w:t>
      </w:r>
      <w:r w:rsidRPr="00187355">
        <w:t xml:space="preserve"> – </w:t>
      </w:r>
      <w:r w:rsidR="007B778F" w:rsidRPr="00187355">
        <w:t>34764,0</w:t>
      </w:r>
      <w:r w:rsidRPr="00187355">
        <w:t xml:space="preserve"> тыс. руб.</w:t>
      </w:r>
    </w:p>
    <w:p w:rsidR="00CB5417" w:rsidRPr="00187355" w:rsidRDefault="00CB5417" w:rsidP="00CB5417">
      <w:r w:rsidRPr="00187355">
        <w:t xml:space="preserve">        - субвенци</w:t>
      </w:r>
      <w:r w:rsidR="005166E7" w:rsidRPr="00187355">
        <w:t>й</w:t>
      </w:r>
      <w:r w:rsidRPr="00187355">
        <w:t xml:space="preserve"> – </w:t>
      </w:r>
      <w:r w:rsidR="007B778F" w:rsidRPr="00187355">
        <w:t>5758</w:t>
      </w:r>
      <w:r w:rsidR="00BC302E" w:rsidRPr="00187355">
        <w:t>5,9</w:t>
      </w:r>
      <w:r w:rsidRPr="00187355">
        <w:t xml:space="preserve"> тыс. руб.</w:t>
      </w:r>
    </w:p>
    <w:p w:rsidR="00CB5417" w:rsidRPr="00187355" w:rsidRDefault="00CB5417" w:rsidP="00CB5417">
      <w:r w:rsidRPr="00187355">
        <w:t xml:space="preserve">        - ины</w:t>
      </w:r>
      <w:r w:rsidR="005166E7" w:rsidRPr="00187355">
        <w:t>х</w:t>
      </w:r>
      <w:r w:rsidRPr="00187355">
        <w:t xml:space="preserve"> межбюджетны</w:t>
      </w:r>
      <w:r w:rsidR="005166E7" w:rsidRPr="00187355">
        <w:t>х</w:t>
      </w:r>
      <w:r w:rsidRPr="00187355">
        <w:t xml:space="preserve"> трансферт</w:t>
      </w:r>
      <w:r w:rsidR="005166E7" w:rsidRPr="00187355">
        <w:t>ов</w:t>
      </w:r>
      <w:r w:rsidRPr="00187355">
        <w:t xml:space="preserve"> </w:t>
      </w:r>
      <w:r w:rsidR="007B778F" w:rsidRPr="00187355">
        <w:t>–</w:t>
      </w:r>
      <w:r w:rsidRPr="00187355">
        <w:t xml:space="preserve"> 1</w:t>
      </w:r>
      <w:r w:rsidR="007B778F" w:rsidRPr="00187355">
        <w:t>20,5</w:t>
      </w:r>
      <w:r w:rsidRPr="00187355">
        <w:t xml:space="preserve"> тыс. руб.</w:t>
      </w:r>
    </w:p>
    <w:p w:rsidR="00CB5417" w:rsidRPr="00187355" w:rsidRDefault="005166E7" w:rsidP="00CB5417">
      <w:r w:rsidRPr="00187355">
        <w:t xml:space="preserve">        -  прочих безвозмездных</w:t>
      </w:r>
      <w:r w:rsidR="00CB5417" w:rsidRPr="00187355">
        <w:t xml:space="preserve"> поступлени</w:t>
      </w:r>
      <w:r w:rsidRPr="00187355">
        <w:t>й</w:t>
      </w:r>
      <w:r w:rsidR="00CB5417" w:rsidRPr="00187355">
        <w:t xml:space="preserve"> от други</w:t>
      </w:r>
      <w:r w:rsidR="007B778F" w:rsidRPr="00187355">
        <w:t xml:space="preserve">х бюджетов бюджетной системы – </w:t>
      </w:r>
      <w:r w:rsidR="00CB5417" w:rsidRPr="00187355">
        <w:t>2</w:t>
      </w:r>
      <w:r w:rsidR="007B778F" w:rsidRPr="00187355">
        <w:t>0</w:t>
      </w:r>
      <w:r w:rsidR="00CB5417" w:rsidRPr="00187355">
        <w:t>,1  тыс. руб.</w:t>
      </w:r>
    </w:p>
    <w:p w:rsidR="00CB5417" w:rsidRPr="00187355" w:rsidRDefault="00CB5417" w:rsidP="00CB5417">
      <w:r w:rsidRPr="00187355">
        <w:t xml:space="preserve">        - возврат</w:t>
      </w:r>
      <w:r w:rsidR="005166E7" w:rsidRPr="00187355">
        <w:t>а</w:t>
      </w:r>
      <w:r w:rsidRPr="00187355">
        <w:t xml:space="preserve"> субсидий прошлых лет в  муниципальный бюджет</w:t>
      </w:r>
      <w:r w:rsidR="007B778F" w:rsidRPr="00187355">
        <w:t xml:space="preserve"> из бюджетов поселений</w:t>
      </w:r>
      <w:r w:rsidRPr="00187355">
        <w:t xml:space="preserve"> – </w:t>
      </w:r>
      <w:r w:rsidR="007B778F" w:rsidRPr="00187355">
        <w:t>8,9</w:t>
      </w:r>
      <w:r w:rsidRPr="00187355">
        <w:t xml:space="preserve"> тыс</w:t>
      </w:r>
      <w:proofErr w:type="gramStart"/>
      <w:r w:rsidRPr="00187355">
        <w:t>.р</w:t>
      </w:r>
      <w:proofErr w:type="gramEnd"/>
      <w:r w:rsidRPr="00187355">
        <w:t>уб.</w:t>
      </w:r>
    </w:p>
    <w:p w:rsidR="005166E7" w:rsidRPr="00187355" w:rsidRDefault="00B11DE8" w:rsidP="00CB5417">
      <w:r w:rsidRPr="00187355">
        <w:t xml:space="preserve">         </w:t>
      </w:r>
      <w:r w:rsidR="00CB5417" w:rsidRPr="00187355">
        <w:t>Безвозмездные перечисления от него</w:t>
      </w:r>
      <w:r w:rsidR="00BA5448" w:rsidRPr="00187355">
        <w:t>сударственных организаций – 34</w:t>
      </w:r>
      <w:r w:rsidR="00CB5417" w:rsidRPr="00187355">
        <w:t xml:space="preserve">000,0 тыс. руб. </w:t>
      </w:r>
      <w:r w:rsidR="00635607" w:rsidRPr="00187355">
        <w:t xml:space="preserve">(на строительство </w:t>
      </w:r>
      <w:proofErr w:type="spellStart"/>
      <w:r w:rsidR="00635607" w:rsidRPr="00187355">
        <w:t>Урдомской</w:t>
      </w:r>
      <w:proofErr w:type="spellEnd"/>
      <w:r w:rsidR="00635607" w:rsidRPr="00187355">
        <w:t xml:space="preserve"> средней школы).</w:t>
      </w:r>
      <w:r w:rsidR="00CB5417" w:rsidRPr="00187355">
        <w:t xml:space="preserve"> </w:t>
      </w:r>
    </w:p>
    <w:p w:rsidR="00CB5417" w:rsidRPr="00187355" w:rsidRDefault="00B11DE8" w:rsidP="00CB5417">
      <w:r w:rsidRPr="00187355">
        <w:t xml:space="preserve">        </w:t>
      </w:r>
      <w:r w:rsidR="005166E7" w:rsidRPr="00187355">
        <w:t>В</w:t>
      </w:r>
      <w:r w:rsidR="00CB5417" w:rsidRPr="00187355">
        <w:t xml:space="preserve">озврат субсидий прошлых лет из  муниципального бюджета – </w:t>
      </w:r>
      <w:r w:rsidR="00BA5448" w:rsidRPr="00187355">
        <w:t>901,3</w:t>
      </w:r>
      <w:r w:rsidR="00CB5417" w:rsidRPr="00187355">
        <w:t xml:space="preserve"> тыс</w:t>
      </w:r>
      <w:proofErr w:type="gramStart"/>
      <w:r w:rsidR="00CB5417" w:rsidRPr="00187355">
        <w:t>.р</w:t>
      </w:r>
      <w:proofErr w:type="gramEnd"/>
      <w:r w:rsidR="00CB5417" w:rsidRPr="00187355">
        <w:t>уб.</w:t>
      </w:r>
    </w:p>
    <w:p w:rsidR="00CB5417" w:rsidRPr="00187355" w:rsidRDefault="00CB5417" w:rsidP="007765B8">
      <w:pPr>
        <w:jc w:val="center"/>
        <w:rPr>
          <w:b/>
        </w:rPr>
      </w:pPr>
      <w:r w:rsidRPr="00187355">
        <w:rPr>
          <w:b/>
        </w:rPr>
        <w:t>2.1 Исполнение расходной части муниципального бюджета</w:t>
      </w:r>
      <w:r w:rsidR="005166E7" w:rsidRPr="00187355">
        <w:rPr>
          <w:b/>
        </w:rPr>
        <w:t>.</w:t>
      </w:r>
    </w:p>
    <w:p w:rsidR="00CB5417" w:rsidRPr="00187355" w:rsidRDefault="00CB5417" w:rsidP="00CB5417">
      <w:r w:rsidRPr="00187355">
        <w:t xml:space="preserve">           Расходы муниципального бюджета за </w:t>
      </w:r>
      <w:r w:rsidR="001F4189" w:rsidRPr="00187355">
        <w:t>1 квартал</w:t>
      </w:r>
      <w:r w:rsidRPr="00187355">
        <w:t xml:space="preserve"> 201</w:t>
      </w:r>
      <w:r w:rsidR="001F4189" w:rsidRPr="00187355">
        <w:t>4</w:t>
      </w:r>
      <w:r w:rsidRPr="00187355">
        <w:t xml:space="preserve"> года исполнены на сумму </w:t>
      </w:r>
      <w:r w:rsidR="001F4189" w:rsidRPr="00187355">
        <w:t>179848,9</w:t>
      </w:r>
      <w:r w:rsidRPr="00187355">
        <w:t xml:space="preserve"> тыс. руб., или на </w:t>
      </w:r>
      <w:r w:rsidR="001F4189" w:rsidRPr="00187355">
        <w:t>34,97</w:t>
      </w:r>
      <w:r w:rsidRPr="00187355">
        <w:t>% от годового плана.</w:t>
      </w:r>
    </w:p>
    <w:p w:rsidR="00CB5417" w:rsidRPr="00187355" w:rsidRDefault="00CB5417" w:rsidP="00CB5417">
      <w:r w:rsidRPr="00187355">
        <w:t xml:space="preserve">           Анализ исполнения расходной части муниципального бюджета за </w:t>
      </w:r>
      <w:r w:rsidR="001F4189" w:rsidRPr="00187355">
        <w:t>1 квартал</w:t>
      </w:r>
      <w:r w:rsidRPr="00187355">
        <w:t xml:space="preserve"> 201</w:t>
      </w:r>
      <w:r w:rsidR="001F4189" w:rsidRPr="00187355">
        <w:t>4</w:t>
      </w:r>
      <w:r w:rsidRPr="00187355">
        <w:t xml:space="preserve"> года в разрезе разделов бюджетной классификации приведен в таблице:</w:t>
      </w:r>
    </w:p>
    <w:p w:rsidR="00CB5417" w:rsidRPr="00187355" w:rsidRDefault="005166E7" w:rsidP="00CB5417">
      <w:pPr>
        <w:jc w:val="right"/>
      </w:pPr>
      <w:r w:rsidRPr="00187355">
        <w:t xml:space="preserve"> </w:t>
      </w:r>
      <w:r w:rsidR="00CB5417" w:rsidRPr="00187355">
        <w:t xml:space="preserve"> ( тыс</w:t>
      </w:r>
      <w:r w:rsidRPr="00187355">
        <w:t>. р</w:t>
      </w:r>
      <w:r w:rsidR="00CB5417" w:rsidRPr="00187355">
        <w:t>уб.)</w:t>
      </w:r>
    </w:p>
    <w:tbl>
      <w:tblPr>
        <w:tblStyle w:val="a8"/>
        <w:tblW w:w="0" w:type="auto"/>
        <w:tblLook w:val="04A0"/>
      </w:tblPr>
      <w:tblGrid>
        <w:gridCol w:w="1014"/>
        <w:gridCol w:w="3685"/>
        <w:gridCol w:w="1843"/>
        <w:gridCol w:w="1985"/>
        <w:gridCol w:w="1701"/>
      </w:tblGrid>
      <w:tr w:rsidR="00CB5417" w:rsidRPr="00187355" w:rsidTr="00641BAE">
        <w:tc>
          <w:tcPr>
            <w:tcW w:w="1014" w:type="dxa"/>
          </w:tcPr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CB5417" w:rsidRPr="00187355" w:rsidRDefault="00CB5417" w:rsidP="008136B8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План 201</w:t>
            </w:r>
            <w:r w:rsidR="008136B8" w:rsidRPr="00187355">
              <w:rPr>
                <w:sz w:val="24"/>
                <w:szCs w:val="24"/>
              </w:rPr>
              <w:t>4</w:t>
            </w:r>
            <w:r w:rsidRPr="00187355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B5417" w:rsidRPr="00187355" w:rsidRDefault="00CB5417" w:rsidP="008136B8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Кассовое исполнение за </w:t>
            </w:r>
            <w:r w:rsidR="008136B8" w:rsidRPr="00187355">
              <w:rPr>
                <w:sz w:val="24"/>
                <w:szCs w:val="24"/>
              </w:rPr>
              <w:t>1 кв</w:t>
            </w:r>
            <w:r w:rsidRPr="00187355">
              <w:rPr>
                <w:sz w:val="24"/>
                <w:szCs w:val="24"/>
              </w:rPr>
              <w:t>. 201</w:t>
            </w:r>
            <w:r w:rsidR="008136B8" w:rsidRPr="00187355">
              <w:rPr>
                <w:sz w:val="24"/>
                <w:szCs w:val="24"/>
              </w:rPr>
              <w:t>4</w:t>
            </w:r>
            <w:r w:rsidRPr="00187355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166E7" w:rsidRPr="00187355" w:rsidRDefault="005166E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Процент</w:t>
            </w:r>
          </w:p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выполнения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5417" w:rsidRPr="00187355" w:rsidRDefault="00CB5417" w:rsidP="00216E73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01 00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38764,7</w:t>
            </w:r>
          </w:p>
        </w:tc>
        <w:tc>
          <w:tcPr>
            <w:tcW w:w="1985" w:type="dxa"/>
          </w:tcPr>
          <w:p w:rsidR="00CB5417" w:rsidRPr="00187355" w:rsidRDefault="008136B8" w:rsidP="008136B8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8758,8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22,6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0200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594,6</w:t>
            </w:r>
          </w:p>
        </w:tc>
        <w:tc>
          <w:tcPr>
            <w:tcW w:w="1985" w:type="dxa"/>
          </w:tcPr>
          <w:p w:rsidR="00CB5417" w:rsidRPr="00187355" w:rsidRDefault="008136B8" w:rsidP="008136B8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148,</w:t>
            </w:r>
            <w:r w:rsidR="00265A39" w:rsidRPr="0018735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25</w:t>
            </w:r>
            <w:r w:rsidR="00CB5417" w:rsidRPr="00187355">
              <w:rPr>
                <w:sz w:val="24"/>
                <w:szCs w:val="24"/>
              </w:rPr>
              <w:t>,0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0300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46,9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19,7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42,1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0400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3550,4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224,6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6,3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0500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42298,1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30765,0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72,7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0700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372031,5</w:t>
            </w:r>
          </w:p>
        </w:tc>
        <w:tc>
          <w:tcPr>
            <w:tcW w:w="1985" w:type="dxa"/>
          </w:tcPr>
          <w:p w:rsidR="00CB5417" w:rsidRPr="00187355" w:rsidRDefault="008136B8" w:rsidP="008136B8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126127,7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33,9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0800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26261,0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5570,2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21,2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15135,5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3096,0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20,4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1100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1015,</w:t>
            </w:r>
            <w:r w:rsidR="00265A39" w:rsidRPr="0018735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50,</w:t>
            </w:r>
            <w:r w:rsidR="00265A39" w:rsidRPr="001873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5417" w:rsidRPr="00187355" w:rsidRDefault="00265A39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4,9</w:t>
            </w:r>
          </w:p>
        </w:tc>
      </w:tr>
      <w:tr w:rsidR="008136B8" w:rsidRPr="00187355" w:rsidTr="00641BAE">
        <w:tc>
          <w:tcPr>
            <w:tcW w:w="1014" w:type="dxa"/>
          </w:tcPr>
          <w:p w:rsidR="008136B8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1300</w:t>
            </w:r>
          </w:p>
        </w:tc>
        <w:tc>
          <w:tcPr>
            <w:tcW w:w="3685" w:type="dxa"/>
          </w:tcPr>
          <w:p w:rsidR="008136B8" w:rsidRPr="00187355" w:rsidRDefault="008136B8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8136B8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:rsidR="008136B8" w:rsidRPr="00187355" w:rsidRDefault="008919DD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6B8" w:rsidRPr="00187355" w:rsidRDefault="008919DD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1400</w:t>
            </w: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13930,</w:t>
            </w:r>
            <w:r w:rsidR="00265A39" w:rsidRPr="0018735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5088,</w:t>
            </w:r>
            <w:r w:rsidR="00265A39" w:rsidRPr="001873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5417" w:rsidRPr="00187355" w:rsidRDefault="00265A39" w:rsidP="005166E7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36,5</w:t>
            </w:r>
          </w:p>
        </w:tc>
      </w:tr>
      <w:tr w:rsidR="00CB5417" w:rsidRPr="00187355" w:rsidTr="00641BAE">
        <w:tc>
          <w:tcPr>
            <w:tcW w:w="1014" w:type="dxa"/>
          </w:tcPr>
          <w:p w:rsidR="00CB5417" w:rsidRPr="00187355" w:rsidRDefault="00CB5417" w:rsidP="00216E7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5417" w:rsidRPr="00187355" w:rsidRDefault="00CB5417" w:rsidP="00216E73">
            <w:pPr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CB5417" w:rsidRPr="00187355" w:rsidRDefault="008136B8" w:rsidP="00265A39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514328,0</w:t>
            </w:r>
          </w:p>
        </w:tc>
        <w:tc>
          <w:tcPr>
            <w:tcW w:w="1985" w:type="dxa"/>
          </w:tcPr>
          <w:p w:rsidR="00CB5417" w:rsidRPr="00187355" w:rsidRDefault="008136B8" w:rsidP="005166E7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179848,9</w:t>
            </w:r>
          </w:p>
        </w:tc>
        <w:tc>
          <w:tcPr>
            <w:tcW w:w="1701" w:type="dxa"/>
          </w:tcPr>
          <w:p w:rsidR="00CB5417" w:rsidRPr="00187355" w:rsidRDefault="008136B8" w:rsidP="005166E7">
            <w:pPr>
              <w:jc w:val="center"/>
              <w:rPr>
                <w:b/>
                <w:sz w:val="24"/>
                <w:szCs w:val="24"/>
              </w:rPr>
            </w:pPr>
            <w:r w:rsidRPr="00187355">
              <w:rPr>
                <w:b/>
                <w:sz w:val="24"/>
                <w:szCs w:val="24"/>
              </w:rPr>
              <w:t>35,0</w:t>
            </w:r>
          </w:p>
        </w:tc>
      </w:tr>
    </w:tbl>
    <w:p w:rsidR="00CB5417" w:rsidRPr="00187355" w:rsidRDefault="00CB5417" w:rsidP="005166E7">
      <w:pPr>
        <w:jc w:val="both"/>
      </w:pPr>
      <w:r w:rsidRPr="00187355">
        <w:lastRenderedPageBreak/>
        <w:t xml:space="preserve">            Анализ отчета об исполнении муниципального бюджета за </w:t>
      </w:r>
      <w:r w:rsidR="00895166" w:rsidRPr="00187355">
        <w:t>1 квартал</w:t>
      </w:r>
      <w:r w:rsidRPr="00187355">
        <w:t xml:space="preserve"> 201</w:t>
      </w:r>
      <w:r w:rsidR="00895166" w:rsidRPr="00187355">
        <w:t>4</w:t>
      </w:r>
      <w:r w:rsidRPr="00187355">
        <w:t xml:space="preserve"> года показал, что в разрезе разделов муниципального бюджета имеет место неравномерность исполнения расходов.  Низкий процент исполнения расходной части  муниципального бюджета по разделам национальная экономика,  физическая культура и спорт.</w:t>
      </w:r>
    </w:p>
    <w:p w:rsidR="00CB5417" w:rsidRPr="00187355" w:rsidRDefault="00AA3C57" w:rsidP="005166E7">
      <w:pPr>
        <w:jc w:val="both"/>
      </w:pPr>
      <w:r w:rsidRPr="00187355">
        <w:t xml:space="preserve">          </w:t>
      </w:r>
      <w:r w:rsidR="00895166" w:rsidRPr="00187355">
        <w:t>У</w:t>
      </w:r>
      <w:r w:rsidR="00CB5417" w:rsidRPr="00187355">
        <w:t xml:space="preserve">дельный вес в структуре кассовых расходов бюджета муниципального района за </w:t>
      </w:r>
      <w:r w:rsidR="00895166" w:rsidRPr="00187355">
        <w:t>1 квартал</w:t>
      </w:r>
      <w:r w:rsidR="00CB5417" w:rsidRPr="00187355">
        <w:t xml:space="preserve"> 201</w:t>
      </w:r>
      <w:r w:rsidR="00895166" w:rsidRPr="00187355">
        <w:t>4</w:t>
      </w:r>
      <w:r w:rsidR="00CB5417" w:rsidRPr="00187355">
        <w:t xml:space="preserve"> года составили расходы по следующим разделам: </w:t>
      </w:r>
    </w:p>
    <w:p w:rsidR="00895166" w:rsidRPr="00187355" w:rsidRDefault="00895166" w:rsidP="005166E7">
      <w:pPr>
        <w:jc w:val="both"/>
      </w:pPr>
      <w:r w:rsidRPr="00187355">
        <w:t xml:space="preserve">          - общегосударственные вопросы – 4,9 %</w:t>
      </w:r>
    </w:p>
    <w:p w:rsidR="00895166" w:rsidRPr="00187355" w:rsidRDefault="00895166" w:rsidP="005166E7">
      <w:pPr>
        <w:jc w:val="both"/>
      </w:pPr>
      <w:r w:rsidRPr="00187355">
        <w:t xml:space="preserve">          - национальная оборона </w:t>
      </w:r>
      <w:r w:rsidR="00605E0F" w:rsidRPr="00187355">
        <w:t>–</w:t>
      </w:r>
      <w:r w:rsidRPr="00187355">
        <w:t xml:space="preserve"> </w:t>
      </w:r>
      <w:r w:rsidR="00605E0F" w:rsidRPr="00187355">
        <w:t>0,08%</w:t>
      </w:r>
    </w:p>
    <w:p w:rsidR="00605E0F" w:rsidRPr="00187355" w:rsidRDefault="00605E0F" w:rsidP="005166E7">
      <w:pPr>
        <w:jc w:val="both"/>
      </w:pPr>
      <w:r w:rsidRPr="00187355">
        <w:t xml:space="preserve">          - национальная безопасность и правоохранительная деятельность – 0,01%</w:t>
      </w:r>
    </w:p>
    <w:p w:rsidR="00605E0F" w:rsidRPr="00187355" w:rsidRDefault="00605E0F" w:rsidP="005166E7">
      <w:pPr>
        <w:jc w:val="both"/>
      </w:pPr>
      <w:r w:rsidRPr="00187355">
        <w:t xml:space="preserve">          - национальная экономика – 0,1</w:t>
      </w:r>
      <w:r w:rsidR="00C80EC0" w:rsidRPr="00187355">
        <w:t>1</w:t>
      </w:r>
      <w:r w:rsidRPr="00187355">
        <w:t>%</w:t>
      </w:r>
    </w:p>
    <w:p w:rsidR="00605E0F" w:rsidRPr="00187355" w:rsidRDefault="00605E0F" w:rsidP="005166E7">
      <w:pPr>
        <w:jc w:val="both"/>
      </w:pPr>
      <w:r w:rsidRPr="00187355">
        <w:t xml:space="preserve">          - жилищно-коммунальное хозяйство – 17,1%</w:t>
      </w:r>
    </w:p>
    <w:p w:rsidR="00CB5417" w:rsidRPr="00187355" w:rsidRDefault="00CB5417" w:rsidP="00CB5417">
      <w:r w:rsidRPr="00187355">
        <w:t xml:space="preserve">           - образование                   - </w:t>
      </w:r>
      <w:r w:rsidR="00605E0F" w:rsidRPr="00187355">
        <w:t>70,</w:t>
      </w:r>
      <w:r w:rsidR="00C80EC0" w:rsidRPr="00187355">
        <w:t>2</w:t>
      </w:r>
      <w:r w:rsidRPr="00187355">
        <w:t>%</w:t>
      </w:r>
    </w:p>
    <w:p w:rsidR="00605E0F" w:rsidRPr="00187355" w:rsidRDefault="00605E0F" w:rsidP="00CB5417">
      <w:r w:rsidRPr="00187355">
        <w:t xml:space="preserve">           - культура, кинематография – 3,1%</w:t>
      </w:r>
    </w:p>
    <w:p w:rsidR="00605E0F" w:rsidRPr="00187355" w:rsidRDefault="00605E0F" w:rsidP="00605E0F">
      <w:pPr>
        <w:rPr>
          <w:b/>
        </w:rPr>
      </w:pPr>
      <w:r w:rsidRPr="00187355">
        <w:t xml:space="preserve">           - социальная политика –</w:t>
      </w:r>
      <w:r w:rsidR="00C80EC0" w:rsidRPr="00187355">
        <w:t>1,7</w:t>
      </w:r>
      <w:r w:rsidRPr="00187355">
        <w:t>%</w:t>
      </w:r>
    </w:p>
    <w:p w:rsidR="00CB5417" w:rsidRPr="00187355" w:rsidRDefault="00CB5417" w:rsidP="00CB5417">
      <w:r w:rsidRPr="00187355">
        <w:t xml:space="preserve">           - межбюджетные трансферты – </w:t>
      </w:r>
      <w:r w:rsidR="00605E0F" w:rsidRPr="00187355">
        <w:t>2,8</w:t>
      </w:r>
      <w:r w:rsidRPr="00187355">
        <w:t>%</w:t>
      </w:r>
    </w:p>
    <w:p w:rsidR="00CB5417" w:rsidRPr="00187355" w:rsidRDefault="009B636B" w:rsidP="00BD13A8">
      <w:r w:rsidRPr="00187355">
        <w:t xml:space="preserve">  </w:t>
      </w:r>
      <w:r w:rsidR="00CB5417" w:rsidRPr="00187355">
        <w:t xml:space="preserve">        Наибольший удельный вес по расходам занимают отрасли, финансирование которых осуществляется за счет средств вышестоящих бюджетов.</w:t>
      </w:r>
    </w:p>
    <w:p w:rsidR="00CB5417" w:rsidRPr="00187355" w:rsidRDefault="00CB5417" w:rsidP="005166E7">
      <w:pPr>
        <w:jc w:val="both"/>
      </w:pPr>
      <w:r w:rsidRPr="00187355">
        <w:t xml:space="preserve">        В структуре раздела «Общегосударственные вопросы»  набольший удельный вес занимают расходы на функционирование органов местного самоуправления  - 7</w:t>
      </w:r>
      <w:r w:rsidR="008975DF" w:rsidRPr="00187355">
        <w:t>1,8</w:t>
      </w:r>
      <w:r w:rsidRPr="00187355">
        <w:t>%, расходы на представительные органы муниципального образования – 4,</w:t>
      </w:r>
      <w:r w:rsidR="008975DF" w:rsidRPr="00187355">
        <w:t>0</w:t>
      </w:r>
      <w:r w:rsidRPr="00187355">
        <w:t>%, расходы высшего должностного лица муниципального образования – 3,</w:t>
      </w:r>
      <w:r w:rsidR="008975DF" w:rsidRPr="00187355">
        <w:t>4</w:t>
      </w:r>
      <w:r w:rsidRPr="00187355">
        <w:t>%, расходы на обеспечение финансовых органов и органов финансового надзора – 1</w:t>
      </w:r>
      <w:r w:rsidR="008975DF" w:rsidRPr="00187355">
        <w:t>5,8</w:t>
      </w:r>
      <w:r w:rsidRPr="00187355">
        <w:t>%.</w:t>
      </w:r>
    </w:p>
    <w:p w:rsidR="00CB5417" w:rsidRPr="00187355" w:rsidRDefault="00CB5417" w:rsidP="005166E7">
      <w:pPr>
        <w:jc w:val="both"/>
      </w:pPr>
      <w:r w:rsidRPr="00187355">
        <w:t xml:space="preserve">       По разделу «Межбюджетные трансферты» </w:t>
      </w:r>
      <w:r w:rsidR="0059015F" w:rsidRPr="00187355">
        <w:t xml:space="preserve">исполнены </w:t>
      </w:r>
      <w:r w:rsidRPr="00187355">
        <w:t xml:space="preserve">расходы на предоставление дотаций  городским и сельским поселениям на выравнивание  бюджетной обеспеченности муниципальных образований  - </w:t>
      </w:r>
      <w:r w:rsidR="00160014" w:rsidRPr="00187355">
        <w:t>1208,7 тыс.</w:t>
      </w:r>
      <w:r w:rsidR="00BF1AF9" w:rsidRPr="00187355">
        <w:t xml:space="preserve"> </w:t>
      </w:r>
      <w:r w:rsidR="00160014" w:rsidRPr="00187355">
        <w:t xml:space="preserve">руб., иные дотации – 3879,7 </w:t>
      </w:r>
      <w:proofErr w:type="spellStart"/>
      <w:r w:rsidR="00160014" w:rsidRPr="00187355">
        <w:t>тыс</w:t>
      </w:r>
      <w:proofErr w:type="spellEnd"/>
      <w:proofErr w:type="gramStart"/>
      <w:r w:rsidR="00731E87" w:rsidRPr="00187355">
        <w:t xml:space="preserve"> </w:t>
      </w:r>
      <w:r w:rsidR="00160014" w:rsidRPr="00187355">
        <w:t>.</w:t>
      </w:r>
      <w:proofErr w:type="gramEnd"/>
      <w:r w:rsidR="00160014" w:rsidRPr="00187355">
        <w:t>руб.</w:t>
      </w:r>
    </w:p>
    <w:p w:rsidR="00F47AE6" w:rsidRPr="00187355" w:rsidRDefault="00520426" w:rsidP="005166E7">
      <w:pPr>
        <w:jc w:val="both"/>
      </w:pPr>
      <w:r w:rsidRPr="00187355">
        <w:t xml:space="preserve">           В соответствии с дополнительно запрошенной информацией</w:t>
      </w:r>
      <w:r w:rsidR="00F47AE6" w:rsidRPr="00187355">
        <w:t xml:space="preserve"> </w:t>
      </w:r>
      <w:r w:rsidRPr="00187355">
        <w:t xml:space="preserve"> установлено, что на 1 </w:t>
      </w:r>
      <w:r w:rsidR="00695F43" w:rsidRPr="00187355">
        <w:t>апреля</w:t>
      </w:r>
      <w:r w:rsidRPr="00187355">
        <w:t xml:space="preserve"> 201</w:t>
      </w:r>
      <w:r w:rsidR="00695F43" w:rsidRPr="00187355">
        <w:t>4</w:t>
      </w:r>
      <w:r w:rsidRPr="00187355">
        <w:t xml:space="preserve"> года</w:t>
      </w:r>
      <w:r w:rsidR="004F3CEB" w:rsidRPr="00187355">
        <w:t xml:space="preserve"> бюджетополучателями и бюджетными учреждениями финансирование </w:t>
      </w:r>
      <w:r w:rsidR="00965648" w:rsidRPr="00187355">
        <w:t xml:space="preserve">освоено в пределах </w:t>
      </w:r>
      <w:r w:rsidR="00695F43" w:rsidRPr="00187355">
        <w:t>35,0</w:t>
      </w:r>
      <w:r w:rsidR="00965648" w:rsidRPr="00187355">
        <w:t xml:space="preserve"> процентов</w:t>
      </w:r>
      <w:r w:rsidR="001B7B5C" w:rsidRPr="00187355">
        <w:t>.</w:t>
      </w:r>
      <w:r w:rsidR="00965648" w:rsidRPr="00187355">
        <w:t xml:space="preserve">  </w:t>
      </w:r>
      <w:r w:rsidR="00B506A8" w:rsidRPr="00187355">
        <w:t xml:space="preserve">По состоянию на 1 апреля 2014 </w:t>
      </w:r>
      <w:r w:rsidR="00965648" w:rsidRPr="00187355">
        <w:t>остатк</w:t>
      </w:r>
      <w:r w:rsidR="00B506A8" w:rsidRPr="00187355">
        <w:t>и</w:t>
      </w:r>
      <w:r w:rsidR="00965648" w:rsidRPr="00187355">
        <w:t xml:space="preserve"> средств </w:t>
      </w:r>
      <w:r w:rsidR="00B506A8" w:rsidRPr="00187355">
        <w:t>составили</w:t>
      </w:r>
      <w:r w:rsidR="00965648" w:rsidRPr="00187355">
        <w:t>:</w:t>
      </w:r>
    </w:p>
    <w:p w:rsidR="00F47AE6" w:rsidRPr="00187355" w:rsidRDefault="00B506A8" w:rsidP="005166E7">
      <w:pPr>
        <w:jc w:val="both"/>
      </w:pPr>
      <w:r w:rsidRPr="00187355">
        <w:t xml:space="preserve">          </w:t>
      </w:r>
      <w:r w:rsidR="00F47AE6" w:rsidRPr="00187355">
        <w:t>-</w:t>
      </w:r>
      <w:r w:rsidR="00520426" w:rsidRPr="00187355">
        <w:t xml:space="preserve"> у бюджет</w:t>
      </w:r>
      <w:r w:rsidR="00F47AE6" w:rsidRPr="00187355">
        <w:t xml:space="preserve">ополучателей </w:t>
      </w:r>
      <w:r w:rsidR="00520426" w:rsidRPr="00187355">
        <w:t xml:space="preserve"> </w:t>
      </w:r>
      <w:r w:rsidR="00F47AE6" w:rsidRPr="00187355">
        <w:t xml:space="preserve">остатки </w:t>
      </w:r>
      <w:r w:rsidR="00520426" w:rsidRPr="00187355">
        <w:t xml:space="preserve"> </w:t>
      </w:r>
      <w:r w:rsidR="00F47AE6" w:rsidRPr="00187355">
        <w:t xml:space="preserve">средств на </w:t>
      </w:r>
      <w:r w:rsidRPr="00187355">
        <w:t xml:space="preserve">лицевых </w:t>
      </w:r>
      <w:r w:rsidR="00F47AE6" w:rsidRPr="00187355">
        <w:t xml:space="preserve">счетах составили </w:t>
      </w:r>
      <w:r w:rsidRPr="00187355">
        <w:t>1872,8</w:t>
      </w:r>
      <w:r w:rsidR="003475F3" w:rsidRPr="00187355">
        <w:t xml:space="preserve"> тыс.</w:t>
      </w:r>
      <w:r w:rsidRPr="00187355">
        <w:t xml:space="preserve"> </w:t>
      </w:r>
      <w:r w:rsidR="003475F3" w:rsidRPr="00187355">
        <w:t xml:space="preserve">руб. </w:t>
      </w:r>
      <w:proofErr w:type="gramStart"/>
      <w:r w:rsidR="00520426" w:rsidRPr="00187355">
        <w:t>(</w:t>
      </w:r>
      <w:r w:rsidR="00F47AE6" w:rsidRPr="00187355">
        <w:t xml:space="preserve"> </w:t>
      </w:r>
      <w:proofErr w:type="gramEnd"/>
      <w:r w:rsidR="00F47AE6" w:rsidRPr="00187355">
        <w:t xml:space="preserve">у </w:t>
      </w:r>
      <w:r w:rsidR="00520426" w:rsidRPr="00187355">
        <w:t>Администрации</w:t>
      </w:r>
      <w:r w:rsidR="00F47AE6" w:rsidRPr="00187355">
        <w:t xml:space="preserve"> МО -</w:t>
      </w:r>
      <w:r w:rsidRPr="00187355">
        <w:t xml:space="preserve"> 956,3</w:t>
      </w:r>
      <w:r w:rsidR="00F47AE6" w:rsidRPr="00187355">
        <w:t xml:space="preserve"> тыс.</w:t>
      </w:r>
      <w:r w:rsidR="00881EBB" w:rsidRPr="00187355">
        <w:t xml:space="preserve"> </w:t>
      </w:r>
      <w:r w:rsidR="00F47AE6" w:rsidRPr="00187355">
        <w:t>руб.</w:t>
      </w:r>
      <w:r w:rsidR="00731E87" w:rsidRPr="00187355">
        <w:t xml:space="preserve"> </w:t>
      </w:r>
      <w:r w:rsidR="003F7648" w:rsidRPr="00187355">
        <w:t xml:space="preserve">(из них обеспечение деятельности-370,0 тыс. руб., дорожные фонды-169,0 тыс. руб., </w:t>
      </w:r>
      <w:proofErr w:type="spellStart"/>
      <w:r w:rsidR="003F7648" w:rsidRPr="00187355">
        <w:t>гос</w:t>
      </w:r>
      <w:proofErr w:type="spellEnd"/>
      <w:r w:rsidR="003F7648" w:rsidRPr="00187355">
        <w:t>. полномочия по опеке и попечительству-120,6 тыс. руб.)</w:t>
      </w:r>
      <w:r w:rsidR="00F47AE6" w:rsidRPr="00187355">
        <w:t>, у  Финансового отдела</w:t>
      </w:r>
      <w:r w:rsidRPr="00187355">
        <w:t xml:space="preserve"> -</w:t>
      </w:r>
      <w:r w:rsidR="00F47AE6" w:rsidRPr="00187355">
        <w:t xml:space="preserve"> </w:t>
      </w:r>
      <w:r w:rsidRPr="00187355">
        <w:t>9</w:t>
      </w:r>
      <w:r w:rsidR="003475F3" w:rsidRPr="00187355">
        <w:t xml:space="preserve">,1 </w:t>
      </w:r>
      <w:r w:rsidR="00F47AE6" w:rsidRPr="00187355">
        <w:t>тыс.</w:t>
      </w:r>
      <w:r w:rsidR="00881EBB" w:rsidRPr="00187355">
        <w:t xml:space="preserve"> </w:t>
      </w:r>
      <w:r w:rsidR="00F47AE6" w:rsidRPr="00187355">
        <w:t>руб.</w:t>
      </w:r>
      <w:r w:rsidR="00A808BA" w:rsidRPr="00187355">
        <w:t xml:space="preserve">, у </w:t>
      </w:r>
      <w:r w:rsidR="00F47AE6" w:rsidRPr="00187355">
        <w:t xml:space="preserve"> Отдела образования</w:t>
      </w:r>
      <w:r w:rsidRPr="00187355">
        <w:t xml:space="preserve"> –</w:t>
      </w:r>
      <w:r w:rsidR="00F47AE6" w:rsidRPr="00187355">
        <w:t xml:space="preserve"> </w:t>
      </w:r>
      <w:r w:rsidRPr="00187355">
        <w:t>863,6</w:t>
      </w:r>
      <w:r w:rsidR="00F47AE6" w:rsidRPr="00187355">
        <w:t>тыс.</w:t>
      </w:r>
      <w:r w:rsidR="002F11CD" w:rsidRPr="00187355">
        <w:t xml:space="preserve"> </w:t>
      </w:r>
      <w:r w:rsidR="00F47AE6" w:rsidRPr="00187355">
        <w:t>руб.</w:t>
      </w:r>
      <w:r w:rsidR="00635607" w:rsidRPr="00187355">
        <w:t xml:space="preserve"> </w:t>
      </w:r>
      <w:r w:rsidR="0035646D" w:rsidRPr="00187355">
        <w:t>(из них мероприятия по прове</w:t>
      </w:r>
      <w:r w:rsidR="00635607" w:rsidRPr="00187355">
        <w:t xml:space="preserve">дению оздоровительной </w:t>
      </w:r>
      <w:r w:rsidR="0035646D" w:rsidRPr="00187355">
        <w:t>кампании детей</w:t>
      </w:r>
      <w:r w:rsidR="00635607" w:rsidRPr="00187355">
        <w:t xml:space="preserve">-687,9 тыс. </w:t>
      </w:r>
      <w:proofErr w:type="gramStart"/>
      <w:r w:rsidR="00635607" w:rsidRPr="00187355">
        <w:t xml:space="preserve">руб., </w:t>
      </w:r>
      <w:r w:rsidR="0035646D" w:rsidRPr="00187355">
        <w:t>реализация общеобразовательных программ-102,3 тыс. руб., обеспечение деятельности-70,4 тыс.</w:t>
      </w:r>
      <w:r w:rsidR="00731E87" w:rsidRPr="00187355">
        <w:t xml:space="preserve"> </w:t>
      </w:r>
      <w:r w:rsidR="0035646D" w:rsidRPr="00187355">
        <w:t>руб</w:t>
      </w:r>
      <w:r w:rsidR="00731E87" w:rsidRPr="00187355">
        <w:t>.</w:t>
      </w:r>
      <w:r w:rsidR="0035646D" w:rsidRPr="00187355">
        <w:t>)</w:t>
      </w:r>
      <w:r w:rsidRPr="00187355">
        <w:t xml:space="preserve">, Собрание депутатов МО «Ленский район» - 12,4 тыс. руб., МКУ «Эксплуатационная служба» - </w:t>
      </w:r>
      <w:r w:rsidR="00C00599" w:rsidRPr="00187355">
        <w:t>31,4 тыс. руб.</w:t>
      </w:r>
      <w:r w:rsidR="00F47AE6" w:rsidRPr="00187355">
        <w:t>;</w:t>
      </w:r>
      <w:proofErr w:type="gramEnd"/>
    </w:p>
    <w:p w:rsidR="00C00599" w:rsidRPr="00187355" w:rsidRDefault="00C00599" w:rsidP="005166E7">
      <w:pPr>
        <w:jc w:val="both"/>
      </w:pPr>
      <w:r w:rsidRPr="00187355">
        <w:t xml:space="preserve">          </w:t>
      </w:r>
      <w:proofErr w:type="gramStart"/>
      <w:r w:rsidRPr="00187355">
        <w:t>- на лицевом счете главного распорядителя бюджетных средств</w:t>
      </w:r>
      <w:r w:rsidR="00731E87" w:rsidRPr="00187355">
        <w:t xml:space="preserve"> (ФО)</w:t>
      </w:r>
      <w:r w:rsidRPr="00187355">
        <w:t xml:space="preserve"> – 6071,9 тыс. руб., </w:t>
      </w:r>
      <w:r w:rsidR="003D4579" w:rsidRPr="00187355">
        <w:t>в том числе</w:t>
      </w:r>
      <w:r w:rsidRPr="00187355">
        <w:t xml:space="preserve"> средства </w:t>
      </w:r>
      <w:r w:rsidR="003D4579" w:rsidRPr="00187355">
        <w:t>муниципального бюджета – 2168,6 тыс. руб., межбюджетные трансферты</w:t>
      </w:r>
      <w:r w:rsidR="008F7444" w:rsidRPr="00187355">
        <w:t xml:space="preserve"> от поселений (передача полномочий) – 144,7 тыс. руб., безвозмездные поступления от областного и федерального бюджетов – 3758,7 тыс. руб., из них субвенция на осуществление </w:t>
      </w:r>
      <w:proofErr w:type="spellStart"/>
      <w:r w:rsidR="008F7444" w:rsidRPr="00187355">
        <w:t>гос</w:t>
      </w:r>
      <w:proofErr w:type="spellEnd"/>
      <w:r w:rsidR="008F7444" w:rsidRPr="00187355">
        <w:t>. полномочий по организации и  осуществлению деятельности по опеке и попечительству – 0,5 тыс. руб., субвенция на</w:t>
      </w:r>
      <w:proofErr w:type="gramEnd"/>
      <w:r w:rsidR="008F7444" w:rsidRPr="00187355">
        <w:t xml:space="preserve"> </w:t>
      </w:r>
      <w:proofErr w:type="gramStart"/>
      <w:r w:rsidR="008F7444" w:rsidRPr="00187355">
        <w:t xml:space="preserve">осуществление </w:t>
      </w:r>
      <w:proofErr w:type="spellStart"/>
      <w:r w:rsidR="008F7444" w:rsidRPr="00187355">
        <w:t>гос</w:t>
      </w:r>
      <w:proofErr w:type="spellEnd"/>
      <w:r w:rsidR="008F7444" w:rsidRPr="00187355">
        <w:t xml:space="preserve">. полномочий </w:t>
      </w:r>
      <w:r w:rsidR="00BC4502" w:rsidRPr="00187355">
        <w:t>по представлению жилых помещений детям-сиротам … из областного бюджета – 2200,0 тыс. руб., субсидии бюджетам МО  на мероприятия по проведению оздоровительной компании детей за счет областного бюджета</w:t>
      </w:r>
      <w:r w:rsidR="00FC0A42" w:rsidRPr="00187355">
        <w:t>…-11,7 тыс. руб., субсидия на разграничение ген.</w:t>
      </w:r>
      <w:r w:rsidR="00881EBB" w:rsidRPr="00187355">
        <w:t xml:space="preserve"> </w:t>
      </w:r>
      <w:r w:rsidR="00FC0A42" w:rsidRPr="00187355">
        <w:t xml:space="preserve">планов, включая инженерные изыскания – 1348,7 тыс. руб., субсидия из резервного фонда исполнительных органов государственной власти субъекта РФ </w:t>
      </w:r>
      <w:r w:rsidR="00881EBB" w:rsidRPr="00187355">
        <w:t>–</w:t>
      </w:r>
      <w:r w:rsidR="00FC0A42" w:rsidRPr="00187355">
        <w:t xml:space="preserve"> </w:t>
      </w:r>
      <w:r w:rsidR="00881EBB" w:rsidRPr="00187355">
        <w:t>197,3 тыс. руб.</w:t>
      </w:r>
      <w:proofErr w:type="gramEnd"/>
    </w:p>
    <w:p w:rsidR="00864F60" w:rsidRPr="00187355" w:rsidRDefault="00731E87" w:rsidP="005166E7">
      <w:pPr>
        <w:jc w:val="both"/>
      </w:pPr>
      <w:r w:rsidRPr="00187355">
        <w:t xml:space="preserve">        </w:t>
      </w:r>
      <w:r w:rsidR="00F47AE6" w:rsidRPr="00187355">
        <w:t xml:space="preserve">- у бюджетных учреждений  остатки  средств на счетах составили </w:t>
      </w:r>
      <w:r w:rsidR="00881EBB" w:rsidRPr="00187355">
        <w:t>16253,1</w:t>
      </w:r>
      <w:r w:rsidR="004F3CEB" w:rsidRPr="00187355">
        <w:t xml:space="preserve"> </w:t>
      </w:r>
      <w:r w:rsidR="00F47AE6" w:rsidRPr="00187355">
        <w:t>тыс. руб. (</w:t>
      </w:r>
      <w:r w:rsidR="003475F3" w:rsidRPr="00187355">
        <w:t xml:space="preserve">в т.ч. на выполнение муниципального задания </w:t>
      </w:r>
      <w:r w:rsidR="0042198B" w:rsidRPr="00187355">
        <w:t>13100,9</w:t>
      </w:r>
      <w:r w:rsidR="004F3CEB" w:rsidRPr="00187355">
        <w:t xml:space="preserve"> тыс. руб.</w:t>
      </w:r>
      <w:r w:rsidR="003475F3" w:rsidRPr="00187355">
        <w:t xml:space="preserve">,  целевых средств </w:t>
      </w:r>
      <w:r w:rsidR="0042198B" w:rsidRPr="00187355">
        <w:t xml:space="preserve">2829,5 </w:t>
      </w:r>
      <w:r w:rsidR="003475F3" w:rsidRPr="00187355">
        <w:t>тыс</w:t>
      </w:r>
      <w:proofErr w:type="gramStart"/>
      <w:r w:rsidR="003475F3" w:rsidRPr="00187355">
        <w:t>.р</w:t>
      </w:r>
      <w:proofErr w:type="gramEnd"/>
      <w:r w:rsidR="003475F3" w:rsidRPr="00187355">
        <w:t>уб.</w:t>
      </w:r>
      <w:r w:rsidR="0042198B" w:rsidRPr="00187355">
        <w:t>, приносящая доход деятельность – 322,7 тыс. руб.</w:t>
      </w:r>
      <w:r w:rsidR="003475F3" w:rsidRPr="00187355">
        <w:t>).</w:t>
      </w:r>
    </w:p>
    <w:p w:rsidR="005166E7" w:rsidRPr="00187355" w:rsidRDefault="005166E7" w:rsidP="00172A39">
      <w:pPr>
        <w:jc w:val="center"/>
        <w:rPr>
          <w:b/>
        </w:rPr>
      </w:pPr>
      <w:r w:rsidRPr="00187355">
        <w:rPr>
          <w:b/>
        </w:rPr>
        <w:t xml:space="preserve">2.3 </w:t>
      </w:r>
      <w:r w:rsidR="00CB5417" w:rsidRPr="00187355">
        <w:rPr>
          <w:b/>
        </w:rPr>
        <w:t>Муниципальный долг.</w:t>
      </w:r>
    </w:p>
    <w:p w:rsidR="0010189C" w:rsidRPr="00187355" w:rsidRDefault="004B75E0" w:rsidP="00172A39">
      <w:pPr>
        <w:jc w:val="both"/>
      </w:pPr>
      <w:r w:rsidRPr="00187355">
        <w:t xml:space="preserve">          </w:t>
      </w:r>
      <w:proofErr w:type="gramStart"/>
      <w:r w:rsidR="00CB5417" w:rsidRPr="00187355">
        <w:t>В соответствии с решением Собрания депутатов МО «Ленский муниципальный район» от 1</w:t>
      </w:r>
      <w:r w:rsidR="00EF4138" w:rsidRPr="00187355">
        <w:t>1</w:t>
      </w:r>
      <w:r w:rsidR="00CB5417" w:rsidRPr="00187355">
        <w:t xml:space="preserve"> декабря 201</w:t>
      </w:r>
      <w:r w:rsidR="00EF4138" w:rsidRPr="00187355">
        <w:t>3</w:t>
      </w:r>
      <w:r w:rsidR="00CB5417" w:rsidRPr="00187355">
        <w:t xml:space="preserve"> года № 8</w:t>
      </w:r>
      <w:r w:rsidR="00EF4138" w:rsidRPr="00187355">
        <w:t>-н</w:t>
      </w:r>
      <w:r w:rsidR="00CB5417" w:rsidRPr="00187355">
        <w:t xml:space="preserve"> «О бюджете муниципального образования «Ленский муниципальный </w:t>
      </w:r>
      <w:r w:rsidR="00CB5417" w:rsidRPr="00187355">
        <w:lastRenderedPageBreak/>
        <w:t>район» на 201</w:t>
      </w:r>
      <w:r w:rsidR="00EF4138" w:rsidRPr="00187355">
        <w:t>4</w:t>
      </w:r>
      <w:r w:rsidR="00CB5417" w:rsidRPr="00187355">
        <w:t xml:space="preserve"> год» </w:t>
      </w:r>
      <w:r w:rsidR="0059015F" w:rsidRPr="00187355">
        <w:t xml:space="preserve"> </w:t>
      </w:r>
      <w:r w:rsidR="00CB5417" w:rsidRPr="00187355">
        <w:t xml:space="preserve">предельный объем муниципального долга </w:t>
      </w:r>
      <w:r w:rsidR="00287A47" w:rsidRPr="00187355">
        <w:t>на 201</w:t>
      </w:r>
      <w:r w:rsidR="00EF4138" w:rsidRPr="00187355">
        <w:t>4</w:t>
      </w:r>
      <w:r w:rsidR="00287A47" w:rsidRPr="00187355">
        <w:t xml:space="preserve"> год </w:t>
      </w:r>
      <w:r w:rsidR="00CB5417" w:rsidRPr="00187355">
        <w:t xml:space="preserve">установлен в сумме </w:t>
      </w:r>
      <w:r w:rsidR="008800CE" w:rsidRPr="00187355">
        <w:t>4</w:t>
      </w:r>
      <w:r w:rsidR="00CB5417" w:rsidRPr="00187355">
        <w:t>000 тыс.</w:t>
      </w:r>
      <w:r w:rsidR="001978A9" w:rsidRPr="00187355">
        <w:t xml:space="preserve"> </w:t>
      </w:r>
      <w:r w:rsidR="00CB5417" w:rsidRPr="00187355">
        <w:t>руб., верхний предел муниципального внутреннего долга муниципального образования на 1 января 201</w:t>
      </w:r>
      <w:r w:rsidR="00EF4138" w:rsidRPr="00187355">
        <w:t>5</w:t>
      </w:r>
      <w:r w:rsidR="00CB5417" w:rsidRPr="00187355">
        <w:t xml:space="preserve"> года установлен </w:t>
      </w:r>
      <w:r w:rsidR="008800CE" w:rsidRPr="00187355">
        <w:t>4</w:t>
      </w:r>
      <w:r w:rsidR="00CB5417" w:rsidRPr="00187355">
        <w:t>000 тыс.</w:t>
      </w:r>
      <w:r w:rsidR="001978A9" w:rsidRPr="00187355">
        <w:t xml:space="preserve"> </w:t>
      </w:r>
      <w:r w:rsidR="00CB5417" w:rsidRPr="00187355">
        <w:t xml:space="preserve">руб. </w:t>
      </w:r>
      <w:r w:rsidR="00287A47" w:rsidRPr="00187355">
        <w:t xml:space="preserve">На 1 </w:t>
      </w:r>
      <w:r w:rsidR="00892E5E" w:rsidRPr="00187355">
        <w:t>апреля</w:t>
      </w:r>
      <w:r w:rsidR="00287A47" w:rsidRPr="00187355">
        <w:t xml:space="preserve"> 201</w:t>
      </w:r>
      <w:r w:rsidR="00450EAA" w:rsidRPr="00187355">
        <w:t>4</w:t>
      </w:r>
      <w:r w:rsidR="00287A47" w:rsidRPr="00187355">
        <w:t xml:space="preserve"> года</w:t>
      </w:r>
      <w:proofErr w:type="gramEnd"/>
      <w:r w:rsidR="00287A47" w:rsidRPr="00187355">
        <w:t xml:space="preserve"> </w:t>
      </w:r>
      <w:r w:rsidR="00CB5417" w:rsidRPr="00187355">
        <w:t>расход</w:t>
      </w:r>
      <w:r w:rsidR="008800CE" w:rsidRPr="00187355">
        <w:t>ов</w:t>
      </w:r>
      <w:r w:rsidR="00CB5417" w:rsidRPr="00187355">
        <w:t xml:space="preserve"> на обслуживания</w:t>
      </w:r>
      <w:r w:rsidR="008800CE" w:rsidRPr="00187355">
        <w:t xml:space="preserve"> государственного</w:t>
      </w:r>
      <w:r w:rsidR="00CB5417" w:rsidRPr="00187355">
        <w:t xml:space="preserve"> </w:t>
      </w:r>
      <w:r w:rsidR="008800CE" w:rsidRPr="00187355">
        <w:t>(</w:t>
      </w:r>
      <w:r w:rsidR="00CB5417" w:rsidRPr="00187355">
        <w:t>муниципального</w:t>
      </w:r>
      <w:r w:rsidR="008800CE" w:rsidRPr="00187355">
        <w:t>)</w:t>
      </w:r>
      <w:r w:rsidR="00CB5417" w:rsidRPr="00187355">
        <w:t xml:space="preserve"> долга из бюджета муниципального района </w:t>
      </w:r>
      <w:r w:rsidR="008800CE" w:rsidRPr="00187355">
        <w:t>нет, при утвержденных бюджетных назначениях</w:t>
      </w:r>
      <w:r w:rsidR="0010189C" w:rsidRPr="00187355">
        <w:t xml:space="preserve"> </w:t>
      </w:r>
      <w:r w:rsidR="00892E5E" w:rsidRPr="00187355">
        <w:t>7</w:t>
      </w:r>
      <w:r w:rsidR="0010189C" w:rsidRPr="00187355">
        <w:t xml:space="preserve">00 тыс. руб. </w:t>
      </w:r>
    </w:p>
    <w:p w:rsidR="008B731D" w:rsidRPr="00187355" w:rsidRDefault="008B731D" w:rsidP="00980303">
      <w:pPr>
        <w:jc w:val="center"/>
        <w:rPr>
          <w:b/>
        </w:rPr>
      </w:pPr>
      <w:r w:rsidRPr="00187355">
        <w:rPr>
          <w:b/>
        </w:rPr>
        <w:t xml:space="preserve">3.Анализ численности и денежного содержания муниципальных служащих и работников муниципальных учреждений за </w:t>
      </w:r>
      <w:r w:rsidR="00210AD0" w:rsidRPr="00187355">
        <w:rPr>
          <w:b/>
        </w:rPr>
        <w:t>1</w:t>
      </w:r>
      <w:r w:rsidRPr="00187355">
        <w:rPr>
          <w:b/>
        </w:rPr>
        <w:t xml:space="preserve"> </w:t>
      </w:r>
      <w:r w:rsidR="00210AD0" w:rsidRPr="00187355">
        <w:rPr>
          <w:b/>
        </w:rPr>
        <w:t xml:space="preserve">квартал </w:t>
      </w:r>
      <w:r w:rsidRPr="00187355">
        <w:rPr>
          <w:b/>
        </w:rPr>
        <w:t>201</w:t>
      </w:r>
      <w:r w:rsidR="00210AD0" w:rsidRPr="00187355">
        <w:rPr>
          <w:b/>
        </w:rPr>
        <w:t>4</w:t>
      </w:r>
      <w:r w:rsidRPr="00187355">
        <w:rPr>
          <w:b/>
        </w:rPr>
        <w:t xml:space="preserve"> года.</w:t>
      </w:r>
    </w:p>
    <w:tbl>
      <w:tblPr>
        <w:tblStyle w:val="a8"/>
        <w:tblW w:w="0" w:type="auto"/>
        <w:tblLook w:val="04A0"/>
      </w:tblPr>
      <w:tblGrid>
        <w:gridCol w:w="2211"/>
        <w:gridCol w:w="1035"/>
        <w:gridCol w:w="986"/>
        <w:gridCol w:w="1004"/>
        <w:gridCol w:w="800"/>
        <w:gridCol w:w="961"/>
        <w:gridCol w:w="1139"/>
        <w:gridCol w:w="1144"/>
        <w:gridCol w:w="988"/>
      </w:tblGrid>
      <w:tr w:rsidR="00504A34" w:rsidRPr="00187355" w:rsidTr="00641BAE">
        <w:trPr>
          <w:trHeight w:val="240"/>
        </w:trPr>
        <w:tc>
          <w:tcPr>
            <w:tcW w:w="2211" w:type="dxa"/>
            <w:vMerge w:val="restart"/>
          </w:tcPr>
          <w:p w:rsidR="00504A34" w:rsidRPr="00187355" w:rsidRDefault="00504A34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3825" w:type="dxa"/>
            <w:gridSpan w:val="4"/>
          </w:tcPr>
          <w:p w:rsidR="00504A34" w:rsidRPr="00187355" w:rsidRDefault="00504A34" w:rsidP="00210AD0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Численность на 1 </w:t>
            </w:r>
            <w:r w:rsidR="00210AD0" w:rsidRPr="00187355">
              <w:rPr>
                <w:sz w:val="24"/>
                <w:szCs w:val="24"/>
              </w:rPr>
              <w:t>апреля</w:t>
            </w:r>
          </w:p>
        </w:tc>
        <w:tc>
          <w:tcPr>
            <w:tcW w:w="4232" w:type="dxa"/>
            <w:gridSpan w:val="4"/>
          </w:tcPr>
          <w:p w:rsidR="00504A34" w:rsidRPr="00187355" w:rsidRDefault="00504A34" w:rsidP="00592E95">
            <w:pPr>
              <w:rPr>
                <w:b/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Фактические за</w:t>
            </w:r>
            <w:r w:rsidR="00980303" w:rsidRPr="00187355">
              <w:rPr>
                <w:sz w:val="24"/>
                <w:szCs w:val="24"/>
              </w:rPr>
              <w:t>траты и их денежное содержание на 1</w:t>
            </w:r>
            <w:r w:rsidR="00210AD0" w:rsidRPr="00187355">
              <w:rPr>
                <w:sz w:val="24"/>
                <w:szCs w:val="24"/>
              </w:rPr>
              <w:t>апреля</w:t>
            </w:r>
            <w:r w:rsidR="00980303" w:rsidRPr="00187355">
              <w:rPr>
                <w:sz w:val="24"/>
                <w:szCs w:val="24"/>
              </w:rPr>
              <w:t xml:space="preserve"> (тыс.</w:t>
            </w:r>
            <w:r w:rsidR="00592E95" w:rsidRPr="00187355">
              <w:rPr>
                <w:sz w:val="24"/>
                <w:szCs w:val="24"/>
              </w:rPr>
              <w:t xml:space="preserve"> руб.)</w:t>
            </w:r>
            <w:r w:rsidR="00175EA9" w:rsidRPr="00187355">
              <w:rPr>
                <w:sz w:val="24"/>
                <w:szCs w:val="24"/>
              </w:rPr>
              <w:t xml:space="preserve"> </w:t>
            </w:r>
            <w:r w:rsidR="000A12BC" w:rsidRPr="0018735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5EA9" w:rsidRPr="00187355">
              <w:rPr>
                <w:sz w:val="24"/>
                <w:szCs w:val="24"/>
              </w:rPr>
              <w:t xml:space="preserve">                                  </w:t>
            </w:r>
            <w:r w:rsidR="000A12BC" w:rsidRPr="0018735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4A34" w:rsidRPr="00187355" w:rsidTr="00641BAE">
        <w:trPr>
          <w:trHeight w:val="270"/>
        </w:trPr>
        <w:tc>
          <w:tcPr>
            <w:tcW w:w="2211" w:type="dxa"/>
            <w:vMerge/>
          </w:tcPr>
          <w:p w:rsidR="00504A34" w:rsidRPr="00187355" w:rsidRDefault="00504A34" w:rsidP="008B73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4A34" w:rsidRPr="00187355" w:rsidRDefault="00980303" w:rsidP="00210AD0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201</w:t>
            </w:r>
            <w:r w:rsidR="00210AD0" w:rsidRPr="00187355">
              <w:rPr>
                <w:sz w:val="24"/>
                <w:szCs w:val="24"/>
              </w:rPr>
              <w:t>3</w:t>
            </w:r>
            <w:r w:rsidRPr="00187355">
              <w:rPr>
                <w:sz w:val="24"/>
                <w:szCs w:val="24"/>
              </w:rPr>
              <w:t>г.</w:t>
            </w:r>
          </w:p>
        </w:tc>
        <w:tc>
          <w:tcPr>
            <w:tcW w:w="986" w:type="dxa"/>
          </w:tcPr>
          <w:p w:rsidR="00504A34" w:rsidRPr="00187355" w:rsidRDefault="00210AD0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2014</w:t>
            </w:r>
            <w:r w:rsidR="00980303" w:rsidRPr="00187355">
              <w:rPr>
                <w:sz w:val="24"/>
                <w:szCs w:val="24"/>
              </w:rPr>
              <w:t>г.</w:t>
            </w:r>
          </w:p>
        </w:tc>
        <w:tc>
          <w:tcPr>
            <w:tcW w:w="1804" w:type="dxa"/>
            <w:gridSpan w:val="2"/>
          </w:tcPr>
          <w:p w:rsidR="00504A34" w:rsidRPr="00187355" w:rsidRDefault="00980303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отклонения </w:t>
            </w:r>
          </w:p>
        </w:tc>
        <w:tc>
          <w:tcPr>
            <w:tcW w:w="961" w:type="dxa"/>
          </w:tcPr>
          <w:p w:rsidR="00504A34" w:rsidRPr="00187355" w:rsidRDefault="00980303" w:rsidP="00210AD0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201</w:t>
            </w:r>
            <w:r w:rsidR="00210AD0" w:rsidRPr="00187355">
              <w:rPr>
                <w:sz w:val="24"/>
                <w:szCs w:val="24"/>
              </w:rPr>
              <w:t>3</w:t>
            </w:r>
            <w:r w:rsidRPr="00187355">
              <w:rPr>
                <w:sz w:val="24"/>
                <w:szCs w:val="24"/>
              </w:rPr>
              <w:t>г.</w:t>
            </w:r>
          </w:p>
        </w:tc>
        <w:tc>
          <w:tcPr>
            <w:tcW w:w="1139" w:type="dxa"/>
          </w:tcPr>
          <w:p w:rsidR="00504A34" w:rsidRPr="00187355" w:rsidRDefault="00980303" w:rsidP="00210AD0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201</w:t>
            </w:r>
            <w:r w:rsidR="00210AD0" w:rsidRPr="00187355">
              <w:rPr>
                <w:sz w:val="24"/>
                <w:szCs w:val="24"/>
              </w:rPr>
              <w:t>4</w:t>
            </w:r>
            <w:r w:rsidRPr="00187355">
              <w:rPr>
                <w:sz w:val="24"/>
                <w:szCs w:val="24"/>
              </w:rPr>
              <w:t>г.</w:t>
            </w:r>
          </w:p>
        </w:tc>
        <w:tc>
          <w:tcPr>
            <w:tcW w:w="2132" w:type="dxa"/>
            <w:gridSpan w:val="2"/>
          </w:tcPr>
          <w:p w:rsidR="00504A34" w:rsidRPr="00187355" w:rsidRDefault="00980303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отклонения </w:t>
            </w:r>
          </w:p>
        </w:tc>
      </w:tr>
      <w:tr w:rsidR="008510AA" w:rsidRPr="00187355" w:rsidTr="00641BAE">
        <w:tc>
          <w:tcPr>
            <w:tcW w:w="2211" w:type="dxa"/>
          </w:tcPr>
          <w:p w:rsidR="008510AA" w:rsidRPr="00187355" w:rsidRDefault="008510AA" w:rsidP="00216E73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Муниципальные служащие Собрания депутатов  МО</w:t>
            </w:r>
          </w:p>
        </w:tc>
        <w:tc>
          <w:tcPr>
            <w:tcW w:w="1035" w:type="dxa"/>
          </w:tcPr>
          <w:p w:rsidR="008510AA" w:rsidRPr="00187355" w:rsidRDefault="008510AA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10AA" w:rsidRPr="00187355" w:rsidRDefault="00210AD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+2</w:t>
            </w:r>
          </w:p>
        </w:tc>
        <w:tc>
          <w:tcPr>
            <w:tcW w:w="800" w:type="dxa"/>
          </w:tcPr>
          <w:p w:rsidR="008510AA" w:rsidRPr="00187355" w:rsidRDefault="00A002C9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в 2 раза</w:t>
            </w:r>
          </w:p>
        </w:tc>
        <w:tc>
          <w:tcPr>
            <w:tcW w:w="961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81,0</w:t>
            </w:r>
          </w:p>
        </w:tc>
        <w:tc>
          <w:tcPr>
            <w:tcW w:w="1139" w:type="dxa"/>
          </w:tcPr>
          <w:p w:rsidR="008510AA" w:rsidRPr="00187355" w:rsidRDefault="00011386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334,5</w:t>
            </w:r>
          </w:p>
        </w:tc>
        <w:tc>
          <w:tcPr>
            <w:tcW w:w="1144" w:type="dxa"/>
          </w:tcPr>
          <w:p w:rsidR="008510AA" w:rsidRPr="00187355" w:rsidRDefault="008510AA" w:rsidP="00A002C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A002C9" w:rsidRPr="00187355">
              <w:rPr>
                <w:sz w:val="24"/>
                <w:szCs w:val="24"/>
              </w:rPr>
              <w:t>253,5</w:t>
            </w:r>
          </w:p>
        </w:tc>
        <w:tc>
          <w:tcPr>
            <w:tcW w:w="988" w:type="dxa"/>
          </w:tcPr>
          <w:p w:rsidR="008510AA" w:rsidRPr="00187355" w:rsidRDefault="00A002C9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в 2,5 раза</w:t>
            </w:r>
          </w:p>
        </w:tc>
      </w:tr>
      <w:tr w:rsidR="008510AA" w:rsidRPr="00187355" w:rsidTr="00641BAE">
        <w:tc>
          <w:tcPr>
            <w:tcW w:w="2211" w:type="dxa"/>
          </w:tcPr>
          <w:p w:rsidR="008510AA" w:rsidRPr="00187355" w:rsidRDefault="008510AA" w:rsidP="00504A34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 xml:space="preserve">Муниципальные служащие </w:t>
            </w:r>
          </w:p>
          <w:p w:rsidR="008510AA" w:rsidRPr="00187355" w:rsidRDefault="008510AA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035" w:type="dxa"/>
          </w:tcPr>
          <w:p w:rsidR="008510AA" w:rsidRPr="00187355" w:rsidRDefault="008510AA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8510AA" w:rsidRPr="00187355" w:rsidRDefault="00011386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62</w:t>
            </w:r>
          </w:p>
        </w:tc>
        <w:tc>
          <w:tcPr>
            <w:tcW w:w="1004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+7</w:t>
            </w:r>
          </w:p>
        </w:tc>
        <w:tc>
          <w:tcPr>
            <w:tcW w:w="800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12,7</w:t>
            </w:r>
          </w:p>
        </w:tc>
        <w:tc>
          <w:tcPr>
            <w:tcW w:w="961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5166</w:t>
            </w:r>
          </w:p>
        </w:tc>
        <w:tc>
          <w:tcPr>
            <w:tcW w:w="1139" w:type="dxa"/>
          </w:tcPr>
          <w:p w:rsidR="008510AA" w:rsidRPr="00187355" w:rsidRDefault="00011386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5751,8</w:t>
            </w:r>
          </w:p>
        </w:tc>
        <w:tc>
          <w:tcPr>
            <w:tcW w:w="1144" w:type="dxa"/>
          </w:tcPr>
          <w:p w:rsidR="008510AA" w:rsidRPr="00187355" w:rsidRDefault="00A002C9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+585,8</w:t>
            </w:r>
          </w:p>
        </w:tc>
        <w:tc>
          <w:tcPr>
            <w:tcW w:w="988" w:type="dxa"/>
          </w:tcPr>
          <w:p w:rsidR="008510AA" w:rsidRPr="00187355" w:rsidRDefault="00A002C9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11,3</w:t>
            </w:r>
            <w:r w:rsidR="008510AA" w:rsidRPr="00187355">
              <w:rPr>
                <w:sz w:val="24"/>
                <w:szCs w:val="24"/>
              </w:rPr>
              <w:t>%</w:t>
            </w:r>
          </w:p>
        </w:tc>
      </w:tr>
      <w:tr w:rsidR="008510AA" w:rsidRPr="00187355" w:rsidTr="00641BAE">
        <w:tc>
          <w:tcPr>
            <w:tcW w:w="2211" w:type="dxa"/>
          </w:tcPr>
          <w:p w:rsidR="008510AA" w:rsidRPr="00187355" w:rsidRDefault="008510AA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Работники</w:t>
            </w:r>
          </w:p>
          <w:p w:rsidR="008510AA" w:rsidRPr="00187355" w:rsidRDefault="008510AA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035" w:type="dxa"/>
          </w:tcPr>
          <w:p w:rsidR="008510AA" w:rsidRPr="00187355" w:rsidRDefault="008510AA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8510AA" w:rsidRPr="00187355" w:rsidRDefault="00011386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-7</w:t>
            </w:r>
          </w:p>
        </w:tc>
        <w:tc>
          <w:tcPr>
            <w:tcW w:w="800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33,3</w:t>
            </w:r>
          </w:p>
        </w:tc>
        <w:tc>
          <w:tcPr>
            <w:tcW w:w="961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739</w:t>
            </w:r>
          </w:p>
        </w:tc>
        <w:tc>
          <w:tcPr>
            <w:tcW w:w="1139" w:type="dxa"/>
          </w:tcPr>
          <w:p w:rsidR="008510AA" w:rsidRPr="00187355" w:rsidRDefault="00011386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501,3</w:t>
            </w:r>
          </w:p>
        </w:tc>
        <w:tc>
          <w:tcPr>
            <w:tcW w:w="1144" w:type="dxa"/>
          </w:tcPr>
          <w:p w:rsidR="008510AA" w:rsidRPr="00187355" w:rsidRDefault="00A002C9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-237,7</w:t>
            </w:r>
          </w:p>
        </w:tc>
        <w:tc>
          <w:tcPr>
            <w:tcW w:w="988" w:type="dxa"/>
          </w:tcPr>
          <w:p w:rsidR="008510AA" w:rsidRPr="00187355" w:rsidRDefault="00A002C9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32,2</w:t>
            </w:r>
            <w:r w:rsidR="008510AA" w:rsidRPr="00187355">
              <w:rPr>
                <w:sz w:val="24"/>
                <w:szCs w:val="24"/>
              </w:rPr>
              <w:t>%</w:t>
            </w:r>
          </w:p>
        </w:tc>
      </w:tr>
      <w:tr w:rsidR="008510AA" w:rsidRPr="00187355" w:rsidTr="00641BAE">
        <w:tc>
          <w:tcPr>
            <w:tcW w:w="2211" w:type="dxa"/>
          </w:tcPr>
          <w:p w:rsidR="008510AA" w:rsidRPr="00187355" w:rsidRDefault="008510AA" w:rsidP="008B731D">
            <w:pPr>
              <w:jc w:val="both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Работники муниципальных учреждений  МО</w:t>
            </w:r>
          </w:p>
        </w:tc>
        <w:tc>
          <w:tcPr>
            <w:tcW w:w="1035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817</w:t>
            </w:r>
          </w:p>
        </w:tc>
        <w:tc>
          <w:tcPr>
            <w:tcW w:w="986" w:type="dxa"/>
          </w:tcPr>
          <w:p w:rsidR="008510AA" w:rsidRPr="00187355" w:rsidRDefault="00011386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830,45</w:t>
            </w:r>
          </w:p>
        </w:tc>
        <w:tc>
          <w:tcPr>
            <w:tcW w:w="1004" w:type="dxa"/>
          </w:tcPr>
          <w:p w:rsidR="008510AA" w:rsidRPr="00187355" w:rsidRDefault="00175EA9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+13,45</w:t>
            </w:r>
          </w:p>
        </w:tc>
        <w:tc>
          <w:tcPr>
            <w:tcW w:w="800" w:type="dxa"/>
          </w:tcPr>
          <w:p w:rsidR="008510AA" w:rsidRPr="00187355" w:rsidRDefault="00175EA9" w:rsidP="00175EA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1,6</w:t>
            </w:r>
            <w:r w:rsidR="008510AA" w:rsidRPr="00187355"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8510AA" w:rsidRPr="00187355" w:rsidRDefault="007E0850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33774</w:t>
            </w:r>
          </w:p>
        </w:tc>
        <w:tc>
          <w:tcPr>
            <w:tcW w:w="1139" w:type="dxa"/>
          </w:tcPr>
          <w:p w:rsidR="008510AA" w:rsidRPr="00187355" w:rsidRDefault="00011386" w:rsidP="00996F35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41425,9</w:t>
            </w:r>
          </w:p>
        </w:tc>
        <w:tc>
          <w:tcPr>
            <w:tcW w:w="1144" w:type="dxa"/>
          </w:tcPr>
          <w:p w:rsidR="008510AA" w:rsidRPr="00187355" w:rsidRDefault="008510AA" w:rsidP="00A002C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+</w:t>
            </w:r>
            <w:r w:rsidR="00A002C9" w:rsidRPr="00187355">
              <w:rPr>
                <w:sz w:val="24"/>
                <w:szCs w:val="24"/>
              </w:rPr>
              <w:t>7651,9</w:t>
            </w:r>
          </w:p>
        </w:tc>
        <w:tc>
          <w:tcPr>
            <w:tcW w:w="988" w:type="dxa"/>
          </w:tcPr>
          <w:p w:rsidR="008510AA" w:rsidRPr="00187355" w:rsidRDefault="008510AA" w:rsidP="00A002C9">
            <w:pPr>
              <w:jc w:val="center"/>
              <w:rPr>
                <w:sz w:val="24"/>
                <w:szCs w:val="24"/>
              </w:rPr>
            </w:pPr>
            <w:r w:rsidRPr="00187355">
              <w:rPr>
                <w:sz w:val="24"/>
                <w:szCs w:val="24"/>
              </w:rPr>
              <w:t>2</w:t>
            </w:r>
            <w:r w:rsidR="00A002C9" w:rsidRPr="00187355">
              <w:rPr>
                <w:sz w:val="24"/>
                <w:szCs w:val="24"/>
              </w:rPr>
              <w:t>2,7</w:t>
            </w:r>
            <w:r w:rsidRPr="00187355">
              <w:rPr>
                <w:sz w:val="24"/>
                <w:szCs w:val="24"/>
              </w:rPr>
              <w:t>%</w:t>
            </w:r>
          </w:p>
        </w:tc>
      </w:tr>
    </w:tbl>
    <w:p w:rsidR="006D7C4E" w:rsidRPr="00187355" w:rsidRDefault="00216E73" w:rsidP="00FD2EEF">
      <w:pPr>
        <w:jc w:val="both"/>
      </w:pPr>
      <w:r w:rsidRPr="00187355">
        <w:t xml:space="preserve">               </w:t>
      </w:r>
      <w:proofErr w:type="gramStart"/>
      <w:r w:rsidR="00FD2EEF" w:rsidRPr="00187355">
        <w:t>Со</w:t>
      </w:r>
      <w:r w:rsidR="005B4311" w:rsidRPr="00187355">
        <w:t>гласно</w:t>
      </w:r>
      <w:proofErr w:type="gramEnd"/>
      <w:r w:rsidR="005B4311" w:rsidRPr="00187355">
        <w:t xml:space="preserve"> представленных данных за 1 квартал</w:t>
      </w:r>
      <w:r w:rsidR="00FD2EEF" w:rsidRPr="00187355">
        <w:t xml:space="preserve"> 201</w:t>
      </w:r>
      <w:r w:rsidR="005B4311" w:rsidRPr="00187355">
        <w:t>4</w:t>
      </w:r>
      <w:r w:rsidR="00FD2EEF" w:rsidRPr="00187355">
        <w:t xml:space="preserve"> года</w:t>
      </w:r>
      <w:r w:rsidR="006D7C4E" w:rsidRPr="00187355">
        <w:t xml:space="preserve"> и Пояснительной записки</w:t>
      </w:r>
      <w:r w:rsidR="00FD2EEF" w:rsidRPr="00187355">
        <w:t xml:space="preserve"> численность муниципальных служащих и работников органов местного самоуправления по сравнению с таким же п</w:t>
      </w:r>
      <w:r w:rsidRPr="00187355">
        <w:t>ериодом 201</w:t>
      </w:r>
      <w:r w:rsidR="005B4311" w:rsidRPr="00187355">
        <w:t>3</w:t>
      </w:r>
      <w:r w:rsidRPr="00187355">
        <w:t xml:space="preserve"> года  изменилась</w:t>
      </w:r>
      <w:r w:rsidR="005B4311" w:rsidRPr="00187355">
        <w:t xml:space="preserve"> в сторону увеличения</w:t>
      </w:r>
      <w:r w:rsidR="00E023C0" w:rsidRPr="00187355">
        <w:t>.</w:t>
      </w:r>
      <w:r w:rsidR="006D7C4E" w:rsidRPr="00187355">
        <w:t xml:space="preserve"> Причины увеличения численности </w:t>
      </w:r>
      <w:r w:rsidR="00B52668" w:rsidRPr="00187355">
        <w:t>в Пояснительной записке не отражены.</w:t>
      </w:r>
    </w:p>
    <w:p w:rsidR="008E4117" w:rsidRPr="00187355" w:rsidRDefault="007E0850" w:rsidP="00FD2EEF">
      <w:pPr>
        <w:jc w:val="both"/>
      </w:pPr>
      <w:r w:rsidRPr="00187355">
        <w:t xml:space="preserve">              В</w:t>
      </w:r>
      <w:r w:rsidR="00994758" w:rsidRPr="00187355">
        <w:t xml:space="preserve"> нарушение Решения Собрания депутатов МО «Ленский район» № 159-н от 15.06.2007 г. численность работников муниципальных образований отражена </w:t>
      </w:r>
      <w:r w:rsidR="00AC68CC" w:rsidRPr="00187355">
        <w:t xml:space="preserve"> с двумя десятичными знаками, после запятой.</w:t>
      </w:r>
      <w:r w:rsidR="00312AAA" w:rsidRPr="00187355">
        <w:t xml:space="preserve">   </w:t>
      </w:r>
    </w:p>
    <w:p w:rsidR="007E0850" w:rsidRPr="00187355" w:rsidRDefault="008E4117" w:rsidP="00FD2EEF">
      <w:pPr>
        <w:jc w:val="both"/>
      </w:pPr>
      <w:r w:rsidRPr="00187355">
        <w:t xml:space="preserve">             Увеличение  численности </w:t>
      </w:r>
      <w:r w:rsidR="0024633F" w:rsidRPr="00187355">
        <w:t xml:space="preserve">(2 муниципальных служащих) </w:t>
      </w:r>
      <w:r w:rsidRPr="00187355">
        <w:t xml:space="preserve">и денежного содержания муниципальных </w:t>
      </w:r>
      <w:r w:rsidR="0024633F" w:rsidRPr="00187355">
        <w:t>служащих</w:t>
      </w:r>
      <w:r w:rsidRPr="00187355">
        <w:t xml:space="preserve"> Собрания депутатов  МО</w:t>
      </w:r>
      <w:r w:rsidR="00312AAA" w:rsidRPr="00187355">
        <w:t xml:space="preserve">  </w:t>
      </w:r>
      <w:r w:rsidR="0024633F" w:rsidRPr="00187355">
        <w:t>обусловлено тем, что была создана Котрольно-счетная комиссия МО «Ленский муниципальный район».</w:t>
      </w:r>
      <w:r w:rsidR="00312AAA" w:rsidRPr="001873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A92" w:rsidRPr="00187355" w:rsidRDefault="00E023C0" w:rsidP="00FD2EEF">
      <w:pPr>
        <w:jc w:val="both"/>
      </w:pPr>
      <w:r w:rsidRPr="00187355">
        <w:t xml:space="preserve">                 </w:t>
      </w:r>
      <w:r w:rsidR="00186A9E" w:rsidRPr="00187355">
        <w:t>Причины у</w:t>
      </w:r>
      <w:r w:rsidR="008E4117" w:rsidRPr="00187355">
        <w:t>величение д</w:t>
      </w:r>
      <w:r w:rsidR="00FD2EEF" w:rsidRPr="00187355">
        <w:t>енежно</w:t>
      </w:r>
      <w:r w:rsidR="008E4117" w:rsidRPr="00187355">
        <w:t>го</w:t>
      </w:r>
      <w:r w:rsidR="00FD2EEF" w:rsidRPr="00187355">
        <w:t xml:space="preserve"> содержани</w:t>
      </w:r>
      <w:r w:rsidR="008E4117" w:rsidRPr="00187355">
        <w:t>я</w:t>
      </w:r>
      <w:r w:rsidR="00FD2EEF" w:rsidRPr="00187355">
        <w:t xml:space="preserve"> по муниципальным служащим</w:t>
      </w:r>
      <w:r w:rsidR="0024633F" w:rsidRPr="00187355">
        <w:t xml:space="preserve"> Администрации МО, работников муниципальных учреждений  МО и уменьшения работников Администрации МО </w:t>
      </w:r>
      <w:r w:rsidR="008E4117" w:rsidRPr="00187355">
        <w:t xml:space="preserve"> </w:t>
      </w:r>
      <w:r w:rsidR="00186A9E" w:rsidRPr="00187355">
        <w:t>установить не удается из-за отсутствия</w:t>
      </w:r>
      <w:r w:rsidR="00851856" w:rsidRPr="00187355">
        <w:t xml:space="preserve"> достаточно</w:t>
      </w:r>
      <w:r w:rsidR="00186A9E" w:rsidRPr="00187355">
        <w:t xml:space="preserve"> </w:t>
      </w:r>
      <w:r w:rsidR="00851856" w:rsidRPr="00187355">
        <w:t xml:space="preserve">подробной информации, раскрывающей основные параметры исполнения бюджета. </w:t>
      </w:r>
      <w:r w:rsidR="00186A9E" w:rsidRPr="00187355">
        <w:t xml:space="preserve"> </w:t>
      </w:r>
    </w:p>
    <w:p w:rsidR="0010189C" w:rsidRPr="00187355" w:rsidRDefault="00CC2788" w:rsidP="0010189C">
      <w:pPr>
        <w:jc w:val="center"/>
        <w:rPr>
          <w:b/>
        </w:rPr>
      </w:pPr>
      <w:r w:rsidRPr="00187355">
        <w:rPr>
          <w:b/>
        </w:rPr>
        <w:t xml:space="preserve">4. Отчёт  о расходовании средств резервного фонда Администрации </w:t>
      </w:r>
    </w:p>
    <w:p w:rsidR="0010189C" w:rsidRPr="00187355" w:rsidRDefault="00CC2788" w:rsidP="00E03A52">
      <w:pPr>
        <w:jc w:val="center"/>
        <w:rPr>
          <w:b/>
        </w:rPr>
      </w:pPr>
      <w:r w:rsidRPr="00187355">
        <w:rPr>
          <w:b/>
        </w:rPr>
        <w:t>МО «Ленский муниципальный район»</w:t>
      </w:r>
      <w:r w:rsidR="0010189C" w:rsidRPr="00187355">
        <w:rPr>
          <w:b/>
        </w:rPr>
        <w:t xml:space="preserve"> на 1 </w:t>
      </w:r>
      <w:r w:rsidR="00683CC8" w:rsidRPr="00187355">
        <w:rPr>
          <w:b/>
        </w:rPr>
        <w:t>апреля</w:t>
      </w:r>
      <w:r w:rsidR="0010189C" w:rsidRPr="00187355">
        <w:rPr>
          <w:b/>
        </w:rPr>
        <w:t xml:space="preserve"> 201</w:t>
      </w:r>
      <w:r w:rsidR="00683CC8" w:rsidRPr="00187355">
        <w:rPr>
          <w:b/>
        </w:rPr>
        <w:t>4</w:t>
      </w:r>
      <w:r w:rsidR="0010189C" w:rsidRPr="00187355">
        <w:rPr>
          <w:b/>
        </w:rPr>
        <w:t xml:space="preserve"> года.</w:t>
      </w:r>
    </w:p>
    <w:p w:rsidR="00640EDF" w:rsidRPr="00187355" w:rsidRDefault="00640EDF" w:rsidP="00640EDF">
      <w:pPr>
        <w:ind w:firstLine="709"/>
        <w:jc w:val="both"/>
      </w:pPr>
      <w:r w:rsidRPr="00187355">
        <w:t xml:space="preserve">    </w:t>
      </w:r>
      <w:r w:rsidR="00AA04E9" w:rsidRPr="00187355">
        <w:t>Средства резервного фонда Администрации МО «Ленский муниципальный район» на 2014 год утверждены в сумме 400,0 тыс. руб.</w:t>
      </w:r>
      <w:r w:rsidRPr="00187355">
        <w:t>, в т. ч. на ликвидацию чрезвычайных ситуаций – 200,0 тыс. руб.</w:t>
      </w:r>
    </w:p>
    <w:p w:rsidR="0010189C" w:rsidRPr="00187355" w:rsidRDefault="00640EDF" w:rsidP="00640EDF">
      <w:pPr>
        <w:jc w:val="both"/>
      </w:pPr>
      <w:r w:rsidRPr="00187355">
        <w:t xml:space="preserve">             </w:t>
      </w:r>
      <w:r w:rsidR="00917A92" w:rsidRPr="00187355">
        <w:t xml:space="preserve">Согласно представленной информации </w:t>
      </w:r>
      <w:r w:rsidR="00E03A52" w:rsidRPr="00187355">
        <w:t xml:space="preserve">резервный фонд исполнен за </w:t>
      </w:r>
      <w:r w:rsidR="00AA04E9" w:rsidRPr="00187355">
        <w:t>1 квартал</w:t>
      </w:r>
      <w:r w:rsidR="00E03A52" w:rsidRPr="00187355">
        <w:t xml:space="preserve"> 201</w:t>
      </w:r>
      <w:r w:rsidR="00AA04E9" w:rsidRPr="00187355">
        <w:t>4</w:t>
      </w:r>
      <w:r w:rsidR="00E03A52" w:rsidRPr="00187355">
        <w:t xml:space="preserve"> года на </w:t>
      </w:r>
      <w:r w:rsidR="00AA04E9" w:rsidRPr="00187355">
        <w:t>31,1</w:t>
      </w:r>
      <w:r w:rsidR="00E03A52" w:rsidRPr="00187355">
        <w:t>%</w:t>
      </w:r>
      <w:r w:rsidR="00AA04E9" w:rsidRPr="00187355">
        <w:t xml:space="preserve"> или на 124,6 тыс</w:t>
      </w:r>
      <w:r w:rsidR="00E03A52" w:rsidRPr="00187355">
        <w:t>.</w:t>
      </w:r>
      <w:r w:rsidR="00AA04E9" w:rsidRPr="00187355">
        <w:t xml:space="preserve"> руб.</w:t>
      </w:r>
      <w:r w:rsidRPr="00187355">
        <w:t>, в том числе на ликвидацию чрезвычайных ситуаций – 16,9 тыс. руб.</w:t>
      </w:r>
    </w:p>
    <w:p w:rsidR="0010189C" w:rsidRPr="00187355" w:rsidRDefault="00640EDF" w:rsidP="00FD2EEF">
      <w:pPr>
        <w:jc w:val="both"/>
      </w:pPr>
      <w:r w:rsidRPr="00187355">
        <w:t>Средства резервного фонда направлены:</w:t>
      </w:r>
    </w:p>
    <w:p w:rsidR="00640EDF" w:rsidRPr="00187355" w:rsidRDefault="00640EDF" w:rsidP="00FD2EEF">
      <w:pPr>
        <w:jc w:val="both"/>
      </w:pPr>
      <w:r w:rsidRPr="00187355">
        <w:t xml:space="preserve">          - для награждения победителей конкурса, проводимого среди предпринимателей розничной торговли и общественного питания на лучшее оформление витрин, торговых залов к Новому 2014 году – 2,0 тыс. руб.</w:t>
      </w:r>
    </w:p>
    <w:p w:rsidR="00640EDF" w:rsidRPr="00187355" w:rsidRDefault="00640EDF" w:rsidP="00FD2EEF">
      <w:pPr>
        <w:jc w:val="both"/>
      </w:pPr>
      <w:r w:rsidRPr="00187355">
        <w:t xml:space="preserve">          - для приобретения программного продукта</w:t>
      </w:r>
      <w:r w:rsidR="00C52AE7" w:rsidRPr="00187355">
        <w:t xml:space="preserve"> «АС Смета» для МКУ «Эксплуатационная служба» - 14,0 тыс. руб.</w:t>
      </w:r>
    </w:p>
    <w:p w:rsidR="00C52AE7" w:rsidRPr="00187355" w:rsidRDefault="00C52AE7" w:rsidP="00FD2EEF">
      <w:pPr>
        <w:jc w:val="both"/>
      </w:pPr>
      <w:r w:rsidRPr="00187355">
        <w:lastRenderedPageBreak/>
        <w:t xml:space="preserve">          - на организацию и проведение районного</w:t>
      </w:r>
      <w:r w:rsidR="005132B6" w:rsidRPr="00187355">
        <w:t xml:space="preserve"> и областного</w:t>
      </w:r>
      <w:r w:rsidRPr="00187355">
        <w:t xml:space="preserve"> конкурса школьных команд «Безопасное колесо» -</w:t>
      </w:r>
      <w:r w:rsidR="005132B6" w:rsidRPr="00187355">
        <w:t xml:space="preserve"> 20,0</w:t>
      </w:r>
      <w:r w:rsidRPr="00187355">
        <w:t xml:space="preserve"> тыс.</w:t>
      </w:r>
      <w:r w:rsidR="005132B6" w:rsidRPr="00187355">
        <w:t xml:space="preserve"> руб.</w:t>
      </w:r>
    </w:p>
    <w:p w:rsidR="008F2FEF" w:rsidRPr="00187355" w:rsidRDefault="008F2FEF" w:rsidP="00FD2EEF">
      <w:pPr>
        <w:jc w:val="both"/>
      </w:pPr>
      <w:r w:rsidRPr="00187355">
        <w:t xml:space="preserve">          - на оплату</w:t>
      </w:r>
      <w:r w:rsidR="00450EAA" w:rsidRPr="00187355">
        <w:t xml:space="preserve"> за проведенные водолазные работы специалистами МКУ «Коряжемская служба спас</w:t>
      </w:r>
      <w:r w:rsidR="005132B6" w:rsidRPr="00187355">
        <w:t>ения» - 16,9 тыс. руб.</w:t>
      </w:r>
    </w:p>
    <w:p w:rsidR="005132B6" w:rsidRPr="00187355" w:rsidRDefault="005132B6" w:rsidP="00FD2EEF">
      <w:pPr>
        <w:jc w:val="both"/>
      </w:pPr>
      <w:r w:rsidRPr="00187355">
        <w:t xml:space="preserve">          - на награждение участников боевых действий в Афганистане в связи с 25-летием со дня вывода войск из Афганистана – 24,5 тыс. руб.</w:t>
      </w:r>
    </w:p>
    <w:p w:rsidR="005132B6" w:rsidRPr="00187355" w:rsidRDefault="005132B6" w:rsidP="005132B6">
      <w:pPr>
        <w:jc w:val="both"/>
      </w:pPr>
      <w:r w:rsidRPr="00187355">
        <w:t xml:space="preserve">          - для оказания материальной поддержки в связи с пожаром (5 человек) – 22,0 тыс. руб.</w:t>
      </w:r>
    </w:p>
    <w:p w:rsidR="005132B6" w:rsidRPr="00187355" w:rsidRDefault="005132B6" w:rsidP="005132B6">
      <w:pPr>
        <w:jc w:val="both"/>
      </w:pPr>
      <w:r w:rsidRPr="00187355">
        <w:t xml:space="preserve">         - на образовательные услуги по повышению квалификации по программе «Управление закупками для государственных (муниципальных) нужд для МКУ «Эксплуатационная служба» - 5,2 тыс. руб.</w:t>
      </w:r>
    </w:p>
    <w:p w:rsidR="005132B6" w:rsidRPr="00187355" w:rsidRDefault="005132B6" w:rsidP="005132B6">
      <w:pPr>
        <w:jc w:val="both"/>
      </w:pPr>
      <w:r w:rsidRPr="00187355">
        <w:t xml:space="preserve">         - на проведение фестиваля «Поет душа ветерана» им. Е.В. Петровой 22 марта 2014 года в п. Урдома – 20,0 тыс. руб.</w:t>
      </w:r>
    </w:p>
    <w:p w:rsidR="00E47F27" w:rsidRPr="00187355" w:rsidRDefault="00E174FB" w:rsidP="00E47F27">
      <w:pPr>
        <w:jc w:val="both"/>
      </w:pPr>
      <w:r w:rsidRPr="00187355">
        <w:rPr>
          <w:rFonts w:eastAsiaTheme="minorHAnsi"/>
          <w:bCs/>
          <w:lang w:eastAsia="en-US"/>
        </w:rPr>
        <w:t xml:space="preserve"> </w:t>
      </w:r>
      <w:r w:rsidR="00BA0EDF" w:rsidRPr="00187355">
        <w:rPr>
          <w:rFonts w:eastAsiaTheme="minorHAnsi"/>
          <w:bCs/>
          <w:lang w:eastAsia="en-US"/>
        </w:rPr>
        <w:t xml:space="preserve">        </w:t>
      </w:r>
      <w:proofErr w:type="gramStart"/>
      <w:r w:rsidRPr="00187355">
        <w:rPr>
          <w:rFonts w:eastAsiaTheme="minorHAnsi"/>
          <w:bCs/>
          <w:lang w:eastAsia="en-US"/>
        </w:rPr>
        <w:t xml:space="preserve">В нарушение положений </w:t>
      </w:r>
      <w:hyperlink r:id="rId8" w:history="1">
        <w:r w:rsidRPr="00187355">
          <w:rPr>
            <w:rFonts w:eastAsiaTheme="minorHAnsi"/>
            <w:bCs/>
            <w:lang w:eastAsia="en-US"/>
          </w:rPr>
          <w:t>п. 4</w:t>
        </w:r>
      </w:hyperlink>
      <w:r w:rsidRPr="00187355">
        <w:rPr>
          <w:rFonts w:eastAsiaTheme="minorHAnsi"/>
          <w:bCs/>
          <w:lang w:eastAsia="en-US"/>
        </w:rPr>
        <w:t xml:space="preserve"> ст. 81 БК РФ о расходовании средств резервных фондов,</w:t>
      </w:r>
      <w:r w:rsidR="00E47F27" w:rsidRPr="00187355">
        <w:rPr>
          <w:rFonts w:eastAsiaTheme="minorHAnsi"/>
          <w:bCs/>
          <w:lang w:eastAsia="en-US"/>
        </w:rPr>
        <w:t xml:space="preserve"> Порядка использования средств резервного фонда Администрации МО «Ленский муниципальный район», утвержденного Постановлением Администрации МО от 03.02.2014 г. №69  </w:t>
      </w:r>
      <w:r w:rsidRPr="00187355">
        <w:rPr>
          <w:rFonts w:eastAsiaTheme="minorHAnsi"/>
          <w:bCs/>
          <w:lang w:eastAsia="en-US"/>
        </w:rPr>
        <w:t xml:space="preserve"> произведено не </w:t>
      </w:r>
      <w:r w:rsidR="00866EB8" w:rsidRPr="00187355">
        <w:rPr>
          <w:rFonts w:eastAsiaTheme="minorHAnsi"/>
          <w:bCs/>
          <w:lang w:eastAsia="en-US"/>
        </w:rPr>
        <w:t>обоснованное</w:t>
      </w:r>
      <w:r w:rsidRPr="00187355">
        <w:rPr>
          <w:rFonts w:eastAsiaTheme="minorHAnsi"/>
          <w:bCs/>
          <w:lang w:eastAsia="en-US"/>
        </w:rPr>
        <w:t xml:space="preserve"> расходование средств резервного фонда на сумму 85,7 тыс. руб.</w:t>
      </w:r>
      <w:r w:rsidR="00DB766B" w:rsidRPr="00187355">
        <w:rPr>
          <w:rFonts w:eastAsiaTheme="minorHAnsi"/>
          <w:bCs/>
          <w:lang w:eastAsia="en-US"/>
        </w:rPr>
        <w:t xml:space="preserve"> </w:t>
      </w:r>
      <w:r w:rsidR="00E47F27" w:rsidRPr="00187355">
        <w:rPr>
          <w:rFonts w:eastAsiaTheme="minorHAnsi"/>
          <w:bCs/>
          <w:lang w:eastAsia="en-US"/>
        </w:rPr>
        <w:t>Из вышеперечисленных мероприятий, профинансированных за счет средств резервного фонда,</w:t>
      </w:r>
      <w:r w:rsidRPr="00187355">
        <w:rPr>
          <w:rFonts w:eastAsiaTheme="minorHAnsi"/>
          <w:bCs/>
          <w:lang w:eastAsia="en-US"/>
        </w:rPr>
        <w:t xml:space="preserve"> </w:t>
      </w:r>
      <w:r w:rsidR="00E47F27" w:rsidRPr="00187355">
        <w:rPr>
          <w:rFonts w:eastAsiaTheme="minorHAnsi"/>
          <w:bCs/>
          <w:lang w:eastAsia="en-US"/>
        </w:rPr>
        <w:t>к непредвиденным расходам относятся мероприятия</w:t>
      </w:r>
      <w:r w:rsidR="00895390" w:rsidRPr="00187355">
        <w:rPr>
          <w:rFonts w:eastAsiaTheme="minorHAnsi"/>
          <w:bCs/>
          <w:lang w:eastAsia="en-US"/>
        </w:rPr>
        <w:t>:</w:t>
      </w:r>
      <w:r w:rsidR="00E47F27" w:rsidRPr="00187355">
        <w:t xml:space="preserve"> </w:t>
      </w:r>
      <w:r w:rsidR="00895390" w:rsidRPr="00187355">
        <w:t xml:space="preserve"> </w:t>
      </w:r>
      <w:r w:rsidR="00E47F27" w:rsidRPr="00187355">
        <w:t xml:space="preserve"> оказани</w:t>
      </w:r>
      <w:r w:rsidR="00895390" w:rsidRPr="00187355">
        <w:t>е</w:t>
      </w:r>
      <w:r w:rsidR="00E47F27" w:rsidRPr="00187355">
        <w:t xml:space="preserve"> материальной</w:t>
      </w:r>
      <w:proofErr w:type="gramEnd"/>
      <w:r w:rsidR="00E47F27" w:rsidRPr="00187355">
        <w:t xml:space="preserve"> поддержки в связи с пожаром (5 человек) – 22,0 тыс. руб. и оплата</w:t>
      </w:r>
      <w:r w:rsidR="00BA0EDF" w:rsidRPr="00187355">
        <w:t xml:space="preserve"> за водолазные</w:t>
      </w:r>
      <w:r w:rsidR="00E47F27" w:rsidRPr="00187355">
        <w:t xml:space="preserve"> работ</w:t>
      </w:r>
      <w:r w:rsidR="00895390" w:rsidRPr="00187355">
        <w:t xml:space="preserve">ы, проведенные </w:t>
      </w:r>
      <w:r w:rsidR="00E47F27" w:rsidRPr="00187355">
        <w:t xml:space="preserve"> специалистами МКУ «Коряжемская служба спасения» - 16,9 тыс. руб.</w:t>
      </w:r>
      <w:r w:rsidR="00BA0EDF" w:rsidRPr="00187355">
        <w:t xml:space="preserve"> Остальные мероприятия являются плановыми, так как проводятся ежегодно, а расходы для нужд  МКУ «Эксплуатационная служба» в сумме 19,2 тыс. руб. являются скрытым увеличением сметных назначений. </w:t>
      </w:r>
    </w:p>
    <w:p w:rsidR="00CB5417" w:rsidRPr="00187355" w:rsidRDefault="00CB5417" w:rsidP="001B5CA7">
      <w:pPr>
        <w:jc w:val="center"/>
        <w:rPr>
          <w:b/>
        </w:rPr>
      </w:pPr>
      <w:r w:rsidRPr="00187355">
        <w:rPr>
          <w:b/>
        </w:rPr>
        <w:t>Выводы</w:t>
      </w:r>
    </w:p>
    <w:p w:rsidR="003F5A5C" w:rsidRPr="00187355" w:rsidRDefault="00640EDF" w:rsidP="005166E7">
      <w:pPr>
        <w:jc w:val="both"/>
      </w:pPr>
      <w:r w:rsidRPr="00187355">
        <w:t xml:space="preserve">           </w:t>
      </w:r>
      <w:r w:rsidR="00CB5417" w:rsidRPr="00187355">
        <w:t xml:space="preserve"> </w:t>
      </w:r>
      <w:r w:rsidR="003F5A5C" w:rsidRPr="00187355">
        <w:t>Утвержденный о</w:t>
      </w:r>
      <w:r w:rsidR="00CB5417" w:rsidRPr="00187355">
        <w:t xml:space="preserve">тчет об исполнении бюджета МО «Ленский муниципальный район» за </w:t>
      </w:r>
      <w:r w:rsidR="00C85D98" w:rsidRPr="00187355">
        <w:t>1 квартал</w:t>
      </w:r>
      <w:r w:rsidR="00CB5417" w:rsidRPr="00187355">
        <w:t xml:space="preserve"> 201</w:t>
      </w:r>
      <w:r w:rsidR="00A03592" w:rsidRPr="00187355">
        <w:t>4</w:t>
      </w:r>
      <w:r w:rsidR="00CB5417" w:rsidRPr="00187355">
        <w:t xml:space="preserve"> года предоставлен в Собрание депутатов МО «Ленский муниципальный район»</w:t>
      </w:r>
      <w:r w:rsidR="003F5A5C" w:rsidRPr="00187355">
        <w:t>, не предоставлен в КСК</w:t>
      </w:r>
      <w:r w:rsidR="00CB5417" w:rsidRPr="00187355">
        <w:t>.</w:t>
      </w:r>
    </w:p>
    <w:p w:rsidR="00CB5417" w:rsidRPr="00187355" w:rsidRDefault="003F5A5C" w:rsidP="005166E7">
      <w:pPr>
        <w:jc w:val="both"/>
      </w:pPr>
      <w:r w:rsidRPr="00187355">
        <w:t xml:space="preserve">            </w:t>
      </w:r>
      <w:r w:rsidR="00CB5417" w:rsidRPr="00187355">
        <w:t xml:space="preserve">Итоги исполнения бюджета за </w:t>
      </w:r>
      <w:r w:rsidR="00A544D8" w:rsidRPr="00187355">
        <w:t>1 квартал</w:t>
      </w:r>
      <w:r w:rsidR="00CB5417" w:rsidRPr="00187355">
        <w:t xml:space="preserve"> 201</w:t>
      </w:r>
      <w:r w:rsidR="00A544D8" w:rsidRPr="00187355">
        <w:t>4</w:t>
      </w:r>
      <w:r w:rsidR="00CB5417" w:rsidRPr="00187355">
        <w:t xml:space="preserve"> года соответствуют целям и задачам, предусмотренным бюджетной и налоговой политикой, а также программам социально-экономического развития МО «Ленский муниципальный район» в 201</w:t>
      </w:r>
      <w:r w:rsidR="00A544D8" w:rsidRPr="00187355">
        <w:t>4</w:t>
      </w:r>
      <w:r w:rsidR="00CB5417" w:rsidRPr="00187355">
        <w:t xml:space="preserve"> году.</w:t>
      </w:r>
    </w:p>
    <w:p w:rsidR="00CB5417" w:rsidRPr="00187355" w:rsidRDefault="00CB5417" w:rsidP="005166E7">
      <w:pPr>
        <w:jc w:val="both"/>
      </w:pPr>
      <w:r w:rsidRPr="00187355">
        <w:t xml:space="preserve">                Бюджет за </w:t>
      </w:r>
      <w:r w:rsidR="00A8583E" w:rsidRPr="00187355">
        <w:t>1 квартал</w:t>
      </w:r>
      <w:r w:rsidRPr="00187355">
        <w:t xml:space="preserve"> 201</w:t>
      </w:r>
      <w:r w:rsidR="00A8583E" w:rsidRPr="00187355">
        <w:t>4</w:t>
      </w:r>
      <w:r w:rsidRPr="00187355">
        <w:t xml:space="preserve"> года </w:t>
      </w:r>
      <w:r w:rsidR="00C310A0" w:rsidRPr="00187355">
        <w:t>исполнен</w:t>
      </w:r>
      <w:r w:rsidRPr="00187355">
        <w:t xml:space="preserve"> по доходам на сумму </w:t>
      </w:r>
      <w:r w:rsidR="00C310A0" w:rsidRPr="00187355">
        <w:t>143265,7</w:t>
      </w:r>
      <w:r w:rsidRPr="00187355">
        <w:t xml:space="preserve"> тыс. руб., что составляет </w:t>
      </w:r>
      <w:r w:rsidR="00C310A0" w:rsidRPr="00187355">
        <w:t>30,2</w:t>
      </w:r>
      <w:r w:rsidRPr="00187355">
        <w:t xml:space="preserve">% годового плана, расходы </w:t>
      </w:r>
      <w:r w:rsidR="00C310A0" w:rsidRPr="00187355">
        <w:t>исполнены</w:t>
      </w:r>
      <w:r w:rsidRPr="00187355">
        <w:t xml:space="preserve"> на сумму – </w:t>
      </w:r>
      <w:r w:rsidR="00C310A0" w:rsidRPr="00187355">
        <w:t>179848,9</w:t>
      </w:r>
      <w:r w:rsidRPr="00187355">
        <w:t xml:space="preserve"> тыс. руб. или </w:t>
      </w:r>
      <w:r w:rsidR="00C310A0" w:rsidRPr="00187355">
        <w:t>35,0</w:t>
      </w:r>
      <w:r w:rsidRPr="00187355">
        <w:t>% от плана.</w:t>
      </w:r>
    </w:p>
    <w:p w:rsidR="00CB5417" w:rsidRPr="00187355" w:rsidRDefault="00CA767B" w:rsidP="005166E7">
      <w:pPr>
        <w:jc w:val="both"/>
      </w:pPr>
      <w:r w:rsidRPr="00187355">
        <w:t xml:space="preserve">           Пояснительная записка к сведениям об исполнении бюджета МО «Ленский муниципальный район» </w:t>
      </w:r>
      <w:r w:rsidR="006E1DB8" w:rsidRPr="00187355">
        <w:t>за 1 квартал 2014 года содержит низкий уровень информативности, не указаны причины и анализ изменения</w:t>
      </w:r>
      <w:r w:rsidR="00B21C9E" w:rsidRPr="00187355">
        <w:t xml:space="preserve"> численности и денежного содержания муниципальных служащих и работников Администрации, работников муниципальных учреждений.  </w:t>
      </w:r>
      <w:r w:rsidR="006E1DB8" w:rsidRPr="00187355">
        <w:t xml:space="preserve"> </w:t>
      </w:r>
      <w:r w:rsidRPr="00187355">
        <w:t xml:space="preserve"> </w:t>
      </w:r>
    </w:p>
    <w:p w:rsidR="00CB5417" w:rsidRPr="00187355" w:rsidRDefault="00CB5417" w:rsidP="005166E7">
      <w:pPr>
        <w:jc w:val="center"/>
        <w:rPr>
          <w:b/>
        </w:rPr>
      </w:pPr>
      <w:r w:rsidRPr="00187355">
        <w:rPr>
          <w:b/>
        </w:rPr>
        <w:t>Предложения</w:t>
      </w:r>
    </w:p>
    <w:p w:rsidR="00CB5417" w:rsidRPr="00187355" w:rsidRDefault="00CB5417" w:rsidP="005166E7">
      <w:pPr>
        <w:jc w:val="both"/>
      </w:pPr>
      <w:r w:rsidRPr="00187355">
        <w:t xml:space="preserve">             </w:t>
      </w:r>
      <w:r w:rsidR="00FE15E5" w:rsidRPr="00187355">
        <w:t>1.</w:t>
      </w:r>
      <w:r w:rsidRPr="00187355">
        <w:t>Контрольно-счетная комиссия МО «Ленский муниципальный район»  предлагает принять к сведению предоставленную информацию об исполнени</w:t>
      </w:r>
      <w:r w:rsidR="00EB1484" w:rsidRPr="00187355">
        <w:t>и</w:t>
      </w:r>
      <w:r w:rsidRPr="00187355">
        <w:t xml:space="preserve"> бюджета МО «Л</w:t>
      </w:r>
      <w:r w:rsidR="00FE15E5" w:rsidRPr="00187355">
        <w:t>енский муниципальный район» за 1</w:t>
      </w:r>
      <w:r w:rsidRPr="00187355">
        <w:t xml:space="preserve"> </w:t>
      </w:r>
      <w:r w:rsidR="00FE15E5" w:rsidRPr="00187355">
        <w:t>кварта</w:t>
      </w:r>
      <w:r w:rsidRPr="00187355">
        <w:t xml:space="preserve"> 201</w:t>
      </w:r>
      <w:r w:rsidR="00FE15E5" w:rsidRPr="00187355">
        <w:t>4</w:t>
      </w:r>
      <w:r w:rsidRPr="00187355">
        <w:t xml:space="preserve"> года.</w:t>
      </w:r>
    </w:p>
    <w:p w:rsidR="006F0939" w:rsidRPr="00187355" w:rsidRDefault="0044652A" w:rsidP="005166E7">
      <w:pPr>
        <w:jc w:val="both"/>
      </w:pPr>
      <w:r w:rsidRPr="00187355">
        <w:t xml:space="preserve">          </w:t>
      </w:r>
      <w:r w:rsidR="00FE15E5" w:rsidRPr="00187355">
        <w:t xml:space="preserve"> 2.</w:t>
      </w:r>
      <w:r w:rsidRPr="00187355">
        <w:t xml:space="preserve"> В Пояснительной записке к сведениям об исполнении бюджета МО «Ленский муниципальный район»</w:t>
      </w:r>
      <w:r w:rsidR="003A2904" w:rsidRPr="00187355">
        <w:t xml:space="preserve"> указывать причины</w:t>
      </w:r>
      <w:r w:rsidR="006F0939" w:rsidRPr="00187355">
        <w:t>:</w:t>
      </w:r>
    </w:p>
    <w:p w:rsidR="0044652A" w:rsidRPr="00187355" w:rsidRDefault="006F0939" w:rsidP="005166E7">
      <w:pPr>
        <w:jc w:val="both"/>
      </w:pPr>
      <w:r w:rsidRPr="00187355">
        <w:t xml:space="preserve">            - </w:t>
      </w:r>
      <w:r w:rsidR="003A2904" w:rsidRPr="00187355">
        <w:t>повлиявшие на изменение численности и денежного содержания  в сравнении с соответств</w:t>
      </w:r>
      <w:r w:rsidRPr="00187355">
        <w:t>ующим периодом предыдущего года;</w:t>
      </w:r>
    </w:p>
    <w:p w:rsidR="006F0939" w:rsidRPr="00187355" w:rsidRDefault="006F0939" w:rsidP="005166E7">
      <w:pPr>
        <w:jc w:val="both"/>
      </w:pPr>
      <w:r w:rsidRPr="00187355">
        <w:t xml:space="preserve">            - повлиявшие на исполнение доходной и расходной части бюджета в отчетном периоде;</w:t>
      </w:r>
    </w:p>
    <w:p w:rsidR="006F0939" w:rsidRPr="00187355" w:rsidRDefault="00FE15E5" w:rsidP="005166E7">
      <w:pPr>
        <w:jc w:val="both"/>
      </w:pPr>
      <w:r w:rsidRPr="00187355">
        <w:t xml:space="preserve">            - образования</w:t>
      </w:r>
      <w:r w:rsidR="006F0939" w:rsidRPr="00187355">
        <w:t xml:space="preserve"> отклонений показателей сводной бюджетной росписи от </w:t>
      </w:r>
      <w:r w:rsidRPr="00187355">
        <w:t xml:space="preserve">данных, </w:t>
      </w:r>
      <w:r w:rsidR="006F0939" w:rsidRPr="00187355">
        <w:t>утвержденных  решением Собрания депутатов</w:t>
      </w:r>
      <w:r w:rsidRPr="00187355">
        <w:t>.</w:t>
      </w:r>
      <w:r w:rsidR="006F0939" w:rsidRPr="00187355">
        <w:t xml:space="preserve"> </w:t>
      </w:r>
    </w:p>
    <w:p w:rsidR="00FE15E5" w:rsidRPr="00187355" w:rsidRDefault="003F5A5C" w:rsidP="005166E7">
      <w:pPr>
        <w:jc w:val="both"/>
      </w:pPr>
      <w:r w:rsidRPr="00187355">
        <w:t xml:space="preserve">            </w:t>
      </w:r>
      <w:r w:rsidR="00FE15E5" w:rsidRPr="00187355">
        <w:t>3.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3F5A5C" w:rsidRPr="00187355" w:rsidRDefault="003F5A5C" w:rsidP="003F5A5C">
      <w:pPr>
        <w:ind w:firstLine="708"/>
        <w:jc w:val="both"/>
      </w:pPr>
      <w:r w:rsidRPr="00187355">
        <w:t xml:space="preserve">    </w:t>
      </w:r>
      <w:r w:rsidR="00D70EB9" w:rsidRPr="00187355">
        <w:t xml:space="preserve">4. </w:t>
      </w:r>
      <w:r w:rsidRPr="00187355">
        <w:t xml:space="preserve">В составе  квартальной отчетности об исполнении бюджета </w:t>
      </w:r>
      <w:r w:rsidR="00844A0D" w:rsidRPr="00187355">
        <w:t>пред</w:t>
      </w:r>
      <w:r w:rsidRPr="00187355">
        <w:t xml:space="preserve">ставлять отчет по источникам финансирования дефицита бюджета МО «Ленский муниципальный район». </w:t>
      </w:r>
    </w:p>
    <w:p w:rsidR="00D70EB9" w:rsidRPr="00187355" w:rsidRDefault="00D70EB9" w:rsidP="003F5A5C">
      <w:pPr>
        <w:ind w:firstLine="708"/>
        <w:jc w:val="both"/>
      </w:pPr>
      <w:r w:rsidRPr="00187355">
        <w:lastRenderedPageBreak/>
        <w:t xml:space="preserve">    5.  Восстановить необоснованное расходование средств резервного фонда Администрации МО «Ленский муниципальный район» в сумме 85,7 тыс. руб.</w:t>
      </w:r>
    </w:p>
    <w:p w:rsidR="003F5A5C" w:rsidRPr="00187355" w:rsidRDefault="003F5A5C" w:rsidP="005166E7">
      <w:pPr>
        <w:jc w:val="both"/>
      </w:pPr>
      <w:r w:rsidRPr="00187355">
        <w:t xml:space="preserve"> </w:t>
      </w:r>
    </w:p>
    <w:p w:rsidR="00EB1484" w:rsidRPr="00187355" w:rsidRDefault="00EB1484" w:rsidP="005166E7">
      <w:pPr>
        <w:jc w:val="both"/>
      </w:pPr>
    </w:p>
    <w:p w:rsidR="00EB1484" w:rsidRPr="00187355" w:rsidRDefault="00EB1484" w:rsidP="005166E7">
      <w:pPr>
        <w:jc w:val="both"/>
      </w:pPr>
    </w:p>
    <w:p w:rsidR="00EB1484" w:rsidRPr="00187355" w:rsidRDefault="00EB1484" w:rsidP="001B5CA7">
      <w:r w:rsidRPr="00187355">
        <w:t xml:space="preserve">Председатель </w:t>
      </w:r>
    </w:p>
    <w:p w:rsidR="001B5CA7" w:rsidRPr="00187355" w:rsidRDefault="001B5CA7" w:rsidP="001B5CA7">
      <w:r w:rsidRPr="00187355">
        <w:t>К</w:t>
      </w:r>
      <w:r w:rsidR="00EB1484" w:rsidRPr="00187355">
        <w:t>онтрольно</w:t>
      </w:r>
      <w:r w:rsidR="00844A0D" w:rsidRPr="00187355">
        <w:t xml:space="preserve"> </w:t>
      </w:r>
      <w:r w:rsidRPr="00187355">
        <w:t>-</w:t>
      </w:r>
      <w:r w:rsidR="00EB1484" w:rsidRPr="00187355">
        <w:t xml:space="preserve"> счётной комиссии </w:t>
      </w:r>
    </w:p>
    <w:p w:rsidR="00EB1484" w:rsidRPr="00187355" w:rsidRDefault="00EB1484" w:rsidP="001B5CA7">
      <w:r w:rsidRPr="00187355">
        <w:t>МО</w:t>
      </w:r>
      <w:r w:rsidR="001B5CA7" w:rsidRPr="00187355">
        <w:t xml:space="preserve"> </w:t>
      </w:r>
      <w:r w:rsidRPr="00187355">
        <w:t>«Ленский</w:t>
      </w:r>
      <w:r w:rsidR="001B5CA7" w:rsidRPr="00187355">
        <w:t xml:space="preserve"> </w:t>
      </w:r>
      <w:r w:rsidRPr="00187355">
        <w:t>муниципальный</w:t>
      </w:r>
      <w:r w:rsidR="00494C2F" w:rsidRPr="00187355">
        <w:t xml:space="preserve"> район»                                </w:t>
      </w:r>
      <w:r w:rsidR="00187355">
        <w:t xml:space="preserve">                       </w:t>
      </w:r>
      <w:r w:rsidR="00494C2F" w:rsidRPr="00187355">
        <w:t xml:space="preserve">              </w:t>
      </w:r>
      <w:r w:rsidR="001B5CA7" w:rsidRPr="00187355">
        <w:t>С.Е. Алексеева</w:t>
      </w:r>
      <w:r w:rsidR="00494C2F" w:rsidRPr="00187355">
        <w:t xml:space="preserve">                     </w:t>
      </w:r>
      <w:r w:rsidR="001B5CA7" w:rsidRPr="00187355">
        <w:t xml:space="preserve">     </w:t>
      </w:r>
    </w:p>
    <w:p w:rsidR="00CB5417" w:rsidRPr="00187355" w:rsidRDefault="00CB5417" w:rsidP="00CB5417">
      <w:pPr>
        <w:jc w:val="center"/>
        <w:rPr>
          <w:b/>
        </w:rPr>
      </w:pPr>
    </w:p>
    <w:p w:rsidR="00CB5417" w:rsidRPr="00187355" w:rsidRDefault="00CB5417" w:rsidP="00CB5417">
      <w:pPr>
        <w:rPr>
          <w:b/>
        </w:rPr>
      </w:pPr>
      <w:r w:rsidRPr="00187355">
        <w:rPr>
          <w:b/>
        </w:rPr>
        <w:t xml:space="preserve">          </w:t>
      </w:r>
    </w:p>
    <w:p w:rsidR="00CB5417" w:rsidRPr="00187355" w:rsidRDefault="00CB5417" w:rsidP="00CB5417"/>
    <w:p w:rsidR="00E90A81" w:rsidRPr="00187355" w:rsidRDefault="00E90A81" w:rsidP="00782E80">
      <w:pPr>
        <w:pStyle w:val="a3"/>
        <w:spacing w:before="0" w:beforeAutospacing="0" w:after="0" w:afterAutospacing="0"/>
        <w:jc w:val="both"/>
      </w:pPr>
    </w:p>
    <w:sectPr w:rsidR="00E90A81" w:rsidRPr="00187355" w:rsidSect="00641BAE">
      <w:pgSz w:w="11906" w:h="16838"/>
      <w:pgMar w:top="1134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F5" w:rsidRDefault="00F02DF5" w:rsidP="00510136">
      <w:r>
        <w:separator/>
      </w:r>
    </w:p>
  </w:endnote>
  <w:endnote w:type="continuationSeparator" w:id="0">
    <w:p w:rsidR="00F02DF5" w:rsidRDefault="00F02DF5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F5" w:rsidRDefault="00F02DF5" w:rsidP="00510136">
      <w:r>
        <w:separator/>
      </w:r>
    </w:p>
  </w:footnote>
  <w:footnote w:type="continuationSeparator" w:id="0">
    <w:p w:rsidR="00F02DF5" w:rsidRDefault="00F02DF5" w:rsidP="00510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11386"/>
    <w:rsid w:val="000138FA"/>
    <w:rsid w:val="000461A8"/>
    <w:rsid w:val="000529BD"/>
    <w:rsid w:val="00054EA5"/>
    <w:rsid w:val="00066D5B"/>
    <w:rsid w:val="00076095"/>
    <w:rsid w:val="000827F8"/>
    <w:rsid w:val="000A12BC"/>
    <w:rsid w:val="000A1817"/>
    <w:rsid w:val="000C251B"/>
    <w:rsid w:val="000C52A0"/>
    <w:rsid w:val="000D61DA"/>
    <w:rsid w:val="000E7887"/>
    <w:rsid w:val="0010189C"/>
    <w:rsid w:val="0011249A"/>
    <w:rsid w:val="0011337C"/>
    <w:rsid w:val="00115CFA"/>
    <w:rsid w:val="00121ECA"/>
    <w:rsid w:val="00131C3A"/>
    <w:rsid w:val="0014295F"/>
    <w:rsid w:val="00147DA6"/>
    <w:rsid w:val="0015100E"/>
    <w:rsid w:val="00160014"/>
    <w:rsid w:val="001628D3"/>
    <w:rsid w:val="00162924"/>
    <w:rsid w:val="00170F80"/>
    <w:rsid w:val="00172A39"/>
    <w:rsid w:val="0017575E"/>
    <w:rsid w:val="00175EA9"/>
    <w:rsid w:val="00186A9E"/>
    <w:rsid w:val="00187355"/>
    <w:rsid w:val="001978A9"/>
    <w:rsid w:val="001A060B"/>
    <w:rsid w:val="001B2E09"/>
    <w:rsid w:val="001B2F1E"/>
    <w:rsid w:val="001B5CA7"/>
    <w:rsid w:val="001B7B5C"/>
    <w:rsid w:val="001D4482"/>
    <w:rsid w:val="001F4189"/>
    <w:rsid w:val="001F7C70"/>
    <w:rsid w:val="00210AD0"/>
    <w:rsid w:val="00216E73"/>
    <w:rsid w:val="00224663"/>
    <w:rsid w:val="00227F9A"/>
    <w:rsid w:val="002359A8"/>
    <w:rsid w:val="00241914"/>
    <w:rsid w:val="00241E87"/>
    <w:rsid w:val="0024633F"/>
    <w:rsid w:val="00252F15"/>
    <w:rsid w:val="0025587B"/>
    <w:rsid w:val="00265A39"/>
    <w:rsid w:val="00271341"/>
    <w:rsid w:val="00283A50"/>
    <w:rsid w:val="0028583D"/>
    <w:rsid w:val="00287A47"/>
    <w:rsid w:val="002C6217"/>
    <w:rsid w:val="002D480A"/>
    <w:rsid w:val="002D6F2E"/>
    <w:rsid w:val="002F11CD"/>
    <w:rsid w:val="002F5C4A"/>
    <w:rsid w:val="00300B72"/>
    <w:rsid w:val="00310012"/>
    <w:rsid w:val="00310D86"/>
    <w:rsid w:val="00312AAA"/>
    <w:rsid w:val="00325728"/>
    <w:rsid w:val="00334F2C"/>
    <w:rsid w:val="003475F3"/>
    <w:rsid w:val="0035020D"/>
    <w:rsid w:val="003558D1"/>
    <w:rsid w:val="0035646D"/>
    <w:rsid w:val="003644BA"/>
    <w:rsid w:val="003800D3"/>
    <w:rsid w:val="00383086"/>
    <w:rsid w:val="003A2904"/>
    <w:rsid w:val="003A4E92"/>
    <w:rsid w:val="003A7D38"/>
    <w:rsid w:val="003B2086"/>
    <w:rsid w:val="003C2D17"/>
    <w:rsid w:val="003C4594"/>
    <w:rsid w:val="003D4579"/>
    <w:rsid w:val="003D5C97"/>
    <w:rsid w:val="003E2D93"/>
    <w:rsid w:val="003F1163"/>
    <w:rsid w:val="003F5A5C"/>
    <w:rsid w:val="003F7648"/>
    <w:rsid w:val="00404238"/>
    <w:rsid w:val="0042198B"/>
    <w:rsid w:val="00421CD5"/>
    <w:rsid w:val="00422C50"/>
    <w:rsid w:val="00430771"/>
    <w:rsid w:val="004345D5"/>
    <w:rsid w:val="004452DE"/>
    <w:rsid w:val="0044652A"/>
    <w:rsid w:val="00450EAA"/>
    <w:rsid w:val="004563C1"/>
    <w:rsid w:val="00467B1C"/>
    <w:rsid w:val="00481A36"/>
    <w:rsid w:val="004858B4"/>
    <w:rsid w:val="0049079E"/>
    <w:rsid w:val="00494C2F"/>
    <w:rsid w:val="004B75E0"/>
    <w:rsid w:val="004C12D3"/>
    <w:rsid w:val="004D22E1"/>
    <w:rsid w:val="004D36EF"/>
    <w:rsid w:val="004E5A32"/>
    <w:rsid w:val="004F171A"/>
    <w:rsid w:val="004F3CEB"/>
    <w:rsid w:val="004F6009"/>
    <w:rsid w:val="00504A34"/>
    <w:rsid w:val="00510136"/>
    <w:rsid w:val="005132B6"/>
    <w:rsid w:val="005166E7"/>
    <w:rsid w:val="00520426"/>
    <w:rsid w:val="00523E21"/>
    <w:rsid w:val="00526DEE"/>
    <w:rsid w:val="00540C47"/>
    <w:rsid w:val="0055194B"/>
    <w:rsid w:val="0055479A"/>
    <w:rsid w:val="00560DE8"/>
    <w:rsid w:val="00561997"/>
    <w:rsid w:val="00564436"/>
    <w:rsid w:val="0057020D"/>
    <w:rsid w:val="00576A02"/>
    <w:rsid w:val="00581EF6"/>
    <w:rsid w:val="00587AF2"/>
    <w:rsid w:val="0059015F"/>
    <w:rsid w:val="00592E95"/>
    <w:rsid w:val="005B3B3C"/>
    <w:rsid w:val="005B4311"/>
    <w:rsid w:val="005C0484"/>
    <w:rsid w:val="005D5D99"/>
    <w:rsid w:val="00605E0F"/>
    <w:rsid w:val="00635607"/>
    <w:rsid w:val="00640EDF"/>
    <w:rsid w:val="00641BAE"/>
    <w:rsid w:val="00664D3B"/>
    <w:rsid w:val="00683702"/>
    <w:rsid w:val="00683CC8"/>
    <w:rsid w:val="00695F43"/>
    <w:rsid w:val="006A06A7"/>
    <w:rsid w:val="006B298A"/>
    <w:rsid w:val="006D3FF7"/>
    <w:rsid w:val="006D7C4E"/>
    <w:rsid w:val="006E1DB8"/>
    <w:rsid w:val="006E5F6C"/>
    <w:rsid w:val="006F0939"/>
    <w:rsid w:val="006F2C31"/>
    <w:rsid w:val="00700DFC"/>
    <w:rsid w:val="00711ACB"/>
    <w:rsid w:val="00713D00"/>
    <w:rsid w:val="007146B9"/>
    <w:rsid w:val="00723421"/>
    <w:rsid w:val="00731E87"/>
    <w:rsid w:val="00747991"/>
    <w:rsid w:val="00756BBA"/>
    <w:rsid w:val="007765B8"/>
    <w:rsid w:val="00777969"/>
    <w:rsid w:val="0078070A"/>
    <w:rsid w:val="00782684"/>
    <w:rsid w:val="00782E80"/>
    <w:rsid w:val="007924BA"/>
    <w:rsid w:val="00793835"/>
    <w:rsid w:val="00796A05"/>
    <w:rsid w:val="007A7FEF"/>
    <w:rsid w:val="007B778F"/>
    <w:rsid w:val="007C445F"/>
    <w:rsid w:val="007C6C3C"/>
    <w:rsid w:val="007E0850"/>
    <w:rsid w:val="007F159E"/>
    <w:rsid w:val="008036BC"/>
    <w:rsid w:val="008136B8"/>
    <w:rsid w:val="008179F4"/>
    <w:rsid w:val="00837751"/>
    <w:rsid w:val="00844A0D"/>
    <w:rsid w:val="008510AA"/>
    <w:rsid w:val="00851856"/>
    <w:rsid w:val="00852C67"/>
    <w:rsid w:val="00857E61"/>
    <w:rsid w:val="00860F37"/>
    <w:rsid w:val="00864EDC"/>
    <w:rsid w:val="00864F60"/>
    <w:rsid w:val="00866EB8"/>
    <w:rsid w:val="00873533"/>
    <w:rsid w:val="00875B89"/>
    <w:rsid w:val="008800CE"/>
    <w:rsid w:val="00881EBB"/>
    <w:rsid w:val="008919DD"/>
    <w:rsid w:val="00892E5E"/>
    <w:rsid w:val="00895166"/>
    <w:rsid w:val="00895390"/>
    <w:rsid w:val="008975DF"/>
    <w:rsid w:val="008B17B6"/>
    <w:rsid w:val="008B4E91"/>
    <w:rsid w:val="008B5BE6"/>
    <w:rsid w:val="008B731D"/>
    <w:rsid w:val="008C77E6"/>
    <w:rsid w:val="008D3C4F"/>
    <w:rsid w:val="008E4117"/>
    <w:rsid w:val="008F2AA5"/>
    <w:rsid w:val="008F2FEF"/>
    <w:rsid w:val="008F7444"/>
    <w:rsid w:val="009138C7"/>
    <w:rsid w:val="00917A92"/>
    <w:rsid w:val="0093606B"/>
    <w:rsid w:val="00962AE1"/>
    <w:rsid w:val="00965648"/>
    <w:rsid w:val="00980303"/>
    <w:rsid w:val="009922E5"/>
    <w:rsid w:val="00994758"/>
    <w:rsid w:val="00996F35"/>
    <w:rsid w:val="00997748"/>
    <w:rsid w:val="009A385D"/>
    <w:rsid w:val="009B636B"/>
    <w:rsid w:val="00A002C9"/>
    <w:rsid w:val="00A023AB"/>
    <w:rsid w:val="00A03592"/>
    <w:rsid w:val="00A11827"/>
    <w:rsid w:val="00A3231C"/>
    <w:rsid w:val="00A3639B"/>
    <w:rsid w:val="00A5259F"/>
    <w:rsid w:val="00A544D8"/>
    <w:rsid w:val="00A55888"/>
    <w:rsid w:val="00A64579"/>
    <w:rsid w:val="00A75ADE"/>
    <w:rsid w:val="00A808BA"/>
    <w:rsid w:val="00A808F5"/>
    <w:rsid w:val="00A85581"/>
    <w:rsid w:val="00A8583E"/>
    <w:rsid w:val="00A9379D"/>
    <w:rsid w:val="00A97074"/>
    <w:rsid w:val="00AA04E9"/>
    <w:rsid w:val="00AA3C57"/>
    <w:rsid w:val="00AB214D"/>
    <w:rsid w:val="00AC36A9"/>
    <w:rsid w:val="00AC68CC"/>
    <w:rsid w:val="00AD426D"/>
    <w:rsid w:val="00AE4560"/>
    <w:rsid w:val="00AE724A"/>
    <w:rsid w:val="00AF4958"/>
    <w:rsid w:val="00B11DE8"/>
    <w:rsid w:val="00B21C9E"/>
    <w:rsid w:val="00B22B9D"/>
    <w:rsid w:val="00B23231"/>
    <w:rsid w:val="00B44FFF"/>
    <w:rsid w:val="00B506A8"/>
    <w:rsid w:val="00B51C21"/>
    <w:rsid w:val="00B52668"/>
    <w:rsid w:val="00B543B8"/>
    <w:rsid w:val="00B55B95"/>
    <w:rsid w:val="00B55DE4"/>
    <w:rsid w:val="00B60087"/>
    <w:rsid w:val="00B65EBA"/>
    <w:rsid w:val="00B70125"/>
    <w:rsid w:val="00B80509"/>
    <w:rsid w:val="00B962D3"/>
    <w:rsid w:val="00BA0EDF"/>
    <w:rsid w:val="00BA16D4"/>
    <w:rsid w:val="00BA19E6"/>
    <w:rsid w:val="00BA4E38"/>
    <w:rsid w:val="00BA5448"/>
    <w:rsid w:val="00BA7A6C"/>
    <w:rsid w:val="00BC302E"/>
    <w:rsid w:val="00BC4502"/>
    <w:rsid w:val="00BD13A8"/>
    <w:rsid w:val="00BD4FC1"/>
    <w:rsid w:val="00BE70B4"/>
    <w:rsid w:val="00BF1AF9"/>
    <w:rsid w:val="00C00599"/>
    <w:rsid w:val="00C310A0"/>
    <w:rsid w:val="00C526B1"/>
    <w:rsid w:val="00C52AE7"/>
    <w:rsid w:val="00C608BF"/>
    <w:rsid w:val="00C62AE6"/>
    <w:rsid w:val="00C66258"/>
    <w:rsid w:val="00C80EC0"/>
    <w:rsid w:val="00C85D98"/>
    <w:rsid w:val="00C90799"/>
    <w:rsid w:val="00CA3199"/>
    <w:rsid w:val="00CA767B"/>
    <w:rsid w:val="00CB5417"/>
    <w:rsid w:val="00CC1053"/>
    <w:rsid w:val="00CC2788"/>
    <w:rsid w:val="00CC58AF"/>
    <w:rsid w:val="00CC7483"/>
    <w:rsid w:val="00CD5766"/>
    <w:rsid w:val="00CE362C"/>
    <w:rsid w:val="00CF5A76"/>
    <w:rsid w:val="00CF758A"/>
    <w:rsid w:val="00D00D7C"/>
    <w:rsid w:val="00D07833"/>
    <w:rsid w:val="00D121D1"/>
    <w:rsid w:val="00D20BCA"/>
    <w:rsid w:val="00D21494"/>
    <w:rsid w:val="00D54D5B"/>
    <w:rsid w:val="00D62407"/>
    <w:rsid w:val="00D70EB9"/>
    <w:rsid w:val="00D86D99"/>
    <w:rsid w:val="00D87FC6"/>
    <w:rsid w:val="00D921F3"/>
    <w:rsid w:val="00DA06DB"/>
    <w:rsid w:val="00DA355E"/>
    <w:rsid w:val="00DB03BB"/>
    <w:rsid w:val="00DB0A1A"/>
    <w:rsid w:val="00DB0A97"/>
    <w:rsid w:val="00DB24A4"/>
    <w:rsid w:val="00DB766B"/>
    <w:rsid w:val="00DB7E1C"/>
    <w:rsid w:val="00DE07CE"/>
    <w:rsid w:val="00DF1383"/>
    <w:rsid w:val="00E023C0"/>
    <w:rsid w:val="00E03A52"/>
    <w:rsid w:val="00E05A0D"/>
    <w:rsid w:val="00E07A08"/>
    <w:rsid w:val="00E174FB"/>
    <w:rsid w:val="00E249D1"/>
    <w:rsid w:val="00E369BB"/>
    <w:rsid w:val="00E4194D"/>
    <w:rsid w:val="00E41F65"/>
    <w:rsid w:val="00E4776D"/>
    <w:rsid w:val="00E47F27"/>
    <w:rsid w:val="00E67445"/>
    <w:rsid w:val="00E85765"/>
    <w:rsid w:val="00E90A81"/>
    <w:rsid w:val="00E94265"/>
    <w:rsid w:val="00EA6A86"/>
    <w:rsid w:val="00EA6C72"/>
    <w:rsid w:val="00EB1484"/>
    <w:rsid w:val="00EB4A68"/>
    <w:rsid w:val="00EC723F"/>
    <w:rsid w:val="00EC7280"/>
    <w:rsid w:val="00ED63A9"/>
    <w:rsid w:val="00EE5BC9"/>
    <w:rsid w:val="00EF4138"/>
    <w:rsid w:val="00EF658B"/>
    <w:rsid w:val="00EF760B"/>
    <w:rsid w:val="00F02DF5"/>
    <w:rsid w:val="00F05592"/>
    <w:rsid w:val="00F1276C"/>
    <w:rsid w:val="00F1625E"/>
    <w:rsid w:val="00F1674F"/>
    <w:rsid w:val="00F20C74"/>
    <w:rsid w:val="00F22100"/>
    <w:rsid w:val="00F32180"/>
    <w:rsid w:val="00F369C9"/>
    <w:rsid w:val="00F43B6E"/>
    <w:rsid w:val="00F47AE6"/>
    <w:rsid w:val="00F57A00"/>
    <w:rsid w:val="00F57FA5"/>
    <w:rsid w:val="00F65D52"/>
    <w:rsid w:val="00F74F0B"/>
    <w:rsid w:val="00F90224"/>
    <w:rsid w:val="00F92029"/>
    <w:rsid w:val="00FA2EA1"/>
    <w:rsid w:val="00FC0A42"/>
    <w:rsid w:val="00FD1153"/>
    <w:rsid w:val="00FD143C"/>
    <w:rsid w:val="00FD2EEF"/>
    <w:rsid w:val="00FE15E5"/>
    <w:rsid w:val="00FF11C0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3D0587B1EAF1A02E9947AB2FC465AE1C462A02DD58CA3616958415B890955B0E097B7C9018V4p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klensk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1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Alekseeva_SE</cp:lastModifiedBy>
  <cp:revision>268</cp:revision>
  <cp:lastPrinted>2014-06-17T12:45:00Z</cp:lastPrinted>
  <dcterms:created xsi:type="dcterms:W3CDTF">2013-11-16T09:23:00Z</dcterms:created>
  <dcterms:modified xsi:type="dcterms:W3CDTF">2014-06-17T12:47:00Z</dcterms:modified>
</cp:coreProperties>
</file>