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1520" w:rsidRPr="00A61520" w:rsidRDefault="00245D24" w:rsidP="007916AA">
      <w:pPr>
        <w:pStyle w:val="1"/>
        <w:tabs>
          <w:tab w:val="left" w:pos="2592"/>
          <w:tab w:val="center" w:pos="4677"/>
        </w:tabs>
        <w:jc w:val="center"/>
        <w:rPr>
          <w:sz w:val="28"/>
          <w:szCs w:val="28"/>
        </w:rPr>
      </w:pPr>
      <w:r>
        <w:rPr>
          <w:sz w:val="28"/>
          <w:szCs w:val="28"/>
        </w:rPr>
        <w:t>АРХАНГЕЛЬСКАЯ ОБЛАСТЬ</w:t>
      </w:r>
    </w:p>
    <w:p w:rsidR="00245D24" w:rsidRPr="00245D24" w:rsidRDefault="00245D24" w:rsidP="00245D24">
      <w:pPr>
        <w:jc w:val="center"/>
      </w:pPr>
    </w:p>
    <w:p w:rsidR="00B17DB0" w:rsidRDefault="00B17DB0" w:rsidP="00245D24">
      <w:pPr>
        <w:pStyle w:val="1"/>
        <w:jc w:val="center"/>
        <w:rPr>
          <w:sz w:val="28"/>
          <w:szCs w:val="28"/>
        </w:rPr>
      </w:pPr>
      <w:r>
        <w:rPr>
          <w:sz w:val="28"/>
          <w:szCs w:val="28"/>
        </w:rPr>
        <w:t>МУНИЦИПАЛЬНОЕ ОБРАЗОВАНИЕ</w:t>
      </w:r>
    </w:p>
    <w:p w:rsidR="00B17DB0" w:rsidRDefault="00B17DB0" w:rsidP="00245D24">
      <w:pPr>
        <w:pStyle w:val="1"/>
        <w:jc w:val="center"/>
        <w:rPr>
          <w:sz w:val="28"/>
          <w:szCs w:val="28"/>
        </w:rPr>
      </w:pPr>
      <w:r>
        <w:rPr>
          <w:sz w:val="28"/>
          <w:szCs w:val="28"/>
        </w:rPr>
        <w:t>« ЛЕНСКИЙ МУНИЦИПАЛЬНЫЙ РАЙОН»</w:t>
      </w:r>
    </w:p>
    <w:p w:rsidR="00B17DB0" w:rsidRDefault="00B17DB0" w:rsidP="00245D24">
      <w:pPr>
        <w:jc w:val="center"/>
        <w:rPr>
          <w:b/>
          <w:bCs/>
          <w:sz w:val="28"/>
        </w:rPr>
      </w:pPr>
    </w:p>
    <w:p w:rsidR="00B17DB0" w:rsidRDefault="00B17DB0" w:rsidP="00245D24">
      <w:pPr>
        <w:pStyle w:val="2"/>
        <w:rPr>
          <w:sz w:val="28"/>
        </w:rPr>
      </w:pPr>
      <w:r>
        <w:rPr>
          <w:sz w:val="28"/>
        </w:rPr>
        <w:t>СОБРАНИЕ ДЕПУТАТОВ</w:t>
      </w:r>
    </w:p>
    <w:p w:rsidR="00B17DB0" w:rsidRDefault="00B17DB0" w:rsidP="00245D24">
      <w:pPr>
        <w:pStyle w:val="2"/>
        <w:rPr>
          <w:sz w:val="28"/>
        </w:rPr>
      </w:pPr>
    </w:p>
    <w:p w:rsidR="00B17DB0" w:rsidRDefault="00B17DB0" w:rsidP="00245D24">
      <w:pPr>
        <w:jc w:val="center"/>
        <w:rPr>
          <w:sz w:val="28"/>
          <w:szCs w:val="28"/>
        </w:rPr>
      </w:pPr>
      <w:r>
        <w:rPr>
          <w:sz w:val="28"/>
          <w:szCs w:val="28"/>
        </w:rPr>
        <w:t>РЕШЕНИЕ</w:t>
      </w:r>
    </w:p>
    <w:p w:rsidR="00A61520" w:rsidRDefault="00A61520" w:rsidP="00245D24">
      <w:pPr>
        <w:jc w:val="center"/>
        <w:rPr>
          <w:sz w:val="28"/>
          <w:szCs w:val="28"/>
        </w:rPr>
      </w:pPr>
    </w:p>
    <w:p w:rsidR="00B17DB0" w:rsidRDefault="00245D24" w:rsidP="00245D24">
      <w:pPr>
        <w:jc w:val="center"/>
        <w:rPr>
          <w:sz w:val="28"/>
        </w:rPr>
      </w:pPr>
      <w:r>
        <w:rPr>
          <w:sz w:val="28"/>
        </w:rPr>
        <w:t>о</w:t>
      </w:r>
      <w:r w:rsidR="00B17DB0">
        <w:rPr>
          <w:sz w:val="28"/>
        </w:rPr>
        <w:t>т</w:t>
      </w:r>
      <w:r>
        <w:rPr>
          <w:sz w:val="28"/>
        </w:rPr>
        <w:t xml:space="preserve"> </w:t>
      </w:r>
      <w:r w:rsidR="007916AA">
        <w:rPr>
          <w:sz w:val="28"/>
        </w:rPr>
        <w:t>15</w:t>
      </w:r>
      <w:r>
        <w:rPr>
          <w:sz w:val="28"/>
        </w:rPr>
        <w:t xml:space="preserve"> </w:t>
      </w:r>
      <w:r w:rsidR="00A61520">
        <w:rPr>
          <w:sz w:val="28"/>
        </w:rPr>
        <w:t>декаб</w:t>
      </w:r>
      <w:r>
        <w:rPr>
          <w:sz w:val="28"/>
        </w:rPr>
        <w:t>ря</w:t>
      </w:r>
      <w:r w:rsidR="00B17DB0">
        <w:rPr>
          <w:sz w:val="28"/>
        </w:rPr>
        <w:t xml:space="preserve"> 20</w:t>
      </w:r>
      <w:r w:rsidR="00A61520">
        <w:rPr>
          <w:sz w:val="28"/>
        </w:rPr>
        <w:t>2</w:t>
      </w:r>
      <w:r w:rsidR="00F91C6C">
        <w:rPr>
          <w:sz w:val="28"/>
        </w:rPr>
        <w:t>1</w:t>
      </w:r>
      <w:r w:rsidR="00D93DCF">
        <w:rPr>
          <w:sz w:val="28"/>
        </w:rPr>
        <w:t xml:space="preserve"> </w:t>
      </w:r>
      <w:r w:rsidR="00B17DB0">
        <w:rPr>
          <w:sz w:val="28"/>
        </w:rPr>
        <w:t xml:space="preserve">года  № </w:t>
      </w:r>
      <w:r w:rsidR="007916AA">
        <w:rPr>
          <w:sz w:val="28"/>
        </w:rPr>
        <w:t>71</w:t>
      </w:r>
      <w:r>
        <w:rPr>
          <w:sz w:val="28"/>
        </w:rPr>
        <w:t>-и</w:t>
      </w:r>
    </w:p>
    <w:p w:rsidR="00B17DB0" w:rsidRDefault="00B17DB0" w:rsidP="00B17DB0">
      <w:pPr>
        <w:rPr>
          <w:sz w:val="28"/>
        </w:rPr>
      </w:pPr>
    </w:p>
    <w:p w:rsidR="00CC536B" w:rsidRDefault="00B17DB0" w:rsidP="00245D24">
      <w:pPr>
        <w:pStyle w:val="4"/>
        <w:ind w:right="5726"/>
      </w:pPr>
      <w:r>
        <w:t xml:space="preserve">О </w:t>
      </w:r>
      <w:r w:rsidR="00CC536B">
        <w:t xml:space="preserve">расторжении </w:t>
      </w:r>
      <w:proofErr w:type="gramStart"/>
      <w:r w:rsidR="00CC536B">
        <w:t>трудового</w:t>
      </w:r>
      <w:proofErr w:type="gramEnd"/>
    </w:p>
    <w:p w:rsidR="00B17DB0" w:rsidRDefault="00201F3F" w:rsidP="00245D24">
      <w:pPr>
        <w:pStyle w:val="4"/>
        <w:ind w:right="5726"/>
      </w:pPr>
      <w:r>
        <w:t>д</w:t>
      </w:r>
      <w:r w:rsidR="00CC536B">
        <w:t>оговора с</w:t>
      </w:r>
      <w:r w:rsidR="00B17DB0">
        <w:t xml:space="preserve"> </w:t>
      </w:r>
      <w:r w:rsidR="00662343">
        <w:t>аудитор</w:t>
      </w:r>
      <w:r w:rsidR="00CC536B">
        <w:t>ом</w:t>
      </w:r>
      <w:r w:rsidR="00662343">
        <w:t xml:space="preserve"> </w:t>
      </w:r>
      <w:r w:rsidR="00EC27FF">
        <w:t>к</w:t>
      </w:r>
      <w:r w:rsidR="00D93DCF">
        <w:t>онтрольно-счетной комиссии</w:t>
      </w:r>
      <w:r w:rsidR="00B17DB0">
        <w:t xml:space="preserve"> </w:t>
      </w:r>
      <w:r w:rsidR="003625F7">
        <w:rPr>
          <w:szCs w:val="28"/>
        </w:rPr>
        <w:t>муниципального образования</w:t>
      </w:r>
      <w:r w:rsidR="00B17DB0">
        <w:rPr>
          <w:szCs w:val="28"/>
        </w:rPr>
        <w:t xml:space="preserve"> «</w:t>
      </w:r>
      <w:r w:rsidR="00B17DB0">
        <w:t>Ленский муниципальный район»</w:t>
      </w:r>
    </w:p>
    <w:p w:rsidR="00B17DB0" w:rsidRDefault="00B17DB0" w:rsidP="0088656F">
      <w:pPr>
        <w:jc w:val="both"/>
        <w:rPr>
          <w:sz w:val="28"/>
        </w:rPr>
      </w:pPr>
    </w:p>
    <w:p w:rsidR="00B17DB0" w:rsidRPr="00E91B93" w:rsidRDefault="0088656F" w:rsidP="0088656F">
      <w:pPr>
        <w:autoSpaceDE w:val="0"/>
        <w:autoSpaceDN w:val="0"/>
        <w:adjustRightInd w:val="0"/>
        <w:jc w:val="both"/>
        <w:rPr>
          <w:b/>
          <w:sz w:val="28"/>
        </w:rPr>
      </w:pPr>
      <w:r>
        <w:rPr>
          <w:sz w:val="26"/>
          <w:szCs w:val="26"/>
        </w:rPr>
        <w:t xml:space="preserve">   </w:t>
      </w:r>
      <w:r w:rsidR="00662343">
        <w:rPr>
          <w:sz w:val="26"/>
          <w:szCs w:val="26"/>
        </w:rPr>
        <w:t xml:space="preserve">    </w:t>
      </w:r>
      <w:proofErr w:type="gramStart"/>
      <w:r w:rsidR="00643B0D">
        <w:rPr>
          <w:sz w:val="26"/>
          <w:szCs w:val="26"/>
        </w:rPr>
        <w:t>Руководствуясь</w:t>
      </w:r>
      <w:r w:rsidR="00382132">
        <w:rPr>
          <w:sz w:val="26"/>
          <w:szCs w:val="26"/>
        </w:rPr>
        <w:t xml:space="preserve"> пункт</w:t>
      </w:r>
      <w:r w:rsidR="00643B0D">
        <w:rPr>
          <w:sz w:val="26"/>
          <w:szCs w:val="26"/>
        </w:rPr>
        <w:t>ом</w:t>
      </w:r>
      <w:r w:rsidR="00382132">
        <w:rPr>
          <w:sz w:val="26"/>
          <w:szCs w:val="26"/>
        </w:rPr>
        <w:t xml:space="preserve"> </w:t>
      </w:r>
      <w:r w:rsidR="00CC536B">
        <w:rPr>
          <w:sz w:val="26"/>
          <w:szCs w:val="26"/>
        </w:rPr>
        <w:t>2</w:t>
      </w:r>
      <w:r w:rsidR="00643B0D">
        <w:rPr>
          <w:sz w:val="26"/>
          <w:szCs w:val="26"/>
        </w:rPr>
        <w:t xml:space="preserve"> части первой</w:t>
      </w:r>
      <w:r w:rsidR="00382132">
        <w:rPr>
          <w:sz w:val="26"/>
          <w:szCs w:val="26"/>
        </w:rPr>
        <w:t xml:space="preserve"> статьи</w:t>
      </w:r>
      <w:r w:rsidR="00643B0D">
        <w:rPr>
          <w:sz w:val="26"/>
          <w:szCs w:val="26"/>
        </w:rPr>
        <w:t xml:space="preserve"> </w:t>
      </w:r>
      <w:r w:rsidR="00E91B93">
        <w:rPr>
          <w:sz w:val="26"/>
          <w:szCs w:val="26"/>
        </w:rPr>
        <w:t>81, частью первой статьи 178</w:t>
      </w:r>
      <w:r w:rsidR="00382132">
        <w:rPr>
          <w:sz w:val="26"/>
          <w:szCs w:val="26"/>
        </w:rPr>
        <w:t xml:space="preserve"> Трудового Кодекса </w:t>
      </w:r>
      <w:r w:rsidR="00643B0D">
        <w:rPr>
          <w:sz w:val="26"/>
          <w:szCs w:val="26"/>
        </w:rPr>
        <w:t>Российской Федерации, Федеральными</w:t>
      </w:r>
      <w:r w:rsidR="00382132">
        <w:rPr>
          <w:sz w:val="26"/>
          <w:szCs w:val="26"/>
        </w:rPr>
        <w:t xml:space="preserve"> закон</w:t>
      </w:r>
      <w:r w:rsidR="00643B0D">
        <w:rPr>
          <w:sz w:val="26"/>
          <w:szCs w:val="26"/>
        </w:rPr>
        <w:t>ами</w:t>
      </w:r>
      <w:r w:rsidR="00382132" w:rsidRPr="008E2279">
        <w:rPr>
          <w:sz w:val="26"/>
          <w:szCs w:val="26"/>
        </w:rPr>
        <w:t xml:space="preserve"> </w:t>
      </w:r>
      <w:r w:rsidR="00643B0D">
        <w:rPr>
          <w:sz w:val="26"/>
          <w:szCs w:val="26"/>
        </w:rPr>
        <w:t xml:space="preserve">№ </w:t>
      </w:r>
      <w:r w:rsidR="00643B0D" w:rsidRPr="0055281B">
        <w:rPr>
          <w:sz w:val="26"/>
          <w:szCs w:val="26"/>
        </w:rPr>
        <w:t xml:space="preserve">6-ФЗ </w:t>
      </w:r>
      <w:r w:rsidR="00643B0D">
        <w:rPr>
          <w:sz w:val="26"/>
          <w:szCs w:val="26"/>
        </w:rPr>
        <w:t>«</w:t>
      </w:r>
      <w:r w:rsidR="00643B0D" w:rsidRPr="0055281B">
        <w:rPr>
          <w:sz w:val="26"/>
          <w:szCs w:val="26"/>
        </w:rPr>
        <w:t>Об общих принципах организации и деятельности контрольно-счетных органов субъектов Российской Федерации и муниципальных образований</w:t>
      </w:r>
      <w:r w:rsidR="00643B0D">
        <w:rPr>
          <w:sz w:val="26"/>
          <w:szCs w:val="26"/>
        </w:rPr>
        <w:t>»</w:t>
      </w:r>
      <w:r w:rsidR="00643B0D" w:rsidRPr="001A5BA1">
        <w:rPr>
          <w:sz w:val="26"/>
          <w:szCs w:val="26"/>
        </w:rPr>
        <w:t xml:space="preserve"> </w:t>
      </w:r>
      <w:r w:rsidR="00643B0D">
        <w:rPr>
          <w:sz w:val="26"/>
          <w:szCs w:val="26"/>
        </w:rPr>
        <w:t>(в ред. Федерального закона от 01.07.2021 №255-ФЗ «</w:t>
      </w:r>
      <w:r w:rsidR="00643B0D" w:rsidRPr="00C42E59">
        <w:rPr>
          <w:sz w:val="26"/>
          <w:szCs w:val="26"/>
        </w:rPr>
        <w:t>О внесении измен</w:t>
      </w:r>
      <w:r w:rsidR="00643B0D">
        <w:rPr>
          <w:sz w:val="26"/>
          <w:szCs w:val="26"/>
        </w:rPr>
        <w:t>ений в Федеральный закон «</w:t>
      </w:r>
      <w:r w:rsidR="00643B0D" w:rsidRPr="00C42E59">
        <w:rPr>
          <w:sz w:val="26"/>
          <w:szCs w:val="26"/>
        </w:rPr>
        <w:t>Об общих принципах организации и деятельности контрольно-счетных органов субъектов Российской Федерации и муниципальных образований</w:t>
      </w:r>
      <w:r w:rsidR="00643B0D">
        <w:rPr>
          <w:sz w:val="26"/>
          <w:szCs w:val="26"/>
        </w:rPr>
        <w:t>»</w:t>
      </w:r>
      <w:r w:rsidR="00643B0D" w:rsidRPr="00C42E59">
        <w:rPr>
          <w:sz w:val="26"/>
          <w:szCs w:val="26"/>
        </w:rPr>
        <w:t xml:space="preserve"> и</w:t>
      </w:r>
      <w:proofErr w:type="gramEnd"/>
      <w:r w:rsidR="00643B0D" w:rsidRPr="00C42E59">
        <w:rPr>
          <w:sz w:val="26"/>
          <w:szCs w:val="26"/>
        </w:rPr>
        <w:t xml:space="preserve"> отдельные законодате</w:t>
      </w:r>
      <w:r w:rsidR="00643B0D">
        <w:rPr>
          <w:sz w:val="26"/>
          <w:szCs w:val="26"/>
        </w:rPr>
        <w:t>льные акты Российской Федерации»)</w:t>
      </w:r>
      <w:r w:rsidR="003F601D">
        <w:rPr>
          <w:sz w:val="26"/>
          <w:szCs w:val="26"/>
        </w:rPr>
        <w:t xml:space="preserve">, </w:t>
      </w:r>
      <w:r w:rsidR="00643B0D">
        <w:rPr>
          <w:sz w:val="28"/>
        </w:rPr>
        <w:t>на осно</w:t>
      </w:r>
      <w:r w:rsidR="00A5759F">
        <w:rPr>
          <w:sz w:val="28"/>
        </w:rPr>
        <w:t xml:space="preserve">вании </w:t>
      </w:r>
      <w:r w:rsidR="00253F65">
        <w:rPr>
          <w:sz w:val="28"/>
        </w:rPr>
        <w:t>уведомления</w:t>
      </w:r>
      <w:r w:rsidR="00253F65" w:rsidRPr="00253F65">
        <w:rPr>
          <w:sz w:val="28"/>
        </w:rPr>
        <w:t xml:space="preserve"> </w:t>
      </w:r>
      <w:r w:rsidR="00253F65">
        <w:rPr>
          <w:sz w:val="28"/>
        </w:rPr>
        <w:t xml:space="preserve">от 1 ноября 2021 года о сокращении занимаемой должности </w:t>
      </w:r>
      <w:r w:rsidR="00B17DB0">
        <w:rPr>
          <w:sz w:val="28"/>
        </w:rPr>
        <w:t xml:space="preserve">Собрание депутатов </w:t>
      </w:r>
      <w:r w:rsidR="00B17DB0" w:rsidRPr="007916AA">
        <w:rPr>
          <w:sz w:val="28"/>
        </w:rPr>
        <w:t>решило:</w:t>
      </w:r>
    </w:p>
    <w:p w:rsidR="00862BAA" w:rsidRDefault="00C12BC2" w:rsidP="002A43E0">
      <w:pPr>
        <w:autoSpaceDE w:val="0"/>
        <w:autoSpaceDN w:val="0"/>
        <w:adjustRightInd w:val="0"/>
        <w:ind w:firstLine="709"/>
        <w:jc w:val="both"/>
        <w:rPr>
          <w:sz w:val="28"/>
          <w:szCs w:val="28"/>
        </w:rPr>
      </w:pPr>
      <w:r>
        <w:rPr>
          <w:sz w:val="28"/>
        </w:rPr>
        <w:t>1.</w:t>
      </w:r>
      <w:r w:rsidR="00A5759F">
        <w:rPr>
          <w:sz w:val="28"/>
        </w:rPr>
        <w:t xml:space="preserve"> </w:t>
      </w:r>
      <w:r w:rsidR="00253F65">
        <w:rPr>
          <w:sz w:val="28"/>
        </w:rPr>
        <w:t>Расторгнуть трудовой договор</w:t>
      </w:r>
      <w:r w:rsidR="003625F7">
        <w:rPr>
          <w:sz w:val="28"/>
        </w:rPr>
        <w:t xml:space="preserve"> </w:t>
      </w:r>
      <w:r w:rsidR="00253F65">
        <w:rPr>
          <w:sz w:val="28"/>
        </w:rPr>
        <w:t>с</w:t>
      </w:r>
      <w:r w:rsidR="00D93DCF">
        <w:rPr>
          <w:sz w:val="28"/>
        </w:rPr>
        <w:t xml:space="preserve"> </w:t>
      </w:r>
      <w:r w:rsidR="00662343">
        <w:rPr>
          <w:sz w:val="28"/>
        </w:rPr>
        <w:t>аудитор</w:t>
      </w:r>
      <w:r w:rsidR="00253F65">
        <w:rPr>
          <w:sz w:val="28"/>
        </w:rPr>
        <w:t>ом</w:t>
      </w:r>
      <w:r w:rsidR="00E56474">
        <w:rPr>
          <w:sz w:val="28"/>
        </w:rPr>
        <w:t xml:space="preserve"> контрольно – счетной комиссии </w:t>
      </w:r>
      <w:r w:rsidR="003625F7">
        <w:rPr>
          <w:sz w:val="28"/>
        </w:rPr>
        <w:t xml:space="preserve"> </w:t>
      </w:r>
      <w:r w:rsidR="00382132">
        <w:rPr>
          <w:sz w:val="28"/>
        </w:rPr>
        <w:t>муниципального образования</w:t>
      </w:r>
      <w:r w:rsidR="00B17DB0">
        <w:rPr>
          <w:sz w:val="28"/>
        </w:rPr>
        <w:t xml:space="preserve"> «Ленский муниципальный район» </w:t>
      </w:r>
      <w:r w:rsidR="000C481B">
        <w:rPr>
          <w:sz w:val="28"/>
        </w:rPr>
        <w:t xml:space="preserve"> </w:t>
      </w:r>
      <w:r w:rsidR="00662343">
        <w:rPr>
          <w:sz w:val="28"/>
        </w:rPr>
        <w:t>Корольков</w:t>
      </w:r>
      <w:r w:rsidR="00253F65">
        <w:rPr>
          <w:sz w:val="28"/>
        </w:rPr>
        <w:t>ой</w:t>
      </w:r>
      <w:r w:rsidR="00662343">
        <w:rPr>
          <w:sz w:val="28"/>
        </w:rPr>
        <w:t xml:space="preserve"> Антонин</w:t>
      </w:r>
      <w:r w:rsidR="00253F65">
        <w:rPr>
          <w:sz w:val="28"/>
        </w:rPr>
        <w:t>ой</w:t>
      </w:r>
      <w:r w:rsidR="00662343">
        <w:rPr>
          <w:sz w:val="28"/>
        </w:rPr>
        <w:t xml:space="preserve"> Владимировн</w:t>
      </w:r>
      <w:r w:rsidR="00253F65">
        <w:rPr>
          <w:sz w:val="28"/>
        </w:rPr>
        <w:t>ой</w:t>
      </w:r>
      <w:r w:rsidR="000A5566">
        <w:rPr>
          <w:sz w:val="28"/>
        </w:rPr>
        <w:t xml:space="preserve"> </w:t>
      </w:r>
      <w:r w:rsidR="00253F65">
        <w:rPr>
          <w:sz w:val="28"/>
          <w:szCs w:val="28"/>
        </w:rPr>
        <w:t>30</w:t>
      </w:r>
      <w:r w:rsidR="000A5566">
        <w:rPr>
          <w:sz w:val="28"/>
          <w:szCs w:val="28"/>
        </w:rPr>
        <w:t xml:space="preserve"> декабря 2021 года</w:t>
      </w:r>
      <w:r>
        <w:rPr>
          <w:sz w:val="28"/>
          <w:szCs w:val="28"/>
        </w:rPr>
        <w:t xml:space="preserve"> в связи с </w:t>
      </w:r>
      <w:r w:rsidR="00253F65">
        <w:rPr>
          <w:sz w:val="28"/>
          <w:szCs w:val="28"/>
        </w:rPr>
        <w:t>сокращением занимаемой должности</w:t>
      </w:r>
      <w:r w:rsidR="00862BAA">
        <w:rPr>
          <w:sz w:val="28"/>
          <w:szCs w:val="28"/>
        </w:rPr>
        <w:t>.</w:t>
      </w:r>
    </w:p>
    <w:p w:rsidR="00253F65" w:rsidRDefault="00253F65" w:rsidP="002A43E0">
      <w:pPr>
        <w:autoSpaceDE w:val="0"/>
        <w:autoSpaceDN w:val="0"/>
        <w:adjustRightInd w:val="0"/>
        <w:ind w:firstLine="709"/>
        <w:jc w:val="both"/>
        <w:rPr>
          <w:sz w:val="28"/>
          <w:szCs w:val="28"/>
        </w:rPr>
      </w:pPr>
      <w:r>
        <w:rPr>
          <w:sz w:val="28"/>
          <w:szCs w:val="28"/>
        </w:rPr>
        <w:t xml:space="preserve">2. Предоставить Корольковой А.В. </w:t>
      </w:r>
      <w:r w:rsidR="00201F3F">
        <w:rPr>
          <w:sz w:val="28"/>
          <w:szCs w:val="28"/>
        </w:rPr>
        <w:t>гарантии</w:t>
      </w:r>
      <w:r>
        <w:rPr>
          <w:sz w:val="28"/>
          <w:szCs w:val="28"/>
        </w:rPr>
        <w:t xml:space="preserve"> и компенсации</w:t>
      </w:r>
      <w:r w:rsidR="00FF6675">
        <w:rPr>
          <w:sz w:val="28"/>
          <w:szCs w:val="28"/>
        </w:rPr>
        <w:t>,</w:t>
      </w:r>
      <w:r>
        <w:rPr>
          <w:sz w:val="28"/>
          <w:szCs w:val="28"/>
        </w:rPr>
        <w:t xml:space="preserve"> предусмотренные трудовым законодательством при сокращении занимаемой должности.</w:t>
      </w:r>
    </w:p>
    <w:p w:rsidR="004649DA" w:rsidRPr="00317C7D" w:rsidRDefault="00253F65" w:rsidP="004649DA">
      <w:pPr>
        <w:autoSpaceDE w:val="0"/>
        <w:autoSpaceDN w:val="0"/>
        <w:adjustRightInd w:val="0"/>
        <w:ind w:firstLine="709"/>
        <w:jc w:val="both"/>
        <w:rPr>
          <w:sz w:val="28"/>
          <w:szCs w:val="28"/>
        </w:rPr>
      </w:pPr>
      <w:r>
        <w:rPr>
          <w:sz w:val="28"/>
          <w:szCs w:val="28"/>
        </w:rPr>
        <w:t>3</w:t>
      </w:r>
      <w:r w:rsidR="004649DA">
        <w:rPr>
          <w:sz w:val="28"/>
          <w:szCs w:val="28"/>
        </w:rPr>
        <w:t>.</w:t>
      </w:r>
      <w:r w:rsidR="007241CD">
        <w:rPr>
          <w:sz w:val="28"/>
          <w:szCs w:val="28"/>
        </w:rPr>
        <w:t xml:space="preserve"> </w:t>
      </w:r>
      <w:r w:rsidR="004649DA" w:rsidRPr="00317C7D">
        <w:rPr>
          <w:sz w:val="28"/>
          <w:szCs w:val="28"/>
        </w:rPr>
        <w:t xml:space="preserve">Настоящее Решение вступает </w:t>
      </w:r>
      <w:r w:rsidR="007241CD">
        <w:rPr>
          <w:sz w:val="28"/>
          <w:szCs w:val="28"/>
        </w:rPr>
        <w:t>в силу с</w:t>
      </w:r>
      <w:r w:rsidR="004649DA">
        <w:rPr>
          <w:sz w:val="28"/>
          <w:szCs w:val="28"/>
        </w:rPr>
        <w:t xml:space="preserve">  </w:t>
      </w:r>
      <w:r>
        <w:rPr>
          <w:sz w:val="28"/>
          <w:szCs w:val="28"/>
        </w:rPr>
        <w:t>30</w:t>
      </w:r>
      <w:r w:rsidR="004649DA" w:rsidRPr="00317C7D">
        <w:rPr>
          <w:sz w:val="28"/>
          <w:szCs w:val="28"/>
        </w:rPr>
        <w:t xml:space="preserve"> декабря 2021 года.</w:t>
      </w:r>
    </w:p>
    <w:p w:rsidR="008D6608" w:rsidRPr="00317C7D" w:rsidRDefault="00201F3F" w:rsidP="008D6608">
      <w:pPr>
        <w:ind w:firstLine="709"/>
        <w:jc w:val="both"/>
        <w:rPr>
          <w:sz w:val="28"/>
          <w:szCs w:val="28"/>
        </w:rPr>
      </w:pPr>
      <w:r>
        <w:rPr>
          <w:sz w:val="28"/>
          <w:szCs w:val="28"/>
        </w:rPr>
        <w:t>4</w:t>
      </w:r>
      <w:r w:rsidR="008D6608" w:rsidRPr="00317C7D">
        <w:rPr>
          <w:sz w:val="28"/>
          <w:szCs w:val="28"/>
        </w:rPr>
        <w:t xml:space="preserve">. </w:t>
      </w:r>
      <w:r w:rsidR="00D378AB">
        <w:rPr>
          <w:sz w:val="28"/>
          <w:szCs w:val="28"/>
        </w:rPr>
        <w:t xml:space="preserve">Опубликовать данное </w:t>
      </w:r>
      <w:r w:rsidR="008D6608" w:rsidRPr="00317C7D">
        <w:rPr>
          <w:sz w:val="28"/>
          <w:szCs w:val="28"/>
        </w:rPr>
        <w:t xml:space="preserve">Решение Собрания депутатов </w:t>
      </w:r>
      <w:r w:rsidR="00D378AB">
        <w:rPr>
          <w:sz w:val="28"/>
          <w:szCs w:val="28"/>
        </w:rPr>
        <w:t>в газете</w:t>
      </w:r>
      <w:r w:rsidR="008D6608">
        <w:rPr>
          <w:sz w:val="28"/>
          <w:szCs w:val="28"/>
        </w:rPr>
        <w:t xml:space="preserve"> «</w:t>
      </w:r>
      <w:r w:rsidR="00D378AB">
        <w:rPr>
          <w:sz w:val="28"/>
          <w:szCs w:val="28"/>
        </w:rPr>
        <w:t>Маяк</w:t>
      </w:r>
      <w:r w:rsidR="008D6608">
        <w:rPr>
          <w:sz w:val="28"/>
          <w:szCs w:val="28"/>
        </w:rPr>
        <w:t>».</w:t>
      </w:r>
    </w:p>
    <w:p w:rsidR="00B17DB0" w:rsidRPr="00317C7D" w:rsidRDefault="00B17DB0" w:rsidP="00B17DB0">
      <w:pPr>
        <w:rPr>
          <w:sz w:val="28"/>
          <w:szCs w:val="28"/>
        </w:rPr>
      </w:pPr>
    </w:p>
    <w:p w:rsidR="00B17DB0" w:rsidRDefault="00B17DB0" w:rsidP="00B17DB0">
      <w:pPr>
        <w:rPr>
          <w:sz w:val="28"/>
        </w:rPr>
      </w:pPr>
    </w:p>
    <w:p w:rsidR="00D93DCF" w:rsidRPr="005415EE" w:rsidRDefault="00D93DCF" w:rsidP="00D93DCF">
      <w:pPr>
        <w:widowControl w:val="0"/>
        <w:autoSpaceDE w:val="0"/>
        <w:autoSpaceDN w:val="0"/>
        <w:adjustRightInd w:val="0"/>
        <w:ind w:left="-24"/>
        <w:rPr>
          <w:sz w:val="28"/>
          <w:szCs w:val="28"/>
        </w:rPr>
      </w:pPr>
      <w:r w:rsidRPr="005415EE">
        <w:rPr>
          <w:sz w:val="28"/>
          <w:szCs w:val="28"/>
        </w:rPr>
        <w:t>Председатель Собрания депутатов</w:t>
      </w:r>
    </w:p>
    <w:p w:rsidR="00361E30" w:rsidRDefault="00D93DCF" w:rsidP="00A5759F">
      <w:pPr>
        <w:widowControl w:val="0"/>
        <w:autoSpaceDE w:val="0"/>
        <w:autoSpaceDN w:val="0"/>
        <w:adjustRightInd w:val="0"/>
        <w:ind w:left="-24"/>
      </w:pPr>
      <w:r w:rsidRPr="005415EE">
        <w:rPr>
          <w:sz w:val="28"/>
          <w:szCs w:val="28"/>
        </w:rPr>
        <w:t>МО «Ленский муниципальный район»                                           Т.С.Лобанова</w:t>
      </w:r>
    </w:p>
    <w:sectPr w:rsidR="00361E30" w:rsidSect="00A5759F">
      <w:headerReference w:type="default" r:id="rId8"/>
      <w:pgSz w:w="11906" w:h="16838"/>
      <w:pgMar w:top="851" w:right="850" w:bottom="56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74BB" w:rsidRDefault="00A874BB" w:rsidP="00A61520">
      <w:r>
        <w:separator/>
      </w:r>
    </w:p>
  </w:endnote>
  <w:endnote w:type="continuationSeparator" w:id="0">
    <w:p w:rsidR="00A874BB" w:rsidRDefault="00A874BB" w:rsidP="00A615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74BB" w:rsidRDefault="00A874BB" w:rsidP="00A61520">
      <w:r>
        <w:separator/>
      </w:r>
    </w:p>
  </w:footnote>
  <w:footnote w:type="continuationSeparator" w:id="0">
    <w:p w:rsidR="00A874BB" w:rsidRDefault="00A874BB" w:rsidP="00A6152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1B93" w:rsidRPr="00A61520" w:rsidRDefault="00E91B93" w:rsidP="00A61520">
    <w:pPr>
      <w:pStyle w:val="a5"/>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5D31C4"/>
    <w:multiLevelType w:val="hybridMultilevel"/>
    <w:tmpl w:val="F40AD830"/>
    <w:lvl w:ilvl="0" w:tplc="8F36B122">
      <w:start w:val="1"/>
      <w:numFmt w:val="decimal"/>
      <w:lvlText w:val="%1."/>
      <w:lvlJc w:val="left"/>
      <w:pPr>
        <w:ind w:left="1743" w:hanging="103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08"/>
  <w:characterSpacingControl w:val="doNotCompress"/>
  <w:hdrShapeDefaults>
    <o:shapedefaults v:ext="edit" spidmax="20482"/>
  </w:hdrShapeDefaults>
  <w:footnotePr>
    <w:footnote w:id="-1"/>
    <w:footnote w:id="0"/>
  </w:footnotePr>
  <w:endnotePr>
    <w:endnote w:id="-1"/>
    <w:endnote w:id="0"/>
  </w:endnotePr>
  <w:compat/>
  <w:rsids>
    <w:rsidRoot w:val="00B17DB0"/>
    <w:rsid w:val="000A5566"/>
    <w:rsid w:val="000C481B"/>
    <w:rsid w:val="000C6A3B"/>
    <w:rsid w:val="0015049B"/>
    <w:rsid w:val="00156228"/>
    <w:rsid w:val="001A5BA1"/>
    <w:rsid w:val="001C24A4"/>
    <w:rsid w:val="001E7C03"/>
    <w:rsid w:val="00201F3F"/>
    <w:rsid w:val="00245D24"/>
    <w:rsid w:val="00253F65"/>
    <w:rsid w:val="0027402D"/>
    <w:rsid w:val="00284EC8"/>
    <w:rsid w:val="002A43E0"/>
    <w:rsid w:val="00317C7D"/>
    <w:rsid w:val="00361E30"/>
    <w:rsid w:val="003625F7"/>
    <w:rsid w:val="00382132"/>
    <w:rsid w:val="003B3EB0"/>
    <w:rsid w:val="003C2088"/>
    <w:rsid w:val="003F601D"/>
    <w:rsid w:val="00407FB6"/>
    <w:rsid w:val="00424C69"/>
    <w:rsid w:val="004272C6"/>
    <w:rsid w:val="004649DA"/>
    <w:rsid w:val="004B3977"/>
    <w:rsid w:val="004C69F6"/>
    <w:rsid w:val="0050302E"/>
    <w:rsid w:val="005732E1"/>
    <w:rsid w:val="005A08AA"/>
    <w:rsid w:val="005E3246"/>
    <w:rsid w:val="005E4647"/>
    <w:rsid w:val="006017C6"/>
    <w:rsid w:val="00643B0D"/>
    <w:rsid w:val="00662343"/>
    <w:rsid w:val="00684348"/>
    <w:rsid w:val="00705748"/>
    <w:rsid w:val="0072212B"/>
    <w:rsid w:val="007241CD"/>
    <w:rsid w:val="007272F0"/>
    <w:rsid w:val="007378CC"/>
    <w:rsid w:val="00753D8B"/>
    <w:rsid w:val="007916AA"/>
    <w:rsid w:val="00862BAA"/>
    <w:rsid w:val="00881307"/>
    <w:rsid w:val="0088656F"/>
    <w:rsid w:val="008C43C0"/>
    <w:rsid w:val="008D6608"/>
    <w:rsid w:val="00924CDF"/>
    <w:rsid w:val="00927A89"/>
    <w:rsid w:val="009A7507"/>
    <w:rsid w:val="009D2AF8"/>
    <w:rsid w:val="009D56A5"/>
    <w:rsid w:val="009F2079"/>
    <w:rsid w:val="00A5759F"/>
    <w:rsid w:val="00A61520"/>
    <w:rsid w:val="00A874BB"/>
    <w:rsid w:val="00AE08AC"/>
    <w:rsid w:val="00B17DB0"/>
    <w:rsid w:val="00BB4C74"/>
    <w:rsid w:val="00BE33B1"/>
    <w:rsid w:val="00C12BC2"/>
    <w:rsid w:val="00C13AAF"/>
    <w:rsid w:val="00CB6D98"/>
    <w:rsid w:val="00CC536B"/>
    <w:rsid w:val="00D378AB"/>
    <w:rsid w:val="00D93DCF"/>
    <w:rsid w:val="00E56474"/>
    <w:rsid w:val="00E91B93"/>
    <w:rsid w:val="00EC27FF"/>
    <w:rsid w:val="00EE0093"/>
    <w:rsid w:val="00F133C7"/>
    <w:rsid w:val="00F35842"/>
    <w:rsid w:val="00F37034"/>
    <w:rsid w:val="00F854CB"/>
    <w:rsid w:val="00F91C6C"/>
    <w:rsid w:val="00FD43BB"/>
    <w:rsid w:val="00FF21C1"/>
    <w:rsid w:val="00FF6675"/>
    <w:rsid w:val="00FF76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17DB0"/>
    <w:rPr>
      <w:sz w:val="24"/>
      <w:szCs w:val="24"/>
    </w:rPr>
  </w:style>
  <w:style w:type="paragraph" w:styleId="1">
    <w:name w:val="heading 1"/>
    <w:basedOn w:val="a"/>
    <w:next w:val="a"/>
    <w:qFormat/>
    <w:rsid w:val="00B17DB0"/>
    <w:pPr>
      <w:keepNext/>
      <w:outlineLvl w:val="0"/>
    </w:pPr>
    <w:rPr>
      <w:b/>
      <w:bCs/>
      <w:sz w:val="32"/>
    </w:rPr>
  </w:style>
  <w:style w:type="paragraph" w:styleId="2">
    <w:name w:val="heading 2"/>
    <w:basedOn w:val="a"/>
    <w:next w:val="a"/>
    <w:qFormat/>
    <w:rsid w:val="00B17DB0"/>
    <w:pPr>
      <w:keepNext/>
      <w:jc w:val="center"/>
      <w:outlineLvl w:val="1"/>
    </w:pPr>
    <w:rPr>
      <w:sz w:val="32"/>
    </w:rPr>
  </w:style>
  <w:style w:type="paragraph" w:styleId="4">
    <w:name w:val="heading 4"/>
    <w:basedOn w:val="a"/>
    <w:next w:val="a"/>
    <w:qFormat/>
    <w:rsid w:val="00B17DB0"/>
    <w:pPr>
      <w:keepNext/>
      <w:outlineLvl w:val="3"/>
    </w:pPr>
    <w:rPr>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D93DCF"/>
    <w:pPr>
      <w:spacing w:after="160" w:line="240" w:lineRule="exact"/>
    </w:pPr>
    <w:rPr>
      <w:sz w:val="28"/>
      <w:szCs w:val="20"/>
      <w:lang w:val="en-US" w:eastAsia="en-US"/>
    </w:rPr>
  </w:style>
  <w:style w:type="paragraph" w:styleId="a4">
    <w:name w:val="Balloon Text"/>
    <w:basedOn w:val="a"/>
    <w:semiHidden/>
    <w:rsid w:val="00EC27FF"/>
    <w:rPr>
      <w:rFonts w:ascii="Tahoma" w:hAnsi="Tahoma" w:cs="Tahoma"/>
      <w:sz w:val="16"/>
      <w:szCs w:val="16"/>
    </w:rPr>
  </w:style>
  <w:style w:type="paragraph" w:styleId="a5">
    <w:name w:val="header"/>
    <w:basedOn w:val="a"/>
    <w:link w:val="a6"/>
    <w:rsid w:val="00A61520"/>
    <w:pPr>
      <w:tabs>
        <w:tab w:val="center" w:pos="4677"/>
        <w:tab w:val="right" w:pos="9355"/>
      </w:tabs>
    </w:pPr>
  </w:style>
  <w:style w:type="character" w:customStyle="1" w:styleId="a6">
    <w:name w:val="Верхний колонтитул Знак"/>
    <w:basedOn w:val="a0"/>
    <w:link w:val="a5"/>
    <w:rsid w:val="00A61520"/>
    <w:rPr>
      <w:sz w:val="24"/>
      <w:szCs w:val="24"/>
    </w:rPr>
  </w:style>
  <w:style w:type="paragraph" w:styleId="a7">
    <w:name w:val="footer"/>
    <w:basedOn w:val="a"/>
    <w:link w:val="a8"/>
    <w:rsid w:val="00A61520"/>
    <w:pPr>
      <w:tabs>
        <w:tab w:val="center" w:pos="4677"/>
        <w:tab w:val="right" w:pos="9355"/>
      </w:tabs>
    </w:pPr>
  </w:style>
  <w:style w:type="character" w:customStyle="1" w:styleId="a8">
    <w:name w:val="Нижний колонтитул Знак"/>
    <w:basedOn w:val="a0"/>
    <w:link w:val="a7"/>
    <w:rsid w:val="00A61520"/>
    <w:rPr>
      <w:sz w:val="24"/>
      <w:szCs w:val="24"/>
    </w:rPr>
  </w:style>
</w:styles>
</file>

<file path=word/webSettings.xml><?xml version="1.0" encoding="utf-8"?>
<w:webSettings xmlns:r="http://schemas.openxmlformats.org/officeDocument/2006/relationships" xmlns:w="http://schemas.openxmlformats.org/wordprocessingml/2006/main">
  <w:divs>
    <w:div w:id="131750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F8D2DD-6A2B-4A93-A603-D4D4EBD41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234</Words>
  <Characters>1337</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Собрание депутатов</Company>
  <LinksUpToDate>false</LinksUpToDate>
  <CharactersWithSpaces>1568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dc:creator>
  <cp:lastModifiedBy>Пользователь</cp:lastModifiedBy>
  <cp:revision>3</cp:revision>
  <cp:lastPrinted>2021-12-15T10:43:00Z</cp:lastPrinted>
  <dcterms:created xsi:type="dcterms:W3CDTF">2021-12-15T10:31:00Z</dcterms:created>
  <dcterms:modified xsi:type="dcterms:W3CDTF">2021-12-15T10:43:00Z</dcterms:modified>
</cp:coreProperties>
</file>