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CC" w:rsidRPr="004162A3" w:rsidRDefault="00615ACC" w:rsidP="0041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A3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615ACC" w:rsidRPr="004162A3" w:rsidRDefault="00615ACC" w:rsidP="0041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ACC" w:rsidRPr="004162A3" w:rsidRDefault="00615ACC" w:rsidP="0041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A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15ACC" w:rsidRPr="004162A3" w:rsidRDefault="00615ACC" w:rsidP="0041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A3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615ACC" w:rsidRPr="004162A3" w:rsidRDefault="00615ACC" w:rsidP="0041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ACC" w:rsidRPr="004162A3" w:rsidRDefault="00615ACC" w:rsidP="0041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62A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162A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15ACC" w:rsidRPr="004162A3" w:rsidRDefault="00615ACC" w:rsidP="0041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ACC" w:rsidRPr="004162A3" w:rsidRDefault="00615ACC" w:rsidP="0041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2A3">
        <w:rPr>
          <w:rFonts w:ascii="Times New Roman" w:hAnsi="Times New Roman" w:cs="Times New Roman"/>
          <w:sz w:val="28"/>
          <w:szCs w:val="28"/>
        </w:rPr>
        <w:t xml:space="preserve">от </w:t>
      </w:r>
      <w:r w:rsidR="00531D00">
        <w:rPr>
          <w:rFonts w:ascii="Times New Roman" w:hAnsi="Times New Roman" w:cs="Times New Roman"/>
          <w:sz w:val="28"/>
          <w:szCs w:val="28"/>
        </w:rPr>
        <w:t>12</w:t>
      </w:r>
      <w:r w:rsidR="004162A3" w:rsidRPr="004162A3">
        <w:rPr>
          <w:rFonts w:ascii="Times New Roman" w:hAnsi="Times New Roman" w:cs="Times New Roman"/>
          <w:sz w:val="28"/>
          <w:szCs w:val="28"/>
        </w:rPr>
        <w:t xml:space="preserve"> </w:t>
      </w:r>
      <w:r w:rsidR="006B1FC8" w:rsidRPr="004162A3">
        <w:rPr>
          <w:rFonts w:ascii="Times New Roman" w:hAnsi="Times New Roman" w:cs="Times New Roman"/>
          <w:sz w:val="28"/>
          <w:szCs w:val="28"/>
        </w:rPr>
        <w:t>декабря</w:t>
      </w:r>
      <w:r w:rsidR="004162A3" w:rsidRPr="004162A3">
        <w:rPr>
          <w:rFonts w:ascii="Times New Roman" w:hAnsi="Times New Roman" w:cs="Times New Roman"/>
          <w:sz w:val="28"/>
          <w:szCs w:val="28"/>
        </w:rPr>
        <w:t xml:space="preserve"> </w:t>
      </w:r>
      <w:r w:rsidRPr="004162A3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531D00">
        <w:rPr>
          <w:rFonts w:ascii="Times New Roman" w:hAnsi="Times New Roman" w:cs="Times New Roman"/>
          <w:sz w:val="28"/>
          <w:szCs w:val="28"/>
        </w:rPr>
        <w:t>743-н</w:t>
      </w:r>
    </w:p>
    <w:p w:rsidR="00615ACC" w:rsidRPr="004162A3" w:rsidRDefault="00615ACC" w:rsidP="0041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ACC" w:rsidRPr="004162A3" w:rsidRDefault="00615ACC" w:rsidP="004162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4162A3">
        <w:rPr>
          <w:rFonts w:ascii="Times New Roman" w:hAnsi="Times New Roman" w:cs="Times New Roman"/>
          <w:szCs w:val="28"/>
        </w:rPr>
        <w:t>с. Яренск</w:t>
      </w:r>
    </w:p>
    <w:p w:rsidR="00615ACC" w:rsidRPr="004162A3" w:rsidRDefault="00615ACC" w:rsidP="0041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A3" w:rsidRDefault="00615ACC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A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162A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7269" w:rsidRDefault="00195B60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</w:t>
      </w:r>
      <w:r w:rsidR="00416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16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образования в </w:t>
      </w:r>
      <w:r w:rsidR="0070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учреждениях</w:t>
      </w:r>
    </w:p>
    <w:p w:rsidR="00195B60" w:rsidRPr="004162A3" w:rsidRDefault="00195B60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«Ленский муниципальный район» на 2018-2020 годы</w:t>
      </w:r>
    </w:p>
    <w:p w:rsidR="00615ACC" w:rsidRPr="004162A3" w:rsidRDefault="00615ACC" w:rsidP="0041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A3" w:rsidRDefault="00615ACC" w:rsidP="0041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95B60" w:rsidRPr="00416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министерства образования и науки Архангельской области от 30.11.2017 №</w:t>
      </w:r>
      <w:r w:rsidR="0041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2250 «</w:t>
      </w:r>
      <w:r w:rsidR="00195B60" w:rsidRPr="004162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повышения качества образования в общеобразовательных организациях Архангель</w:t>
      </w:r>
      <w:r w:rsidR="001D27FD" w:rsidRPr="00416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на 2017-2018 годы»</w:t>
      </w:r>
      <w:r w:rsidRPr="0041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="00195B60" w:rsidRPr="00416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начального общего, основного общего и среднего обще</w:t>
      </w:r>
      <w:r w:rsidR="004162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в Ленском районе</w:t>
      </w:r>
      <w:r w:rsidR="00195B60" w:rsidRPr="0041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</w:t>
      </w:r>
      <w:r w:rsidR="0041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муниципальный район» </w:t>
      </w:r>
      <w:r w:rsidRPr="00416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15ACC" w:rsidRPr="004162A3" w:rsidRDefault="00615ACC" w:rsidP="004162A3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2A3">
        <w:rPr>
          <w:rFonts w:ascii="Times New Roman" w:hAnsi="Times New Roman"/>
          <w:sz w:val="28"/>
          <w:szCs w:val="28"/>
        </w:rPr>
        <w:t>Утвердить прилагаем</w:t>
      </w:r>
      <w:r w:rsidR="00195B60" w:rsidRPr="004162A3">
        <w:rPr>
          <w:rFonts w:ascii="Times New Roman" w:hAnsi="Times New Roman"/>
          <w:sz w:val="28"/>
          <w:szCs w:val="28"/>
        </w:rPr>
        <w:t>ую</w:t>
      </w:r>
      <w:r w:rsidR="004162A3">
        <w:rPr>
          <w:rFonts w:ascii="Times New Roman" w:hAnsi="Times New Roman"/>
          <w:sz w:val="28"/>
          <w:szCs w:val="28"/>
        </w:rPr>
        <w:t xml:space="preserve"> </w:t>
      </w:r>
      <w:r w:rsidR="00195B60" w:rsidRPr="004162A3">
        <w:rPr>
          <w:rFonts w:ascii="Times New Roman" w:hAnsi="Times New Roman"/>
          <w:sz w:val="28"/>
          <w:szCs w:val="28"/>
        </w:rPr>
        <w:t xml:space="preserve">Муниципальную программу повышения качества образования в </w:t>
      </w:r>
      <w:r w:rsidR="004162A3">
        <w:rPr>
          <w:rFonts w:ascii="Times New Roman" w:hAnsi="Times New Roman"/>
          <w:sz w:val="28"/>
          <w:szCs w:val="28"/>
        </w:rPr>
        <w:t>общеобразовательных учреждениях</w:t>
      </w:r>
      <w:r w:rsidR="00195B60" w:rsidRPr="004162A3">
        <w:rPr>
          <w:rFonts w:ascii="Times New Roman" w:hAnsi="Times New Roman"/>
          <w:sz w:val="28"/>
          <w:szCs w:val="28"/>
        </w:rPr>
        <w:t xml:space="preserve"> МО «Ленский муниципальный район» на 2018-2020 годы</w:t>
      </w:r>
      <w:r w:rsidRPr="004162A3">
        <w:rPr>
          <w:rFonts w:ascii="Times New Roman" w:hAnsi="Times New Roman"/>
          <w:sz w:val="28"/>
          <w:szCs w:val="28"/>
        </w:rPr>
        <w:t xml:space="preserve"> (далее </w:t>
      </w:r>
      <w:r w:rsidR="00195B60" w:rsidRPr="004162A3">
        <w:rPr>
          <w:rFonts w:ascii="Times New Roman" w:hAnsi="Times New Roman"/>
          <w:sz w:val="28"/>
          <w:szCs w:val="28"/>
        </w:rPr>
        <w:t>–</w:t>
      </w:r>
      <w:r w:rsidRPr="004162A3">
        <w:rPr>
          <w:rFonts w:ascii="Times New Roman" w:hAnsi="Times New Roman"/>
          <w:sz w:val="28"/>
          <w:szCs w:val="28"/>
        </w:rPr>
        <w:t xml:space="preserve"> </w:t>
      </w:r>
      <w:r w:rsidR="00195B60" w:rsidRPr="004162A3">
        <w:rPr>
          <w:rFonts w:ascii="Times New Roman" w:hAnsi="Times New Roman"/>
          <w:sz w:val="28"/>
          <w:szCs w:val="28"/>
        </w:rPr>
        <w:t>Муниципальная программа</w:t>
      </w:r>
      <w:r w:rsidRPr="004162A3">
        <w:rPr>
          <w:rFonts w:ascii="Times New Roman" w:hAnsi="Times New Roman"/>
          <w:sz w:val="28"/>
          <w:szCs w:val="28"/>
        </w:rPr>
        <w:t>)</w:t>
      </w:r>
      <w:r w:rsidR="004162A3">
        <w:rPr>
          <w:rFonts w:ascii="Times New Roman" w:hAnsi="Times New Roman"/>
          <w:sz w:val="28"/>
          <w:szCs w:val="28"/>
        </w:rPr>
        <w:t>.</w:t>
      </w:r>
    </w:p>
    <w:p w:rsidR="004162A3" w:rsidRDefault="00615ACC" w:rsidP="004162A3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2A3">
        <w:rPr>
          <w:rFonts w:ascii="Times New Roman" w:hAnsi="Times New Roman"/>
          <w:sz w:val="28"/>
          <w:szCs w:val="28"/>
        </w:rPr>
        <w:t>Заведующему Отделом образования Администрации МО «Ленский муниципальный район» и директорам муниципальных</w:t>
      </w:r>
      <w:r w:rsidR="00195B60" w:rsidRPr="004162A3">
        <w:rPr>
          <w:rFonts w:ascii="Times New Roman" w:hAnsi="Times New Roman"/>
          <w:sz w:val="28"/>
          <w:szCs w:val="28"/>
        </w:rPr>
        <w:t xml:space="preserve"> бюджетных </w:t>
      </w:r>
      <w:r w:rsidR="004162A3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Pr="004162A3">
        <w:rPr>
          <w:rFonts w:ascii="Times New Roman" w:hAnsi="Times New Roman"/>
          <w:sz w:val="28"/>
          <w:szCs w:val="28"/>
        </w:rPr>
        <w:t xml:space="preserve"> МО</w:t>
      </w:r>
      <w:r w:rsidR="004162A3">
        <w:rPr>
          <w:rFonts w:ascii="Times New Roman" w:hAnsi="Times New Roman"/>
          <w:sz w:val="28"/>
          <w:szCs w:val="28"/>
        </w:rPr>
        <w:t xml:space="preserve"> «Ленский муниципальный район» </w:t>
      </w:r>
      <w:r w:rsidRPr="004162A3">
        <w:rPr>
          <w:rFonts w:ascii="Times New Roman" w:hAnsi="Times New Roman"/>
          <w:sz w:val="28"/>
          <w:szCs w:val="28"/>
        </w:rPr>
        <w:t xml:space="preserve">обеспечить </w:t>
      </w:r>
      <w:r w:rsidR="00195B60" w:rsidRPr="004162A3">
        <w:rPr>
          <w:rFonts w:ascii="Times New Roman" w:hAnsi="Times New Roman"/>
          <w:sz w:val="28"/>
          <w:szCs w:val="28"/>
        </w:rPr>
        <w:t>выполнение муниципальной программы</w:t>
      </w:r>
      <w:r w:rsidR="001D27FD" w:rsidRPr="004162A3">
        <w:rPr>
          <w:rFonts w:ascii="Times New Roman" w:hAnsi="Times New Roman"/>
          <w:sz w:val="28"/>
          <w:szCs w:val="28"/>
        </w:rPr>
        <w:t>.</w:t>
      </w:r>
    </w:p>
    <w:p w:rsidR="00615ACC" w:rsidRPr="004162A3" w:rsidRDefault="00195B60" w:rsidP="004162A3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2A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162A3">
        <w:rPr>
          <w:rFonts w:ascii="Times New Roman" w:hAnsi="Times New Roman"/>
          <w:sz w:val="28"/>
          <w:szCs w:val="28"/>
        </w:rPr>
        <w:t xml:space="preserve"> </w:t>
      </w:r>
      <w:r w:rsidR="00615ACC" w:rsidRPr="004162A3">
        <w:rPr>
          <w:rFonts w:ascii="Times New Roman" w:hAnsi="Times New Roman"/>
          <w:sz w:val="28"/>
          <w:szCs w:val="28"/>
        </w:rPr>
        <w:t>настоящее постановление на официальном Интернет-сайте Администрации МО «Ленский муниципальный район».</w:t>
      </w:r>
      <w:r w:rsidR="00615ACC" w:rsidRPr="004162A3">
        <w:rPr>
          <w:rFonts w:cs="Calibri"/>
          <w:sz w:val="28"/>
          <w:szCs w:val="28"/>
        </w:rPr>
        <w:t xml:space="preserve"> </w:t>
      </w:r>
    </w:p>
    <w:p w:rsidR="00615ACC" w:rsidRPr="004162A3" w:rsidRDefault="00615ACC" w:rsidP="004162A3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2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62A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162A3">
        <w:rPr>
          <w:rFonts w:ascii="Times New Roman" w:hAnsi="Times New Roman"/>
          <w:sz w:val="28"/>
          <w:szCs w:val="28"/>
        </w:rPr>
        <w:t>п</w:t>
      </w:r>
      <w:r w:rsidRPr="004162A3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195B60" w:rsidRDefault="00195B60" w:rsidP="004162A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00" w:rsidRDefault="00531D00" w:rsidP="004162A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00" w:rsidRPr="004162A3" w:rsidRDefault="00531D00" w:rsidP="004162A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2A3" w:rsidRPr="004162A3" w:rsidRDefault="004162A3" w:rsidP="004162A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ACC" w:rsidRPr="004162A3" w:rsidRDefault="00615ACC" w:rsidP="004162A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МО «Ленский муниципальный район»                    </w:t>
      </w:r>
      <w:r w:rsidR="004162A3" w:rsidRPr="00416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416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 Торков</w:t>
      </w:r>
    </w:p>
    <w:p w:rsidR="004162A3" w:rsidRDefault="004162A3">
      <w:pPr>
        <w:rPr>
          <w:rFonts w:ascii="Times New Roman" w:hAnsi="Times New Roman" w:cs="Times New Roman"/>
          <w:b/>
          <w:sz w:val="28"/>
          <w:szCs w:val="28"/>
        </w:rPr>
      </w:pPr>
    </w:p>
    <w:p w:rsidR="004162A3" w:rsidRDefault="004162A3">
      <w:pP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 w:type="page"/>
      </w:r>
    </w:p>
    <w:p w:rsidR="00B709E1" w:rsidRPr="004162A3" w:rsidRDefault="00B709E1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УТВЕРЖДЕНО</w:t>
      </w:r>
    </w:p>
    <w:p w:rsidR="004162A3" w:rsidRPr="004162A3" w:rsidRDefault="004162A3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162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Постановлением Администрации</w:t>
      </w:r>
    </w:p>
    <w:p w:rsidR="00690990" w:rsidRPr="004162A3" w:rsidRDefault="00B23875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162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 «Ленский муниципальный район»</w:t>
      </w:r>
    </w:p>
    <w:p w:rsidR="004162A3" w:rsidRPr="004162A3" w:rsidRDefault="00707269" w:rsidP="00416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28F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№ </w:t>
      </w:r>
      <w:r w:rsidR="00CB28F7">
        <w:rPr>
          <w:rFonts w:ascii="Times New Roman" w:hAnsi="Times New Roman" w:cs="Times New Roman"/>
          <w:sz w:val="24"/>
          <w:szCs w:val="24"/>
        </w:rPr>
        <w:t>743-н</w:t>
      </w:r>
    </w:p>
    <w:p w:rsidR="00690990" w:rsidRPr="00690990" w:rsidRDefault="00690990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90" w:rsidRPr="00690990" w:rsidRDefault="00690990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90990" w:rsidRDefault="00690990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«Повышение качества образования в общеобразовательных </w:t>
      </w:r>
      <w:r w:rsidR="00B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учреждениях </w:t>
      </w:r>
      <w:r w:rsidRPr="0069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«</w:t>
      </w:r>
      <w:r w:rsidR="00B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Ленский</w:t>
      </w:r>
      <w:r w:rsidRPr="0069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район» на 2018-2020 годы</w:t>
      </w:r>
    </w:p>
    <w:p w:rsidR="00707269" w:rsidRPr="00690990" w:rsidRDefault="00707269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990" w:rsidRPr="00690990" w:rsidRDefault="000B0952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</w:t>
      </w:r>
      <w:r w:rsidR="00690990" w:rsidRPr="006909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Обоснование соответствия решаемой проблемы и целей Программы</w:t>
      </w:r>
    </w:p>
    <w:p w:rsidR="00690990" w:rsidRPr="00690990" w:rsidRDefault="00B23875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</w:t>
      </w:r>
      <w:r w:rsidR="00690990"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Основной  целью муниципальной системы образования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Ленского</w:t>
      </w:r>
      <w:r w:rsidR="00690990"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района является предоставление возможности каждому жителю вне зависимости от места проживания, социального и имущественного статуса и состояния здоровья получить </w:t>
      </w:r>
      <w:r w:rsidR="00690990"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качественное и доступное образование на любом уровне, которое соответствует </w:t>
      </w:r>
      <w:r w:rsidR="00690990"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потребностям личности, современного общества и требованиям экономики.</w:t>
      </w:r>
    </w:p>
    <w:p w:rsidR="00690990" w:rsidRPr="00690990" w:rsidRDefault="00B23875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0990"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период в муниципальной системе образования наибольшую актуальность приобрели следующие вопросы:</w:t>
      </w:r>
    </w:p>
    <w:p w:rsidR="00690990" w:rsidRPr="00690990" w:rsidRDefault="00690990" w:rsidP="004162A3">
      <w:pPr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обеспечения условий, соответствующих требованиям новых федеральных государственных образовательных стандартов;</w:t>
      </w:r>
    </w:p>
    <w:p w:rsidR="00690990" w:rsidRPr="00690990" w:rsidRDefault="00690990" w:rsidP="004162A3">
      <w:pPr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мер по созданию условий для развития способностей талантливых детей, для интеграции детей с ограниченными возможностями здоровья в общество;</w:t>
      </w:r>
    </w:p>
    <w:p w:rsidR="00690990" w:rsidRPr="00690990" w:rsidRDefault="00690990" w:rsidP="004162A3">
      <w:pPr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обеспеченность не в полной степени значительной части образовательных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ресурсами для включения в информационное пространство района и области;</w:t>
      </w:r>
    </w:p>
    <w:p w:rsidR="00690990" w:rsidRPr="00690990" w:rsidRDefault="00690990" w:rsidP="004162A3">
      <w:pPr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низкая обеспеченность отрасли высококвалифицированными кадрами;</w:t>
      </w:r>
    </w:p>
    <w:p w:rsidR="00690990" w:rsidRPr="00690990" w:rsidRDefault="00690990" w:rsidP="004162A3">
      <w:pPr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наметившаяся тенденция к снижению результатов государственной итоговой аттестации  по ряду учебных дисциплин;</w:t>
      </w:r>
    </w:p>
    <w:p w:rsidR="00690990" w:rsidRPr="00690990" w:rsidRDefault="00690990" w:rsidP="004162A3">
      <w:pPr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наметившийся разрыв между школами с высокими результатами деятельности и школ, с низкими результатами.</w:t>
      </w:r>
    </w:p>
    <w:p w:rsidR="00690990" w:rsidRPr="00690990" w:rsidRDefault="00B23875" w:rsidP="004162A3">
      <w:pPr>
        <w:shd w:val="clear" w:color="auto" w:fill="FFFFFF"/>
        <w:tabs>
          <w:tab w:val="left" w:pos="3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</w:t>
      </w:r>
      <w:r w:rsidR="00690990"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целью совершенствования системы управления </w:t>
      </w:r>
      <w:r w:rsidR="00690990" w:rsidRPr="00690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качеством образования, обеспечения участников образовательных отношений объективной </w:t>
      </w:r>
      <w:r w:rsidR="00690990"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достоверной информацией о состоянии системы образования на различных уровнях, тенденциях её развития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Отделом </w:t>
      </w:r>
      <w:r w:rsidR="00690990"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690990"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дминистрации «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Ленский</w:t>
      </w:r>
      <w:r w:rsidR="00690990"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="00690990"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разработана Программа повышения качества </w:t>
      </w:r>
      <w:r w:rsidR="00690990"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 общеобразовательных </w:t>
      </w:r>
      <w:r w:rsidR="000B09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690990"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позволит выявлять и о</w:t>
      </w:r>
      <w:r w:rsidR="00690990"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пределять динамику развития муниципальной системы образования, отдельных </w:t>
      </w:r>
      <w:r w:rsidR="00690990"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690990"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оценивать эффективность их деятельности и </w:t>
      </w:r>
      <w:r w:rsidR="00690990"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прогнозировать развитие с учетом социально-экономических приоритетов.</w:t>
      </w:r>
    </w:p>
    <w:p w:rsidR="00690990" w:rsidRPr="00690990" w:rsidRDefault="00B23875" w:rsidP="0041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Результатом работы</w:t>
      </w:r>
      <w:r w:rsidR="00690990" w:rsidRPr="00690990">
        <w:rPr>
          <w:rFonts w:ascii="Times New Roman" w:eastAsiaTheme="minorEastAsia" w:hAnsi="Times New Roman" w:cstheme="minorHAnsi"/>
          <w:sz w:val="18"/>
          <w:szCs w:val="18"/>
          <w:lang w:eastAsia="ru-RU"/>
        </w:rPr>
        <w:t xml:space="preserve"> 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этом направлении</w:t>
      </w:r>
      <w:r w:rsidR="00690990" w:rsidRPr="00690990">
        <w:rPr>
          <w:rFonts w:ascii="Times New Roman" w:eastAsiaTheme="minorEastAsia" w:hAnsi="Times New Roman" w:cstheme="minorHAnsi"/>
          <w:sz w:val="18"/>
          <w:szCs w:val="18"/>
          <w:lang w:eastAsia="ru-RU"/>
        </w:rPr>
        <w:t xml:space="preserve"> 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 стать сокращение разрыва в образовательных результатах между разными образовательными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учреждениями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:rsidR="00690990" w:rsidRPr="00690990" w:rsidRDefault="00B23875" w:rsidP="0041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Совершенствование содержания и технологий общего образования должно опираться на требования федеральных государственных образовательных стандартов. </w:t>
      </w:r>
      <w:proofErr w:type="gramStart"/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Предстоит продолжить работу по внедрению новых стандартов, в том числе для обучающихся с ограниченными возможностями здоровья.</w:t>
      </w:r>
      <w:proofErr w:type="gramEnd"/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рамках преподавания предметных областей будет обеспечена также реализация концепций развития образования по конкретным областям знания.</w:t>
      </w:r>
    </w:p>
    <w:p w:rsidR="00690990" w:rsidRPr="00690990" w:rsidRDefault="00B23875" w:rsidP="0041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Условием повышения качества образования является развитие технологической среды школы. В этом направлении актуальной задачей является формирование информационных и образовательных ресурсов, необходимых для организации образовательной деятельности с применением электронного обучения и дистанционных образовательных технологий.</w:t>
      </w:r>
    </w:p>
    <w:p w:rsidR="00690990" w:rsidRDefault="00B23875" w:rsidP="0041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Совершенствование деятельности по реализации общеобразовательных программ должно быть тесно связано с развитием дополнительного образования в районе, а также с 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мерами по формированию внутренней системы оценки качества образования</w:t>
      </w:r>
      <w:r w:rsidR="001D27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каждо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 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учреждении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707269" w:rsidRPr="00690990" w:rsidRDefault="00707269" w:rsidP="0041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0990" w:rsidRPr="000B0952" w:rsidRDefault="00690990" w:rsidP="0041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B09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Понятия и термины</w:t>
      </w:r>
    </w:p>
    <w:p w:rsidR="00690990" w:rsidRPr="00690990" w:rsidRDefault="000B0952" w:rsidP="0041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095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</w:t>
      </w:r>
      <w:proofErr w:type="gramStart"/>
      <w:r w:rsidR="00690990" w:rsidRPr="000B095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Качество</w:t>
      </w:r>
      <w:r w:rsidR="00690990" w:rsidRPr="000B095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  <w:t>образования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–</w:t>
      </w:r>
      <w:r w:rsidR="001D27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комплексная</w:t>
      </w:r>
      <w:r w:rsid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характеристика</w:t>
      </w:r>
      <w:r w:rsid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образовательной 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и подготовки обучающегося, выражающая степень их соответствия федеральным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государственным</w:t>
      </w:r>
      <w:r w:rsidR="00BE40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образовательным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стандартам,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федеральным</w:t>
      </w:r>
      <w:r w:rsidR="000F2F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государственным требованиям и (или) потребностям физического или юридического лица, в интересах которого происходит образовательная деятельность, в том числе степень достижения планируемых результатов образовательной программы (ст.2. п.29.</w:t>
      </w:r>
      <w:proofErr w:type="gramEnd"/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 "Об образовании в Российской Федерации").</w:t>
      </w:r>
      <w:proofErr w:type="gramEnd"/>
    </w:p>
    <w:p w:rsidR="00690990" w:rsidRPr="00690990" w:rsidRDefault="000B0952" w:rsidP="0041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690990" w:rsidRPr="000B095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Независимая оценка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качества образования производится в отношении организаций, ведущих</w:t>
      </w:r>
      <w:r w:rsidR="006B1F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образовательную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деятельность,</w:t>
      </w:r>
      <w:r w:rsid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реализуемых</w:t>
      </w:r>
      <w:r w:rsid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ими 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идет образовательная деятельность, предоставления им возможности в выборе организации, ведущей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</w:t>
      </w:r>
      <w:proofErr w:type="gramEnd"/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международном рынках (ст.95п.1.</w:t>
      </w:r>
      <w:proofErr w:type="gramEnd"/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 "Об образовании в Российской Федерации").</w:t>
      </w:r>
      <w:proofErr w:type="gramEnd"/>
    </w:p>
    <w:p w:rsidR="00690990" w:rsidRPr="00690990" w:rsidRDefault="000B0952" w:rsidP="0041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690990" w:rsidRPr="000B095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Мониторинг системы образования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представляет собой систем</w:t>
      </w:r>
      <w:r w:rsid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атическое </w:t>
      </w:r>
      <w:r w:rsidR="00690990"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стандартизированное наблюдение за состоянием образования и динамикой изменений его</w:t>
      </w:r>
    </w:p>
    <w:p w:rsidR="00690990" w:rsidRPr="00690990" w:rsidRDefault="00690990" w:rsidP="0041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результатов, условиями образовательной деятельн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ости, контингентом обучающихся,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учебными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</w:t>
      </w:r>
      <w:r w:rsidR="00BE40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внеучебными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B09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достижениями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обучающихся, профессиональными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достижениями</w:t>
      </w:r>
      <w:r w:rsidR="00BE40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выпускников</w:t>
      </w:r>
      <w:r w:rsidR="000B09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организаций,</w:t>
      </w:r>
      <w:r w:rsidR="000B09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осуществляющих</w:t>
      </w:r>
      <w:r w:rsidR="000B09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образовательную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деятельность, состоянием сети организаций, осуществляющих образовательную деятельность (ст.97.п3.</w:t>
      </w:r>
      <w:proofErr w:type="gramEnd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 "Об образовании в Российской Федерации").</w:t>
      </w:r>
      <w:proofErr w:type="gramEnd"/>
    </w:p>
    <w:p w:rsidR="00690990" w:rsidRPr="00690990" w:rsidRDefault="00690990" w:rsidP="0041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905BB" w:rsidRDefault="00D905BB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D905BB" w:rsidSect="00531D00">
          <w:pgSz w:w="11909" w:h="16834" w:code="9"/>
          <w:pgMar w:top="1134" w:right="851" w:bottom="1134" w:left="1701" w:header="720" w:footer="720" w:gutter="0"/>
          <w:cols w:space="60"/>
          <w:noEndnote/>
          <w:docGrid w:linePitch="299"/>
        </w:sectPr>
      </w:pPr>
    </w:p>
    <w:p w:rsidR="00690990" w:rsidRPr="00690990" w:rsidRDefault="00690990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90990" w:rsidRPr="00690990" w:rsidRDefault="00690990" w:rsidP="0041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990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690990" w:rsidRPr="00690990" w:rsidRDefault="00690990" w:rsidP="0041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796"/>
      </w:tblGrid>
      <w:tr w:rsidR="00690990" w:rsidRPr="00690990" w:rsidTr="00CB28F7">
        <w:tc>
          <w:tcPr>
            <w:tcW w:w="2127" w:type="dxa"/>
          </w:tcPr>
          <w:p w:rsidR="00690990" w:rsidRPr="00690990" w:rsidRDefault="00690990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796" w:type="dxa"/>
          </w:tcPr>
          <w:p w:rsidR="00690990" w:rsidRPr="000B0952" w:rsidRDefault="00690990" w:rsidP="004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образовании в РФ»,</w:t>
            </w:r>
          </w:p>
          <w:p w:rsidR="00690990" w:rsidRPr="00690990" w:rsidRDefault="000B0952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90990" w:rsidRPr="000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690990" w:rsidRPr="000B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(«дорожная карта») </w:t>
            </w:r>
            <w:r w:rsidRPr="000B0952">
              <w:rPr>
                <w:rFonts w:ascii="Times New Roman" w:hAnsi="Times New Roman" w:cs="Times New Roman"/>
                <w:sz w:val="24"/>
                <w:szCs w:val="24"/>
              </w:rPr>
              <w:t>«Изменения в отраслях социальной сферы, направленные на повышение эффективности образования в муниципальном образовании «Ленский муниципальный район»</w:t>
            </w:r>
            <w:r w:rsidR="001D2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990" w:rsidRPr="000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постановлением </w:t>
            </w:r>
            <w:r w:rsidRPr="000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0990" w:rsidRPr="000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 «</w:t>
            </w:r>
            <w:r w:rsidRPr="000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Ленский </w:t>
            </w:r>
            <w:r w:rsidR="00690990" w:rsidRPr="000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</w:t>
            </w:r>
            <w:r w:rsidRPr="000B0952">
              <w:rPr>
                <w:rFonts w:ascii="Times New Roman" w:hAnsi="Times New Roman" w:cs="Times New Roman"/>
                <w:sz w:val="24"/>
                <w:szCs w:val="24"/>
              </w:rPr>
              <w:t>от  5 сентября   2013 года  № 457</w:t>
            </w:r>
            <w:r w:rsidR="00690990" w:rsidRPr="000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дополнениями).</w:t>
            </w:r>
          </w:p>
        </w:tc>
      </w:tr>
      <w:tr w:rsidR="00690990" w:rsidRPr="00690990" w:rsidTr="00CB28F7">
        <w:tc>
          <w:tcPr>
            <w:tcW w:w="2127" w:type="dxa"/>
          </w:tcPr>
          <w:p w:rsidR="00690990" w:rsidRPr="00690990" w:rsidRDefault="00690990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796" w:type="dxa"/>
          </w:tcPr>
          <w:p w:rsidR="00690990" w:rsidRPr="00690990" w:rsidRDefault="000B0952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нский муниципальный район» 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образования)</w:t>
            </w:r>
          </w:p>
          <w:p w:rsidR="00690990" w:rsidRPr="00690990" w:rsidRDefault="00690990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990" w:rsidRPr="00690990" w:rsidTr="00CB28F7">
        <w:tc>
          <w:tcPr>
            <w:tcW w:w="2127" w:type="dxa"/>
          </w:tcPr>
          <w:p w:rsidR="00690990" w:rsidRPr="00690990" w:rsidRDefault="00690990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7796" w:type="dxa"/>
          </w:tcPr>
          <w:p w:rsidR="00690990" w:rsidRPr="00690990" w:rsidRDefault="000B0952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общеобразовательные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90990" w:rsidRPr="00690990" w:rsidTr="00CB28F7">
        <w:tc>
          <w:tcPr>
            <w:tcW w:w="2127" w:type="dxa"/>
          </w:tcPr>
          <w:p w:rsidR="00690990" w:rsidRPr="00690990" w:rsidRDefault="00690990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796" w:type="dxa"/>
          </w:tcPr>
          <w:p w:rsidR="00690990" w:rsidRPr="00690990" w:rsidRDefault="00690990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функционирования и развития системы образования </w:t>
            </w:r>
            <w:r w:rsidR="000B0952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 района, обеспечивающей высокое качество подготовки выпускников путем повышения эффективности работы с различными группами детей и подростков (как детей с высоким уровнем способностей, так и детей, испытывающих затруднения в обучении).</w:t>
            </w:r>
          </w:p>
        </w:tc>
      </w:tr>
      <w:tr w:rsidR="00690990" w:rsidRPr="00690990" w:rsidTr="00CB28F7">
        <w:tc>
          <w:tcPr>
            <w:tcW w:w="2127" w:type="dxa"/>
          </w:tcPr>
          <w:p w:rsidR="00690990" w:rsidRPr="00690990" w:rsidRDefault="00690990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96" w:type="dxa"/>
          </w:tcPr>
          <w:p w:rsidR="00690990" w:rsidRPr="00690990" w:rsidRDefault="00690990" w:rsidP="004162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качества образования.</w:t>
            </w:r>
          </w:p>
          <w:p w:rsidR="00690990" w:rsidRPr="00690990" w:rsidRDefault="00690990" w:rsidP="004162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управленческого мониторинга качества образования как системы </w:t>
            </w:r>
            <w:r w:rsidR="001D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непрерывного изучения состояния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прогнозирования и корректировки муниципальной образовательной системы.</w:t>
            </w:r>
          </w:p>
          <w:p w:rsidR="00690990" w:rsidRPr="00690990" w:rsidRDefault="00690990" w:rsidP="004162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образовательной деятельности по общеобразовательным программам на основе внедрения новых технологий и обновления содержания общего образования</w:t>
            </w:r>
            <w:r w:rsidR="001D2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990" w:rsidRPr="00690990" w:rsidTr="00CB28F7">
        <w:tc>
          <w:tcPr>
            <w:tcW w:w="2127" w:type="dxa"/>
          </w:tcPr>
          <w:p w:rsidR="00690990" w:rsidRPr="00690990" w:rsidRDefault="00690990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7796" w:type="dxa"/>
          </w:tcPr>
          <w:p w:rsidR="00690990" w:rsidRPr="00690990" w:rsidRDefault="00690990" w:rsidP="004162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введения ФГОС ООО и СОО.</w:t>
            </w:r>
          </w:p>
          <w:p w:rsidR="00690990" w:rsidRPr="00690990" w:rsidRDefault="00690990" w:rsidP="004162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образовательного процесса:</w:t>
            </w:r>
          </w:p>
          <w:p w:rsidR="00690990" w:rsidRPr="00690990" w:rsidRDefault="00690990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2.1.Обеспечение профессионального роста педагогов, их развития и повышения уровня компетентностей.</w:t>
            </w:r>
          </w:p>
          <w:p w:rsidR="00690990" w:rsidRPr="00690990" w:rsidRDefault="00690990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2.2.Развитие материально-технической базы О</w:t>
            </w:r>
            <w:r w:rsidR="000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ФГОС.</w:t>
            </w:r>
          </w:p>
          <w:p w:rsidR="00690990" w:rsidRPr="00690990" w:rsidRDefault="00690990" w:rsidP="004162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достижения школьниками новых образовательных результатов:</w:t>
            </w:r>
          </w:p>
          <w:p w:rsidR="00690990" w:rsidRPr="00690990" w:rsidRDefault="00690990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3.1.Достижение планируемых результатов обучения.</w:t>
            </w:r>
          </w:p>
          <w:p w:rsidR="00690990" w:rsidRPr="00690990" w:rsidRDefault="00690990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3.2.Развитие системы предпрофильной подготовки и профильного обучения.</w:t>
            </w:r>
          </w:p>
          <w:p w:rsidR="00690990" w:rsidRPr="00690990" w:rsidRDefault="00690990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3.3.Развитие творческих и интеллектуальных способностей школьников.</w:t>
            </w:r>
          </w:p>
          <w:p w:rsidR="00690990" w:rsidRPr="00690990" w:rsidRDefault="00690990" w:rsidP="004162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эффективности управленческого мониторинга: качество процесса, качество результата.</w:t>
            </w:r>
          </w:p>
        </w:tc>
      </w:tr>
      <w:tr w:rsidR="00690990" w:rsidRPr="00690990" w:rsidTr="00CB28F7">
        <w:tc>
          <w:tcPr>
            <w:tcW w:w="2127" w:type="dxa"/>
          </w:tcPr>
          <w:p w:rsidR="00690990" w:rsidRPr="00690990" w:rsidRDefault="00690990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796" w:type="dxa"/>
          </w:tcPr>
          <w:p w:rsidR="00690990" w:rsidRPr="00690990" w:rsidRDefault="00690990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</w:tr>
      <w:tr w:rsidR="00690990" w:rsidRPr="00690990" w:rsidTr="00CB28F7">
        <w:tc>
          <w:tcPr>
            <w:tcW w:w="2127" w:type="dxa"/>
          </w:tcPr>
          <w:p w:rsidR="00690990" w:rsidRPr="00690990" w:rsidRDefault="00690990" w:rsidP="0041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690990" w:rsidRPr="00690990" w:rsidRDefault="00690990" w:rsidP="004162A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качества образования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0B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9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удовлетворяющее социальным запросам.</w:t>
            </w:r>
          </w:p>
          <w:p w:rsidR="00690990" w:rsidRPr="00690990" w:rsidRDefault="00690990" w:rsidP="004162A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качественного образования в соответствии с требованиями инновационного  развития экономики и современными потребностями общества.</w:t>
            </w:r>
          </w:p>
        </w:tc>
      </w:tr>
    </w:tbl>
    <w:p w:rsidR="00690990" w:rsidRDefault="00690990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B28F7" w:rsidRDefault="00CB28F7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B28F7" w:rsidRPr="00690990" w:rsidRDefault="00CB28F7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90990" w:rsidRPr="00690990" w:rsidRDefault="00690990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0990" w:rsidRPr="00690990" w:rsidRDefault="00690990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909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 xml:space="preserve">Анализ   состояния качества образования в общеобразовательных </w:t>
      </w:r>
      <w:r w:rsidR="000B09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учреждения </w:t>
      </w:r>
      <w:r w:rsidR="000B09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Ле</w:t>
      </w:r>
      <w:r w:rsidRPr="006909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нского района на основе мониторинговых исследований</w:t>
      </w:r>
      <w:proofErr w:type="gramEnd"/>
    </w:p>
    <w:p w:rsidR="00690990" w:rsidRPr="00690990" w:rsidRDefault="000B0952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0990"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последних лет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Ленском</w:t>
      </w:r>
      <w:r w:rsidR="00690990"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районе осуществлялась работа</w:t>
      </w:r>
      <w:r w:rsid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0990"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развитие и модернизацию дошкольного, общего и дополнительного образования, что позволило обеспечить высокий уровень доступности и качества образования на всех уровнях.</w:t>
      </w:r>
    </w:p>
    <w:p w:rsidR="00690990" w:rsidRPr="00690990" w:rsidRDefault="00690990" w:rsidP="004162A3">
      <w:pPr>
        <w:shd w:val="clear" w:color="auto" w:fill="FFFFFF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Система образования </w:t>
      </w:r>
      <w:r w:rsidR="000B09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Ленского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включает в себя</w:t>
      </w:r>
      <w:r w:rsidRPr="00690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0952">
        <w:rPr>
          <w:rFonts w:ascii="Times New Roman" w:eastAsia="Times New Roman" w:hAnsi="Arial" w:cs="Times New Roman"/>
          <w:spacing w:val="-19"/>
          <w:sz w:val="24"/>
          <w:szCs w:val="24"/>
          <w:lang w:eastAsia="ru-RU"/>
        </w:rPr>
        <w:t>9</w:t>
      </w:r>
      <w:r w:rsidRPr="00690990">
        <w:rPr>
          <w:rFonts w:ascii="Times New Roman" w:eastAsia="Times New Roman" w:hAnsi="Arial" w:cs="Times New Roman"/>
          <w:spacing w:val="-19"/>
          <w:sz w:val="24"/>
          <w:szCs w:val="24"/>
          <w:lang w:eastAsia="ru-RU"/>
        </w:rPr>
        <w:t xml:space="preserve">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="000B09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0B09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средних, </w:t>
      </w:r>
      <w:r w:rsidR="000B09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</w:t>
      </w:r>
      <w:r w:rsidR="000B095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общеобразовательные школы, 1 </w:t>
      </w:r>
      <w:r w:rsidR="000B095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501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них обучается </w:t>
      </w:r>
      <w:r w:rsidR="003D7C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="00BE40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552</w:t>
      </w: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ученик</w:t>
      </w:r>
      <w:r w:rsidR="00BE40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занято более 2</w:t>
      </w:r>
      <w:r w:rsidR="003D7C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26</w:t>
      </w:r>
      <w:r w:rsidRPr="00690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90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работников.</w:t>
      </w:r>
    </w:p>
    <w:p w:rsidR="00DB11B4" w:rsidRDefault="00DB11B4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Анализ кадрового потенциала для обеспечения   качества образования </w:t>
      </w:r>
      <w:r w:rsidRPr="00D642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общеобразовательных учреждениях</w:t>
      </w: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зависит от ресурсообеспеченности образовательного учреждения. Основная ответственность в обеспечении и развитии качества образования ложится на администрацию школы, которая должна создать все необходимые условия для реализации намеченных целей, осуществив для этого правильные и грамотные управленческие шаги. Поэтому на первом месте по степени важности для руководителя должно стоять кадровое обеспечение школы.</w:t>
      </w: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Администрация     общеобразовательных    учреждений     района     укомплектована     2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заместителями руководителей по учебно – воспитательной ра</w:t>
      </w:r>
      <w:r w:rsidR="002C6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боте. В штатном расписании школ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низкой наполняемостью отсутствует должность заместителя директора по УВР, исполнение обязанностей по отдельным направлениям деятельности возложено на педагогов.</w:t>
      </w:r>
      <w:r w:rsidRPr="00D6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загруженность учебной нагрузкой не позволяет качественно выполнять должностные обязанности, реализовать задачи по повышению качества образования.</w:t>
      </w:r>
      <w:r w:rsidRPr="00D6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Соответственно,  </w:t>
      </w:r>
      <w:r w:rsidRPr="00D642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курсы повышения квалификации руководителей пройдены только у тех, кто работает на полную ставку.</w:t>
      </w: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Доля </w:t>
      </w:r>
      <w:proofErr w:type="gramStart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общеобразовательных организаций, имеющих высшую категорию составляет</w:t>
      </w:r>
      <w:proofErr w:type="gramEnd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19  % первую –  36 %, имеют соответствие занимаемой должности – 26 %, не имеют категории и соответствия занимаемой должности – 19 %.</w:t>
      </w: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проблемой является возрастной дисбаланс в общем образовании: доля учителей пенсионного возраста в среднем по России составляет 18 %, в муниципалитете – 50 %. Средний возраст педагогических работников в муниципалитете составляет 50 лет. Медленно происходит обновление педагогического корпуса. Доля учителей в возрасте до 35 лет в Ленском   районе - 9%. Большое количество работников пенсионного возраста и малый приток молодых специалистов создает ситуацию риска и может негативно </w:t>
      </w:r>
      <w:r w:rsidRPr="00D642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повлиять на показатели качества образования в ближайшем будущем.</w:t>
      </w: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Одной из проблем обеспечения качественного преподавания предмета является большая учебная нагрузка учителей выпускных классов, не позволяющая обеспечить качественную подготовку к урокам, организацию индивидуальной работы в соответствии с потребностями и проблемами выпускников.</w:t>
      </w:r>
    </w:p>
    <w:p w:rsidR="00616618" w:rsidRPr="00D64276" w:rsidRDefault="00616618" w:rsidP="004162A3">
      <w:pPr>
        <w:shd w:val="clear" w:color="auto" w:fill="FFFFFF"/>
        <w:tabs>
          <w:tab w:val="left" w:pos="5669"/>
          <w:tab w:val="left" w:pos="6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основании вышеизложенного, необходимо отметить - состояние кадрового потенциала является серьезным фактором, неблагоприятно влияющим на качество </w:t>
      </w:r>
      <w:r w:rsidRPr="00D6427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образования.      Кадровый      потенциал      нуждается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642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повышении    профессиональной</w:t>
      </w:r>
      <w:r w:rsidRPr="00D6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6427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квалификации,   отвечающей   по   форме   и   содержанию       требованиям   сегодняшнего   дня   и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 уверенное развитие системы образования в перспективе.</w:t>
      </w:r>
    </w:p>
    <w:p w:rsidR="00616618" w:rsidRPr="00D64276" w:rsidRDefault="00616618" w:rsidP="004162A3">
      <w:pPr>
        <w:shd w:val="clear" w:color="auto" w:fill="FFFFFF"/>
        <w:tabs>
          <w:tab w:val="left" w:pos="5669"/>
          <w:tab w:val="left" w:pos="6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18" w:rsidRPr="00D64276" w:rsidRDefault="00616618" w:rsidP="004162A3">
      <w:pPr>
        <w:shd w:val="clear" w:color="auto" w:fill="FFFFFF"/>
        <w:tabs>
          <w:tab w:val="left" w:pos="5669"/>
          <w:tab w:val="left" w:pos="6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Анализ условий, способствующих повышению качества образования </w:t>
      </w:r>
      <w:r w:rsidRPr="00D642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образовательных учреждениях.</w:t>
      </w:r>
    </w:p>
    <w:p w:rsidR="00616618" w:rsidRPr="00D64276" w:rsidRDefault="00616618" w:rsidP="004162A3">
      <w:pPr>
        <w:pStyle w:val="Default"/>
        <w:ind w:firstLine="284"/>
        <w:jc w:val="both"/>
        <w:rPr>
          <w:rFonts w:eastAsiaTheme="minorHAnsi"/>
        </w:rPr>
      </w:pPr>
      <w:r w:rsidRPr="00D64276">
        <w:rPr>
          <w:rFonts w:eastAsia="Times New Roman"/>
          <w:b/>
          <w:bCs/>
          <w:i/>
          <w:iCs/>
          <w:lang w:eastAsia="ru-RU"/>
        </w:rPr>
        <w:t xml:space="preserve"> </w:t>
      </w:r>
      <w:r w:rsidRPr="00D64276">
        <w:rPr>
          <w:rFonts w:eastAsiaTheme="minorHAnsi"/>
          <w:color w:val="auto"/>
        </w:rPr>
        <w:t xml:space="preserve">В учебных целях в образовательных </w:t>
      </w:r>
      <w:r w:rsidR="00BE40EE">
        <w:rPr>
          <w:rFonts w:eastAsiaTheme="minorHAnsi"/>
          <w:color w:val="auto"/>
        </w:rPr>
        <w:t>учреждениях</w:t>
      </w:r>
      <w:r w:rsidRPr="00D64276">
        <w:rPr>
          <w:rFonts w:eastAsiaTheme="minorHAnsi"/>
          <w:color w:val="auto"/>
        </w:rPr>
        <w:t xml:space="preserve"> в 2017</w:t>
      </w:r>
      <w:r w:rsidR="00BE40EE">
        <w:rPr>
          <w:rFonts w:eastAsiaTheme="minorHAnsi"/>
          <w:color w:val="auto"/>
        </w:rPr>
        <w:t>, 2018</w:t>
      </w:r>
      <w:r w:rsidRPr="00D64276">
        <w:rPr>
          <w:rFonts w:eastAsiaTheme="minorHAnsi"/>
          <w:color w:val="auto"/>
        </w:rPr>
        <w:t xml:space="preserve"> год</w:t>
      </w:r>
      <w:r w:rsidR="00BE40EE">
        <w:rPr>
          <w:rFonts w:eastAsiaTheme="minorHAnsi"/>
          <w:color w:val="auto"/>
        </w:rPr>
        <w:t>ах</w:t>
      </w:r>
      <w:r w:rsidRPr="00D64276">
        <w:rPr>
          <w:rFonts w:eastAsiaTheme="minorHAnsi"/>
          <w:color w:val="auto"/>
        </w:rPr>
        <w:t xml:space="preserve"> использовалось 266 компьютеров (в 2016 – 256комп.)</w:t>
      </w:r>
      <w:r w:rsidRPr="00D64276">
        <w:rPr>
          <w:rFonts w:eastAsiaTheme="minorHAnsi"/>
        </w:rPr>
        <w:t xml:space="preserve">. При этом число персональных компьютеров достаточно для организации учебного процесса, однако часть из них требует замены либо модернизации в связи с функциональным устареванием оборудования. Также в учебных целях используются </w:t>
      </w:r>
      <w:r w:rsidRPr="00D64276">
        <w:rPr>
          <w:rFonts w:eastAsiaTheme="minorHAnsi"/>
          <w:color w:val="auto"/>
        </w:rPr>
        <w:t>15 интерактивных досок</w:t>
      </w:r>
      <w:r w:rsidRPr="00D64276">
        <w:rPr>
          <w:rFonts w:eastAsiaTheme="minorHAnsi"/>
        </w:rPr>
        <w:t xml:space="preserve">. </w:t>
      </w:r>
    </w:p>
    <w:p w:rsidR="00616618" w:rsidRPr="00D64276" w:rsidRDefault="00616618" w:rsidP="004162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276">
        <w:rPr>
          <w:rFonts w:ascii="Times New Roman" w:hAnsi="Times New Roman" w:cs="Times New Roman"/>
          <w:sz w:val="24"/>
          <w:szCs w:val="24"/>
        </w:rPr>
        <w:t xml:space="preserve">Качественный скоростной интернет имеется в 2 организациях (МБОУ «Яренская СШ», филиал МБОУ «Ленская СШ» Очейская основная общеобразовательная школа», что составляет 22 % от </w:t>
      </w:r>
      <w:r w:rsidRPr="00D64276">
        <w:rPr>
          <w:rFonts w:ascii="Times New Roman" w:hAnsi="Times New Roman" w:cs="Times New Roman"/>
          <w:sz w:val="24"/>
          <w:szCs w:val="24"/>
        </w:rPr>
        <w:lastRenderedPageBreak/>
        <w:t xml:space="preserve">всех общеобразовательных организаций. 170 компьютеров, используемых для учебных целей, имеют доступ к Интернету. </w:t>
      </w:r>
      <w:proofErr w:type="gramEnd"/>
    </w:p>
    <w:p w:rsidR="00616618" w:rsidRPr="00D64276" w:rsidRDefault="00616618" w:rsidP="004162A3">
      <w:pPr>
        <w:shd w:val="clear" w:color="auto" w:fill="FFFFFF"/>
        <w:tabs>
          <w:tab w:val="left" w:pos="5669"/>
          <w:tab w:val="left" w:pos="62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дистанционного повышения квалификации работников образования</w:t>
      </w:r>
      <w:r w:rsidRPr="00D6427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 система видеоконференцсвязи на базе МБОУ «Яренская СШ». На создание условий для детей с ОВЗ по программе «Доступная среда»  затрачено более 1миллиона рублей (МБОУ «Яренская СШ»).</w:t>
      </w: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Выявлено недостаточное материально-техническое обеспечение школ. Учебные кабинеты оснащены мебелью, соответствующей ростовозрастным особенностям детей в 80% ОУ. В 100% ОУ имеется учительская с рабочей зоной и местами для отдыха, помещения для питания </w:t>
      </w:r>
      <w:proofErr w:type="gramStart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хранения и приготовления пищи. Во всех общеобразовательных организациях имеются спортивные залы (кроме МБОУ «Литвиновская ОШ»); помещения для занятий музыкой, в МБОУ «УСШ» имеется информационно-библиотечный центр с рабочими зонами, книгохранилищами, медиатекой.   По данным мониторинга оснащенности школьных кабинетов учебным и учебно-лабораторным оборудованием в соответствии с требованиями ФГОС общего образования, оптимальный уровень оснащенности имеют 80% кабинетов физики. Одновременно треть кабинетов   химии, биологии в районе имеют недостаточный уровень оснащенности.</w:t>
      </w:r>
      <w:r w:rsidRPr="00D642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работают над созданием: нормативной правовой базы инклюзивного образования, специальных образовательных условий для детей с ОВЗ; осуществляется психолого-педагогическое сопровождение реализации индивидуальных учебных планов и адаптированной образовательной программы. </w:t>
      </w: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важным аспектом повышения качества образования являются условия для развития информационно-образовательной среды ОУ района: школьный сайт создан в 100% общеобразовательных учреждений. Однако регулярные мониторинги содержания школьных сайтов выявляют многочисленные недостатки в части актуальности и содержательности размещаемой информации.</w:t>
      </w: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Ленского  района перешли на ФГОС НОО с 2011года, с 2013 года 1 школа района МБОУ «УСШ» работает по ФГОС ООО в режиме пилотной площадк</w:t>
      </w:r>
      <w:r w:rsidR="005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и.  В 2018г. по ФГОС ООО обучается</w:t>
      </w:r>
      <w:r w:rsidR="0049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589 (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501CE6">
        <w:rPr>
          <w:rFonts w:ascii="Times New Roman" w:eastAsia="Times New Roman" w:hAnsi="Times New Roman" w:cs="Times New Roman"/>
          <w:sz w:val="24"/>
          <w:szCs w:val="24"/>
          <w:lang w:eastAsia="ru-RU"/>
        </w:rPr>
        <w:t>%) детей, по ФГОС СОО -59 (42%).</w:t>
      </w: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Характеристика образовательных результатов общеобразовательных учреждений</w:t>
      </w:r>
      <w:r w:rsidR="00497B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2017/2018 учебного года в общеобразовательных организациях района числилось  1579 обучающихся очного обучения  и 23 обучающихся очно-заочного (вечернего) обучения</w:t>
      </w:r>
      <w:r w:rsidR="00BE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E4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далее-УКП)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2017-2018 учебного года успеваемость составила 99%, качество 48,84%. Данные показатели остаются практически без изменения последние три года.</w:t>
      </w: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</w:t>
      </w:r>
      <w:r w:rsidR="00BE40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обучающихся общеобразовательных классов</w:t>
      </w:r>
      <w:r w:rsidR="00BE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повторное</w:t>
      </w:r>
      <w:r w:rsidR="008E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обучение, переведен</w:t>
      </w:r>
      <w:r w:rsidR="00BE40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 6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переведен</w:t>
      </w:r>
      <w:r w:rsidR="00BE40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proofErr w:type="gramStart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</w:t>
      </w:r>
      <w:r w:rsidR="00BE4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BE40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обучающихся    за  2017/2018 учебный   год. Данный показатель по сравнению с 2016-2017 годом вырос на  7%</w:t>
      </w:r>
      <w:r w:rsidRPr="00D64276">
        <w:rPr>
          <w:rFonts w:ascii="Times New Roman" w:hAnsi="Times New Roman" w:cs="Times New Roman"/>
          <w:sz w:val="24"/>
          <w:szCs w:val="24"/>
        </w:rPr>
        <w:t xml:space="preserve">. </w:t>
      </w:r>
      <w:r w:rsidR="00497BF9">
        <w:rPr>
          <w:rFonts w:ascii="Times New Roman" w:hAnsi="Times New Roman" w:cs="Times New Roman"/>
          <w:sz w:val="24"/>
          <w:szCs w:val="24"/>
        </w:rPr>
        <w:t xml:space="preserve">  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2017–2018 учебном году качество образования </w:t>
      </w:r>
      <w:proofErr w:type="gramStart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муниципалитету повысилось на ступени</w:t>
      </w:r>
      <w:r w:rsidR="0049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1%</w:t>
      </w:r>
      <w:r w:rsidR="0049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на 2%,  среднего общего образования  на 1,07%.</w:t>
      </w: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Высокий уровень качества образования (50% и более) в МБОУ «УСШ» (50,58%), МБОУ «Лысимская ОШ»(50%), МБОУ «Ошлапецкая ОШ» (50,58%), МБОУ «Иртовская ОШ» (68,42%),  МБОУ «Ленская ОШ» (58,06%), филиал МБОУ «Ленская СШ» Очейская основная общеобразовательная школа» (61,54%). Успеваемость 100%  в  6 общеобразовательных учреждениях (60% от общего количества учреждений). Однако</w:t>
      </w:r>
      <w:proofErr w:type="gramStart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в полной мере используется резерв повышения качества образования, что приводит к большому количества обучающихся с одной отметкой «удовлетворительно». </w:t>
      </w:r>
    </w:p>
    <w:p w:rsidR="00616618" w:rsidRPr="00D64276" w:rsidRDefault="00616618" w:rsidP="0041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Государственную итоговую аттестацию ( далее </w:t>
      </w:r>
      <w:proofErr w:type="gramStart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ИА, ОГЭ) по образовательным программам основного общего образования в 2018 году по обязательным предметам прошли все выпускники. </w:t>
      </w:r>
      <w:proofErr w:type="gramStart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174 выпускника, из них 10 - это обучающиеся УКП.</w:t>
      </w:r>
      <w:proofErr w:type="gramEnd"/>
    </w:p>
    <w:p w:rsidR="00616618" w:rsidRPr="00D64276" w:rsidRDefault="00616618" w:rsidP="0041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D64276">
        <w:rPr>
          <w:rFonts w:ascii="Times New Roman" w:hAnsi="Times New Roman" w:cs="Times New Roman"/>
          <w:sz w:val="24"/>
          <w:szCs w:val="24"/>
        </w:rPr>
        <w:t>евятиклассники в текущем году сдавали основной государственный э</w:t>
      </w:r>
      <w:r w:rsidR="00497BF9">
        <w:rPr>
          <w:rFonts w:ascii="Times New Roman" w:hAnsi="Times New Roman" w:cs="Times New Roman"/>
          <w:sz w:val="24"/>
          <w:szCs w:val="24"/>
        </w:rPr>
        <w:t>кзамен (</w:t>
      </w:r>
      <w:r w:rsidRPr="00D64276">
        <w:rPr>
          <w:rFonts w:ascii="Times New Roman" w:hAnsi="Times New Roman" w:cs="Times New Roman"/>
          <w:sz w:val="24"/>
          <w:szCs w:val="24"/>
        </w:rPr>
        <w:t>ОГЭ) по четырем общеобразовательным предметам: обязательные - «Математика», «Русский язык» и два по выбору. Средний балл по общеобразовательному предмету русский яз</w:t>
      </w:r>
      <w:r w:rsidR="00497BF9">
        <w:rPr>
          <w:rFonts w:ascii="Times New Roman" w:hAnsi="Times New Roman" w:cs="Times New Roman"/>
          <w:sz w:val="24"/>
          <w:szCs w:val="24"/>
        </w:rPr>
        <w:t>ык в районе  составил  4,2балла</w:t>
      </w:r>
      <w:r w:rsidRPr="00D64276">
        <w:rPr>
          <w:rFonts w:ascii="Times New Roman" w:hAnsi="Times New Roman" w:cs="Times New Roman"/>
          <w:sz w:val="24"/>
          <w:szCs w:val="24"/>
        </w:rPr>
        <w:t xml:space="preserve">, все выпускники получили положительную оценку. Двенадцать обучающихся 9-х </w:t>
      </w:r>
      <w:r w:rsidRPr="00D64276">
        <w:rPr>
          <w:rFonts w:ascii="Times New Roman" w:hAnsi="Times New Roman" w:cs="Times New Roman"/>
          <w:sz w:val="24"/>
          <w:szCs w:val="24"/>
        </w:rPr>
        <w:lastRenderedPageBreak/>
        <w:t>классов получили неудовлетворительный результат по общеобразовательному предмету математика,  100%  пересдали в  резервные сроки. Средний балл по вышеуказанному предмету составил  3,7балла.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выбираемым предметом, как и в прошлом учебном году,  является  обществознание,  сдавали 57,9 % выпускн</w:t>
      </w:r>
      <w:r w:rsidR="008E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иков. Средний балл по предмету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(3,4), что соответствует  областному показателю. </w:t>
      </w:r>
      <w:r w:rsidRPr="00D64276">
        <w:rPr>
          <w:rFonts w:ascii="Times New Roman" w:hAnsi="Times New Roman" w:cs="Times New Roman"/>
          <w:sz w:val="24"/>
          <w:szCs w:val="24"/>
        </w:rPr>
        <w:t xml:space="preserve">Общеобразовательный предмет биология  выбрали 25,8% </w:t>
      </w:r>
      <w:proofErr w:type="gramStart"/>
      <w:r w:rsidRPr="00D64276">
        <w:rPr>
          <w:rFonts w:ascii="Times New Roman" w:hAnsi="Times New Roman" w:cs="Times New Roman"/>
          <w:sz w:val="24"/>
          <w:szCs w:val="24"/>
        </w:rPr>
        <w:t>выпускник</w:t>
      </w:r>
      <w:r w:rsidR="00BE40EE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D64276">
        <w:rPr>
          <w:rFonts w:ascii="Times New Roman" w:hAnsi="Times New Roman" w:cs="Times New Roman"/>
          <w:sz w:val="24"/>
          <w:szCs w:val="24"/>
        </w:rPr>
        <w:t xml:space="preserve">  и средний бал составил 3,7  (выше областного показателя).</w:t>
      </w:r>
      <w:r w:rsidRPr="00D642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количество выпускников сдающих информатику – 54,4%, (средний балл выше областного показателя-3,9). Физику  сдали  38,7%. выпускников и средний балл составил 3,4балла, что ниже областного значения. Результаты </w:t>
      </w:r>
      <w:proofErr w:type="gramStart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вышеуказанным предметам</w:t>
      </w:r>
      <w:r w:rsidRPr="00D64276">
        <w:rPr>
          <w:rFonts w:ascii="Times New Roman" w:hAnsi="Times New Roman" w:cs="Times New Roman"/>
          <w:sz w:val="24"/>
          <w:szCs w:val="24"/>
        </w:rPr>
        <w:t xml:space="preserve"> свидетельствуют о  том, что  выпускники испытывают определенные трудности при подготовке и сдаче ОГЭ.</w:t>
      </w:r>
    </w:p>
    <w:p w:rsidR="00616618" w:rsidRPr="00D64276" w:rsidRDefault="00BE40EE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16618"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результат показали выпускники, выбравшие один из трудных предметов – химия, 13 ребят (7%) справились с работами на 4,2 балла (выше областного показателя).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618"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Географию сдали 9,8% выпускников, средний балл на уровне областного 3,7 балла</w:t>
      </w:r>
      <w:r w:rsidR="008E3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6618"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предметы (английский язык, литературу, историю) выбирали 1-2 выпускника. Объективный анализ по данному выбору  сделать не представляется возможным, ввиду  незначительного количества участников.</w:t>
      </w:r>
    </w:p>
    <w:p w:rsidR="001E35E6" w:rsidRDefault="00616618" w:rsidP="0041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Государственная итоговая аттестация выпускников </w:t>
      </w:r>
      <w:r w:rsidR="005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11-х классов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единого государственного экзамена </w:t>
      </w:r>
      <w:r w:rsidR="008E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далее-ЕГЭ) проводилась по 11 предметам, в ней приняли участие 65 выпускников школ, </w:t>
      </w:r>
      <w:r w:rsidRPr="00D64276">
        <w:rPr>
          <w:rFonts w:ascii="Times New Roman" w:hAnsi="Times New Roman" w:cs="Times New Roman"/>
          <w:sz w:val="24"/>
          <w:szCs w:val="24"/>
        </w:rPr>
        <w:t xml:space="preserve">два выпускника прошлых лет и один обучающийся СПО,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выпускника </w:t>
      </w:r>
      <w:r w:rsidR="001E3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 обучения (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УКП</w:t>
      </w:r>
      <w:r w:rsidR="001E35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6618" w:rsidRPr="00D64276" w:rsidRDefault="00616618" w:rsidP="00416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276">
        <w:rPr>
          <w:rFonts w:ascii="Times New Roman" w:hAnsi="Times New Roman" w:cs="Times New Roman"/>
          <w:b/>
          <w:sz w:val="24"/>
          <w:szCs w:val="24"/>
        </w:rPr>
        <w:t>Русский язык (проходной балл – 24)</w:t>
      </w:r>
    </w:p>
    <w:p w:rsidR="00616618" w:rsidRPr="00D64276" w:rsidRDefault="00616618" w:rsidP="0041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76">
        <w:rPr>
          <w:rFonts w:ascii="Times New Roman" w:hAnsi="Times New Roman" w:cs="Times New Roman"/>
          <w:sz w:val="24"/>
          <w:szCs w:val="24"/>
        </w:rPr>
        <w:t xml:space="preserve"> Результаты по русскому языку традиционно высокие. С испытанием справились все выпускники. </w:t>
      </w:r>
      <w:proofErr w:type="gramStart"/>
      <w:r w:rsidRPr="00D64276">
        <w:rPr>
          <w:rFonts w:ascii="Times New Roman" w:hAnsi="Times New Roman" w:cs="Times New Roman"/>
          <w:sz w:val="24"/>
          <w:szCs w:val="24"/>
        </w:rPr>
        <w:t xml:space="preserve">Почти треть из них набрали свыше восьмидесяти баллов (в  МБОУ «УСШ», МБОУ « Яренская СШ» - 35% выпускников, в  Ленской  50% выпускников) Средний балл по району составил  72, что выше средних результатов в России – 65, но на 1 балл ниже областного показателя. </w:t>
      </w:r>
      <w:proofErr w:type="gramEnd"/>
    </w:p>
    <w:tbl>
      <w:tblPr>
        <w:tblW w:w="9474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00"/>
        <w:gridCol w:w="2195"/>
        <w:gridCol w:w="2126"/>
        <w:gridCol w:w="1027"/>
        <w:gridCol w:w="958"/>
      </w:tblGrid>
      <w:tr w:rsidR="00616618" w:rsidRPr="00D64276" w:rsidTr="00CB28F7">
        <w:tc>
          <w:tcPr>
            <w:tcW w:w="16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</w:t>
            </w: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50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2195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26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02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100-баллов, чел./%</w:t>
            </w:r>
          </w:p>
        </w:tc>
        <w:tc>
          <w:tcPr>
            <w:tcW w:w="95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16618" w:rsidRPr="00D64276" w:rsidTr="00CB28F7">
        <w:tc>
          <w:tcPr>
            <w:tcW w:w="16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5780</w:t>
            </w:r>
          </w:p>
        </w:tc>
        <w:tc>
          <w:tcPr>
            <w:tcW w:w="2195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10 (0,2%)</w:t>
            </w:r>
          </w:p>
        </w:tc>
        <w:tc>
          <w:tcPr>
            <w:tcW w:w="2126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2032 (35,2%)</w:t>
            </w:r>
          </w:p>
        </w:tc>
        <w:tc>
          <w:tcPr>
            <w:tcW w:w="102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54 (0,9%)</w:t>
            </w:r>
          </w:p>
        </w:tc>
        <w:tc>
          <w:tcPr>
            <w:tcW w:w="95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16618" w:rsidRPr="00D64276" w:rsidTr="00CB28F7">
        <w:trPr>
          <w:trHeight w:val="110"/>
        </w:trPr>
        <w:tc>
          <w:tcPr>
            <w:tcW w:w="16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5598</w:t>
            </w:r>
          </w:p>
        </w:tc>
        <w:tc>
          <w:tcPr>
            <w:tcW w:w="2195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13 (0,23%)</w:t>
            </w:r>
          </w:p>
        </w:tc>
        <w:tc>
          <w:tcPr>
            <w:tcW w:w="2126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1785 (31,89%)</w:t>
            </w:r>
          </w:p>
        </w:tc>
        <w:tc>
          <w:tcPr>
            <w:tcW w:w="102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71 (1,27%)</w:t>
            </w:r>
          </w:p>
        </w:tc>
        <w:tc>
          <w:tcPr>
            <w:tcW w:w="95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16618" w:rsidRPr="00D64276" w:rsidTr="00CB28F7">
        <w:tc>
          <w:tcPr>
            <w:tcW w:w="16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 район</w:t>
            </w:r>
          </w:p>
        </w:tc>
        <w:tc>
          <w:tcPr>
            <w:tcW w:w="150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участников, чел.</w:t>
            </w:r>
          </w:p>
        </w:tc>
        <w:tc>
          <w:tcPr>
            <w:tcW w:w="2195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26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02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100-баллов, чел./%</w:t>
            </w:r>
          </w:p>
        </w:tc>
        <w:tc>
          <w:tcPr>
            <w:tcW w:w="95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616618" w:rsidRPr="00D64276" w:rsidTr="00CB28F7">
        <w:tc>
          <w:tcPr>
            <w:tcW w:w="16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0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95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16618" w:rsidRPr="00D64276" w:rsidTr="00CB28F7">
        <w:tc>
          <w:tcPr>
            <w:tcW w:w="16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0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95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</w:tr>
    </w:tbl>
    <w:p w:rsidR="00616618" w:rsidRPr="00D64276" w:rsidRDefault="00616618" w:rsidP="004162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276">
        <w:rPr>
          <w:rFonts w:ascii="Times New Roman" w:hAnsi="Times New Roman" w:cs="Times New Roman"/>
          <w:b/>
          <w:color w:val="000000"/>
          <w:sz w:val="24"/>
          <w:szCs w:val="24"/>
        </w:rPr>
        <w:t>Математика  базового уровня</w:t>
      </w:r>
    </w:p>
    <w:p w:rsidR="00616618" w:rsidRPr="00D64276" w:rsidRDefault="00616618" w:rsidP="0041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76">
        <w:rPr>
          <w:rFonts w:ascii="Times New Roman" w:hAnsi="Times New Roman" w:cs="Times New Roman"/>
          <w:sz w:val="24"/>
          <w:szCs w:val="24"/>
        </w:rPr>
        <w:t xml:space="preserve">Математику базового уровня  сдавали 74% </w:t>
      </w:r>
      <w:proofErr w:type="gramStart"/>
      <w:r w:rsidRPr="00D642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4276">
        <w:rPr>
          <w:rFonts w:ascii="Times New Roman" w:hAnsi="Times New Roman" w:cs="Times New Roman"/>
          <w:sz w:val="24"/>
          <w:szCs w:val="24"/>
        </w:rPr>
        <w:t>. Базовый ЕГЭ оценивался по пятибалльной системе, ср</w:t>
      </w:r>
      <w:r w:rsidR="008E37CD">
        <w:rPr>
          <w:rFonts w:ascii="Times New Roman" w:hAnsi="Times New Roman" w:cs="Times New Roman"/>
          <w:sz w:val="24"/>
          <w:szCs w:val="24"/>
        </w:rPr>
        <w:t>едний балл у выпускников МБОУ «</w:t>
      </w:r>
      <w:r w:rsidRPr="00D64276">
        <w:rPr>
          <w:rFonts w:ascii="Times New Roman" w:hAnsi="Times New Roman" w:cs="Times New Roman"/>
          <w:sz w:val="24"/>
          <w:szCs w:val="24"/>
        </w:rPr>
        <w:t xml:space="preserve">УСШ» – «4», у остальных – «5».  В целом по району,  только 6,4% выпускников получили  3 балла и почти 60% справились с экзаменом </w:t>
      </w:r>
      <w:proofErr w:type="gramStart"/>
      <w:r w:rsidRPr="00D642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4276">
        <w:rPr>
          <w:rFonts w:ascii="Times New Roman" w:hAnsi="Times New Roman" w:cs="Times New Roman"/>
          <w:sz w:val="24"/>
          <w:szCs w:val="24"/>
        </w:rPr>
        <w:t xml:space="preserve"> отлично.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1856"/>
        <w:gridCol w:w="2034"/>
        <w:gridCol w:w="2327"/>
        <w:gridCol w:w="1111"/>
      </w:tblGrid>
      <w:tr w:rsidR="00616618" w:rsidRPr="00D64276" w:rsidTr="00517C7A">
        <w:tc>
          <w:tcPr>
            <w:tcW w:w="19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856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участников, чел.</w:t>
            </w:r>
          </w:p>
        </w:tc>
        <w:tc>
          <w:tcPr>
            <w:tcW w:w="20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32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Высокобалльники (5), чел./%</w:t>
            </w:r>
          </w:p>
        </w:tc>
        <w:tc>
          <w:tcPr>
            <w:tcW w:w="111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16618" w:rsidRPr="00D64276" w:rsidTr="00517C7A">
        <w:tc>
          <w:tcPr>
            <w:tcW w:w="19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5238</w:t>
            </w:r>
          </w:p>
        </w:tc>
        <w:tc>
          <w:tcPr>
            <w:tcW w:w="20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(3,3%)</w:t>
            </w:r>
          </w:p>
        </w:tc>
        <w:tc>
          <w:tcPr>
            <w:tcW w:w="232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 (49%)</w:t>
            </w:r>
          </w:p>
        </w:tc>
        <w:tc>
          <w:tcPr>
            <w:tcW w:w="111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616618" w:rsidRPr="00D64276" w:rsidTr="00517C7A">
        <w:trPr>
          <w:trHeight w:val="110"/>
        </w:trPr>
        <w:tc>
          <w:tcPr>
            <w:tcW w:w="19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56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</w:t>
            </w:r>
          </w:p>
        </w:tc>
        <w:tc>
          <w:tcPr>
            <w:tcW w:w="20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(3,3%)</w:t>
            </w:r>
          </w:p>
        </w:tc>
        <w:tc>
          <w:tcPr>
            <w:tcW w:w="232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 (51,9%)</w:t>
            </w:r>
          </w:p>
        </w:tc>
        <w:tc>
          <w:tcPr>
            <w:tcW w:w="111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618" w:rsidRPr="00D64276" w:rsidTr="00517C7A">
        <w:tc>
          <w:tcPr>
            <w:tcW w:w="19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 район</w:t>
            </w:r>
          </w:p>
        </w:tc>
        <w:tc>
          <w:tcPr>
            <w:tcW w:w="1856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участников, чел.</w:t>
            </w:r>
          </w:p>
        </w:tc>
        <w:tc>
          <w:tcPr>
            <w:tcW w:w="20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32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Высокобалльники (5), чел./%</w:t>
            </w:r>
          </w:p>
        </w:tc>
        <w:tc>
          <w:tcPr>
            <w:tcW w:w="111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616618" w:rsidRPr="00D64276" w:rsidTr="00517C7A">
        <w:tc>
          <w:tcPr>
            <w:tcW w:w="19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11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16618" w:rsidRPr="00D64276" w:rsidTr="00517C7A">
        <w:trPr>
          <w:trHeight w:val="110"/>
        </w:trPr>
        <w:tc>
          <w:tcPr>
            <w:tcW w:w="19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56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</w:tbl>
    <w:p w:rsidR="00616618" w:rsidRPr="00D64276" w:rsidRDefault="00616618" w:rsidP="0041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8E37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64276">
        <w:rPr>
          <w:rFonts w:ascii="Times New Roman" w:hAnsi="Times New Roman" w:cs="Times New Roman"/>
          <w:b/>
          <w:sz w:val="24"/>
          <w:szCs w:val="24"/>
        </w:rPr>
        <w:t>Математика профильная (проходной балл – 27)</w:t>
      </w:r>
    </w:p>
    <w:p w:rsidR="00616618" w:rsidRPr="00D64276" w:rsidRDefault="00616618" w:rsidP="00416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276">
        <w:rPr>
          <w:rFonts w:ascii="Times New Roman" w:hAnsi="Times New Roman" w:cs="Times New Roman"/>
          <w:sz w:val="24"/>
          <w:szCs w:val="24"/>
        </w:rPr>
        <w:lastRenderedPageBreak/>
        <w:t>Результаты выпускников  нашего района по профильной математике выше областного и среднего показателя по России -53,2 балла. В двух ОУ - МБОУ «</w:t>
      </w:r>
      <w:proofErr w:type="gramStart"/>
      <w:r w:rsidRPr="00D64276">
        <w:rPr>
          <w:rFonts w:ascii="Times New Roman" w:hAnsi="Times New Roman" w:cs="Times New Roman"/>
          <w:sz w:val="24"/>
          <w:szCs w:val="24"/>
        </w:rPr>
        <w:t>Ленская</w:t>
      </w:r>
      <w:proofErr w:type="gramEnd"/>
      <w:r w:rsidRPr="00D64276">
        <w:rPr>
          <w:rFonts w:ascii="Times New Roman" w:hAnsi="Times New Roman" w:cs="Times New Roman"/>
          <w:sz w:val="24"/>
          <w:szCs w:val="24"/>
        </w:rPr>
        <w:t xml:space="preserve"> СШ», МБОУ  «УСШ» средний бал составил  - 58,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590"/>
        <w:gridCol w:w="1793"/>
        <w:gridCol w:w="2168"/>
        <w:gridCol w:w="1131"/>
        <w:gridCol w:w="1149"/>
      </w:tblGrid>
      <w:tr w:rsidR="00616618" w:rsidRPr="00D64276" w:rsidTr="00517C7A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13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100-баллов, чел./%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16618" w:rsidRPr="00D64276" w:rsidTr="00517C7A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228 (6,4%)</w:t>
            </w:r>
          </w:p>
        </w:tc>
        <w:tc>
          <w:tcPr>
            <w:tcW w:w="21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112 (3,1%)</w:t>
            </w:r>
          </w:p>
        </w:tc>
        <w:tc>
          <w:tcPr>
            <w:tcW w:w="113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6618" w:rsidRPr="00D64276" w:rsidTr="00517C7A">
        <w:trPr>
          <w:trHeight w:val="110"/>
        </w:trPr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3468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431 (12,4%)</w:t>
            </w:r>
          </w:p>
        </w:tc>
        <w:tc>
          <w:tcPr>
            <w:tcW w:w="21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76 (2,2%)</w:t>
            </w:r>
          </w:p>
        </w:tc>
        <w:tc>
          <w:tcPr>
            <w:tcW w:w="113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16618" w:rsidRPr="00D64276" w:rsidTr="00517C7A">
        <w:trPr>
          <w:trHeight w:val="110"/>
        </w:trPr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4062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717 (17,66%)</w:t>
            </w:r>
          </w:p>
        </w:tc>
        <w:tc>
          <w:tcPr>
            <w:tcW w:w="21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144 (3,54%)</w:t>
            </w:r>
          </w:p>
        </w:tc>
        <w:tc>
          <w:tcPr>
            <w:tcW w:w="113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</w:p>
        </w:tc>
      </w:tr>
      <w:tr w:rsidR="00616618" w:rsidRPr="00D64276" w:rsidTr="00517C7A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 район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участников, чел.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13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100-баллов, чел./%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616618" w:rsidRPr="00D64276" w:rsidTr="00517C7A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</w:tr>
      <w:tr w:rsidR="00616618" w:rsidRPr="00D64276" w:rsidTr="00517C7A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</w:tr>
    </w:tbl>
    <w:p w:rsidR="00616618" w:rsidRPr="00D64276" w:rsidRDefault="00616618" w:rsidP="00416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76">
        <w:rPr>
          <w:rFonts w:ascii="Times New Roman" w:hAnsi="Times New Roman" w:cs="Times New Roman"/>
          <w:b/>
          <w:sz w:val="24"/>
          <w:szCs w:val="24"/>
        </w:rPr>
        <w:t>Обществознание (проходной балл – 42)</w:t>
      </w:r>
    </w:p>
    <w:p w:rsidR="00616618" w:rsidRPr="00D64276" w:rsidRDefault="00616618" w:rsidP="0041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76">
        <w:rPr>
          <w:rFonts w:ascii="Times New Roman" w:hAnsi="Times New Roman" w:cs="Times New Roman"/>
          <w:sz w:val="24"/>
          <w:szCs w:val="24"/>
        </w:rPr>
        <w:t xml:space="preserve">Традиционно экзамен по обществознанию остается одновременно популярным и  трудным для </w:t>
      </w:r>
      <w:proofErr w:type="gramStart"/>
      <w:r w:rsidRPr="00D642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4276">
        <w:rPr>
          <w:rFonts w:ascii="Times New Roman" w:hAnsi="Times New Roman" w:cs="Times New Roman"/>
          <w:sz w:val="24"/>
          <w:szCs w:val="24"/>
        </w:rPr>
        <w:t>. Выбор составил  40%.  Не преодолели минимальный порог 19%  учащихся, набрали  свыше 80 баллов - 4%.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60"/>
        <w:gridCol w:w="1701"/>
        <w:gridCol w:w="2268"/>
        <w:gridCol w:w="1134"/>
        <w:gridCol w:w="1134"/>
      </w:tblGrid>
      <w:tr w:rsidR="00616618" w:rsidRPr="00D64276" w:rsidTr="00517C7A">
        <w:tc>
          <w:tcPr>
            <w:tcW w:w="1843" w:type="dxa"/>
          </w:tcPr>
          <w:p w:rsidR="00616618" w:rsidRPr="00D64276" w:rsidRDefault="00616618" w:rsidP="004162A3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56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170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2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1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100-баллов, чел./%</w:t>
            </w:r>
          </w:p>
        </w:tc>
        <w:tc>
          <w:tcPr>
            <w:tcW w:w="11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16618" w:rsidRPr="00D64276" w:rsidTr="00517C7A">
        <w:tc>
          <w:tcPr>
            <w:tcW w:w="184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70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320 (13,3%)</w:t>
            </w:r>
          </w:p>
        </w:tc>
        <w:tc>
          <w:tcPr>
            <w:tcW w:w="22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148 (6,2%)</w:t>
            </w:r>
          </w:p>
        </w:tc>
        <w:tc>
          <w:tcPr>
            <w:tcW w:w="11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 (0,08%)</w:t>
            </w:r>
          </w:p>
        </w:tc>
        <w:tc>
          <w:tcPr>
            <w:tcW w:w="11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16618" w:rsidRPr="00D64276" w:rsidTr="00517C7A">
        <w:tc>
          <w:tcPr>
            <w:tcW w:w="184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170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211 (8,8%)</w:t>
            </w:r>
          </w:p>
        </w:tc>
        <w:tc>
          <w:tcPr>
            <w:tcW w:w="22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30 (1,3%)</w:t>
            </w:r>
          </w:p>
        </w:tc>
        <w:tc>
          <w:tcPr>
            <w:tcW w:w="11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 (0,04)</w:t>
            </w:r>
          </w:p>
        </w:tc>
        <w:tc>
          <w:tcPr>
            <w:tcW w:w="11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17C7A" w:rsidRPr="00D64276" w:rsidTr="00517C7A">
        <w:tc>
          <w:tcPr>
            <w:tcW w:w="184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 район</w:t>
            </w:r>
          </w:p>
        </w:tc>
        <w:tc>
          <w:tcPr>
            <w:tcW w:w="156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участников, чел.</w:t>
            </w:r>
          </w:p>
        </w:tc>
        <w:tc>
          <w:tcPr>
            <w:tcW w:w="170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2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1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100-баллов, чел./%</w:t>
            </w:r>
          </w:p>
        </w:tc>
        <w:tc>
          <w:tcPr>
            <w:tcW w:w="11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517C7A" w:rsidRPr="00D64276" w:rsidTr="00517C7A">
        <w:tc>
          <w:tcPr>
            <w:tcW w:w="184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517C7A" w:rsidRPr="00D64276" w:rsidTr="00517C7A">
        <w:tc>
          <w:tcPr>
            <w:tcW w:w="184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</w:tr>
    </w:tbl>
    <w:p w:rsidR="00616618" w:rsidRPr="00D64276" w:rsidRDefault="00616618" w:rsidP="00416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76">
        <w:rPr>
          <w:rFonts w:ascii="Times New Roman" w:hAnsi="Times New Roman" w:cs="Times New Roman"/>
          <w:b/>
          <w:sz w:val="24"/>
          <w:szCs w:val="24"/>
        </w:rPr>
        <w:t>Физика (проходной балл – 36)</w:t>
      </w:r>
    </w:p>
    <w:p w:rsidR="00616618" w:rsidRPr="00D64276" w:rsidRDefault="00616618" w:rsidP="0041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76">
        <w:rPr>
          <w:rFonts w:ascii="Times New Roman" w:hAnsi="Times New Roman" w:cs="Times New Roman"/>
          <w:sz w:val="24"/>
          <w:szCs w:val="24"/>
        </w:rPr>
        <w:t xml:space="preserve"> В 2018 г.  47,7%  выпускников, выбравших физику,  показали результат  значительно выше, чем в прошлом году (50 баллов), что свидетельствует  о повышении качества </w:t>
      </w:r>
      <w:proofErr w:type="gramStart"/>
      <w:r w:rsidRPr="00D64276"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 w:rsidRPr="00D64276">
        <w:rPr>
          <w:rFonts w:ascii="Times New Roman" w:hAnsi="Times New Roman" w:cs="Times New Roman"/>
          <w:sz w:val="24"/>
          <w:szCs w:val="24"/>
        </w:rPr>
        <w:t xml:space="preserve"> общеобразовательному предмету  физика.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588"/>
        <w:gridCol w:w="1791"/>
        <w:gridCol w:w="2167"/>
        <w:gridCol w:w="1137"/>
        <w:gridCol w:w="1148"/>
      </w:tblGrid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6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13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100-баллов, чел./%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46 (3%)</w:t>
            </w:r>
          </w:p>
        </w:tc>
        <w:tc>
          <w:tcPr>
            <w:tcW w:w="216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91 (5,9%)</w:t>
            </w:r>
          </w:p>
        </w:tc>
        <w:tc>
          <w:tcPr>
            <w:tcW w:w="113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 (0,06)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16618" w:rsidRPr="00D64276" w:rsidTr="001D27FD">
        <w:trPr>
          <w:trHeight w:val="110"/>
        </w:trPr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48 (3%)</w:t>
            </w:r>
          </w:p>
        </w:tc>
        <w:tc>
          <w:tcPr>
            <w:tcW w:w="216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28 (1,7%)</w:t>
            </w:r>
          </w:p>
        </w:tc>
        <w:tc>
          <w:tcPr>
            <w:tcW w:w="113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 (0,12%)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 район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участников, чел.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6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13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100-баллов, чел./%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</w:tbl>
    <w:p w:rsidR="00616618" w:rsidRPr="00D64276" w:rsidRDefault="00616618" w:rsidP="00416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76">
        <w:rPr>
          <w:rFonts w:ascii="Times New Roman" w:hAnsi="Times New Roman" w:cs="Times New Roman"/>
          <w:b/>
          <w:sz w:val="24"/>
          <w:szCs w:val="24"/>
        </w:rPr>
        <w:t>Литература (проходной балл – 32)</w:t>
      </w:r>
    </w:p>
    <w:p w:rsidR="00616618" w:rsidRPr="00D64276" w:rsidRDefault="00616618" w:rsidP="004162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4276">
        <w:rPr>
          <w:rFonts w:ascii="Times New Roman" w:hAnsi="Times New Roman" w:cs="Times New Roman"/>
          <w:sz w:val="24"/>
          <w:szCs w:val="24"/>
        </w:rPr>
        <w:t>Результаты ЕГЭ по литературе  значительно ниже (на 22%) прошлого года и ниже показателя по области. Нет  в этом учебном году и высокобалльников.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588"/>
        <w:gridCol w:w="1791"/>
        <w:gridCol w:w="2167"/>
        <w:gridCol w:w="1137"/>
        <w:gridCol w:w="1148"/>
      </w:tblGrid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6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13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100-баллов, чел./%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9 (2,3%)</w:t>
            </w:r>
          </w:p>
        </w:tc>
        <w:tc>
          <w:tcPr>
            <w:tcW w:w="216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 (5,2%)</w:t>
            </w:r>
          </w:p>
        </w:tc>
        <w:tc>
          <w:tcPr>
            <w:tcW w:w="113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16618" w:rsidRPr="00D64276" w:rsidTr="001D27FD">
        <w:trPr>
          <w:trHeight w:val="110"/>
        </w:trPr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7 (1,9%)</w:t>
            </w:r>
          </w:p>
        </w:tc>
        <w:tc>
          <w:tcPr>
            <w:tcW w:w="216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 (5,6%)</w:t>
            </w:r>
          </w:p>
        </w:tc>
        <w:tc>
          <w:tcPr>
            <w:tcW w:w="113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 (0,56%)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16618" w:rsidRPr="00D64276" w:rsidTr="001D27FD">
        <w:trPr>
          <w:trHeight w:val="110"/>
        </w:trPr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 (5,4%)</w:t>
            </w:r>
          </w:p>
        </w:tc>
        <w:tc>
          <w:tcPr>
            <w:tcW w:w="216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10 (2,7%)</w:t>
            </w:r>
          </w:p>
        </w:tc>
        <w:tc>
          <w:tcPr>
            <w:tcW w:w="113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 (0,3%)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 район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участников, чел.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6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13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100-баллов, чел./%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</w:tr>
    </w:tbl>
    <w:p w:rsidR="00616618" w:rsidRPr="00D64276" w:rsidRDefault="00616618" w:rsidP="00416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76">
        <w:rPr>
          <w:rFonts w:ascii="Times New Roman" w:hAnsi="Times New Roman" w:cs="Times New Roman"/>
          <w:b/>
          <w:sz w:val="24"/>
          <w:szCs w:val="24"/>
        </w:rPr>
        <w:t>Биология (проходной балл – 36)</w:t>
      </w:r>
    </w:p>
    <w:p w:rsidR="00616618" w:rsidRPr="00D64276" w:rsidRDefault="00616618" w:rsidP="0041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276">
        <w:rPr>
          <w:rFonts w:ascii="Times New Roman" w:hAnsi="Times New Roman" w:cs="Times New Roman"/>
          <w:sz w:val="24"/>
          <w:szCs w:val="24"/>
        </w:rPr>
        <w:t xml:space="preserve"> Результаты  по биологии стабильно низкие на протяжении 2-х лет, по-прежнему нет  выпускников, набравших высокий балл (выше 81). Количество выпускников, не преодолевших минимальный порог , 1 обучающийся.</w:t>
      </w:r>
      <w:r w:rsidRPr="00D6427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590"/>
        <w:gridCol w:w="1793"/>
        <w:gridCol w:w="2102"/>
        <w:gridCol w:w="1197"/>
        <w:gridCol w:w="1149"/>
      </w:tblGrid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19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100-баллов, чел./%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181 (16%)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77 (6,8%)</w:t>
            </w:r>
          </w:p>
        </w:tc>
        <w:tc>
          <w:tcPr>
            <w:tcW w:w="119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16618" w:rsidRPr="00D64276" w:rsidTr="001D27FD">
        <w:trPr>
          <w:trHeight w:val="110"/>
        </w:trPr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130 (12,92%)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73 (7,26%)</w:t>
            </w:r>
          </w:p>
        </w:tc>
        <w:tc>
          <w:tcPr>
            <w:tcW w:w="119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 район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участников, чел.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19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100-баллов, чел./%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</w:tbl>
    <w:p w:rsidR="00616618" w:rsidRPr="00D64276" w:rsidRDefault="00616618" w:rsidP="00416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76">
        <w:rPr>
          <w:rFonts w:ascii="Times New Roman" w:hAnsi="Times New Roman" w:cs="Times New Roman"/>
          <w:b/>
          <w:sz w:val="24"/>
          <w:szCs w:val="24"/>
        </w:rPr>
        <w:t>Английский язык (проходной балл – 22)</w:t>
      </w:r>
    </w:p>
    <w:p w:rsidR="00616618" w:rsidRPr="00D64276" w:rsidRDefault="00616618" w:rsidP="0041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76">
        <w:rPr>
          <w:rFonts w:ascii="Times New Roman" w:hAnsi="Times New Roman" w:cs="Times New Roman"/>
          <w:sz w:val="24"/>
          <w:szCs w:val="24"/>
        </w:rPr>
        <w:t>Английский язык сдавали 2 выпускницы из МБОУ «Яренская СШ» и МБОУ «УСШ» Средний показатель  в этом году выше прошлогоднего по району и среднего по области -65 баллов. Процент высокобалльников составил 50%.</w:t>
      </w:r>
      <w:r w:rsidRPr="00D6427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590"/>
        <w:gridCol w:w="1793"/>
        <w:gridCol w:w="2102"/>
        <w:gridCol w:w="1197"/>
        <w:gridCol w:w="1149"/>
      </w:tblGrid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19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100-баллов, чел./%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 (0,4%)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94 (19,8%)</w:t>
            </w:r>
          </w:p>
        </w:tc>
        <w:tc>
          <w:tcPr>
            <w:tcW w:w="119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16618" w:rsidRPr="00D64276" w:rsidTr="001D27FD">
        <w:trPr>
          <w:trHeight w:val="110"/>
        </w:trPr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3 (0,68%)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133 (30,23%)</w:t>
            </w:r>
          </w:p>
        </w:tc>
        <w:tc>
          <w:tcPr>
            <w:tcW w:w="119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 район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участников, чел.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19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100-баллов, чел./%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</w:tr>
    </w:tbl>
    <w:p w:rsidR="00616618" w:rsidRPr="00D64276" w:rsidRDefault="00616618" w:rsidP="004162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276">
        <w:rPr>
          <w:rFonts w:ascii="Times New Roman" w:hAnsi="Times New Roman" w:cs="Times New Roman"/>
          <w:b/>
          <w:color w:val="000000"/>
          <w:sz w:val="24"/>
          <w:szCs w:val="24"/>
        </w:rPr>
        <w:t>Информатика и ИКТ (проходной балл – 40)</w:t>
      </w: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5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7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proofErr w:type="gramEnd"/>
      <w:r w:rsidR="005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</w:t>
      </w:r>
      <w:r w:rsidR="00517C7A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вших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информатику  увеличилось в 2018 году в 1,5 раза.   Средний балл значительно  выше прошлого года.  </w:t>
      </w:r>
      <w:r w:rsidR="005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баллов набрал 1 выпускник из  МБОУ «УСШ».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590"/>
        <w:gridCol w:w="1793"/>
        <w:gridCol w:w="2168"/>
        <w:gridCol w:w="1131"/>
        <w:gridCol w:w="1149"/>
      </w:tblGrid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участников, чел.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13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100-баллов, чел./%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664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(13%)</w:t>
            </w:r>
          </w:p>
        </w:tc>
        <w:tc>
          <w:tcPr>
            <w:tcW w:w="21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(9,6%)</w:t>
            </w:r>
          </w:p>
        </w:tc>
        <w:tc>
          <w:tcPr>
            <w:tcW w:w="113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616618" w:rsidRPr="00D64276" w:rsidTr="001D27FD">
        <w:trPr>
          <w:trHeight w:val="110"/>
        </w:trPr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(8,4%)</w:t>
            </w:r>
          </w:p>
        </w:tc>
        <w:tc>
          <w:tcPr>
            <w:tcW w:w="21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(11,4%)</w:t>
            </w:r>
          </w:p>
        </w:tc>
        <w:tc>
          <w:tcPr>
            <w:tcW w:w="113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 район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участников, чел.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13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100-баллов, чел./%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0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616618" w:rsidRPr="00D64276" w:rsidRDefault="00616618" w:rsidP="00416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76">
        <w:rPr>
          <w:rFonts w:ascii="Times New Roman" w:hAnsi="Times New Roman" w:cs="Times New Roman"/>
          <w:b/>
          <w:sz w:val="24"/>
          <w:szCs w:val="24"/>
        </w:rPr>
        <w:t>Химия (проходной балл – 36)</w:t>
      </w: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прежнем  уровне осталось количество </w:t>
      </w:r>
      <w:proofErr w:type="gramStart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сдающих предмет химия. Средний балл по району в 2018 году  снизился. Положительная динамика заключается в том, что в этом году все выпускники  преодолели минимальный порог.</w:t>
      </w:r>
    </w:p>
    <w:p w:rsidR="00616618" w:rsidRPr="00D64276" w:rsidRDefault="00616618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588"/>
        <w:gridCol w:w="1791"/>
        <w:gridCol w:w="2102"/>
        <w:gridCol w:w="1202"/>
        <w:gridCol w:w="1148"/>
      </w:tblGrid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2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100-баллов, чел./%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98 (13,8%)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65 (9,1%)</w:t>
            </w:r>
          </w:p>
        </w:tc>
        <w:tc>
          <w:tcPr>
            <w:tcW w:w="12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7 (1%)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16618" w:rsidRPr="00D64276" w:rsidTr="001D27FD">
        <w:trPr>
          <w:trHeight w:val="110"/>
        </w:trPr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70 (11,67%)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49 (8,17%)</w:t>
            </w:r>
          </w:p>
        </w:tc>
        <w:tc>
          <w:tcPr>
            <w:tcW w:w="12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 (0,17%)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 район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участников, чел.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2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100-баллов, чел./%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</w:tbl>
    <w:p w:rsidR="00616618" w:rsidRPr="00D64276" w:rsidRDefault="00616618" w:rsidP="00416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76">
        <w:rPr>
          <w:rFonts w:ascii="Times New Roman" w:hAnsi="Times New Roman" w:cs="Times New Roman"/>
          <w:b/>
          <w:sz w:val="24"/>
          <w:szCs w:val="24"/>
        </w:rPr>
        <w:t>История (проходной балл – 32)</w:t>
      </w:r>
    </w:p>
    <w:p w:rsidR="00616618" w:rsidRPr="00D64276" w:rsidRDefault="00616618" w:rsidP="0041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276">
        <w:rPr>
          <w:rFonts w:ascii="Times New Roman" w:hAnsi="Times New Roman" w:cs="Times New Roman"/>
          <w:sz w:val="24"/>
          <w:szCs w:val="24"/>
        </w:rPr>
        <w:t xml:space="preserve"> С одной стороны снизилось количество участников в 2 раза, с другой резко возросло качество, средний балл выше областного  и выше районного прошлого года. Самый высокий балл набрала выпускница из МБОУ «УСШ»  (82 балла).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588"/>
        <w:gridCol w:w="1791"/>
        <w:gridCol w:w="2102"/>
        <w:gridCol w:w="1202"/>
        <w:gridCol w:w="1148"/>
      </w:tblGrid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Высокобалльники (80 – 99), чел./%</w:t>
            </w:r>
          </w:p>
        </w:tc>
        <w:tc>
          <w:tcPr>
            <w:tcW w:w="12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100-баллов, чел./%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54 (6,5%)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73 (8,8%)</w:t>
            </w:r>
          </w:p>
        </w:tc>
        <w:tc>
          <w:tcPr>
            <w:tcW w:w="12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 (0,2%)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16618" w:rsidRPr="00D64276" w:rsidTr="001D27FD">
        <w:trPr>
          <w:trHeight w:val="110"/>
        </w:trPr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39 (4,39%)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70 (7,87%)</w:t>
            </w:r>
          </w:p>
        </w:tc>
        <w:tc>
          <w:tcPr>
            <w:tcW w:w="12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3 (0,34%)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 район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участников, чел.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порог, чел/%</w:t>
            </w:r>
          </w:p>
        </w:tc>
        <w:tc>
          <w:tcPr>
            <w:tcW w:w="2102" w:type="dxa"/>
          </w:tcPr>
          <w:p w:rsidR="00616618" w:rsidRPr="00D64276" w:rsidRDefault="002D3736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Высокоба</w:t>
            </w:r>
            <w:r w:rsidR="00616618"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16618"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ьники (80 – 99), чел./%</w:t>
            </w:r>
          </w:p>
        </w:tc>
        <w:tc>
          <w:tcPr>
            <w:tcW w:w="12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100-баллов, чел./%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616618" w:rsidRPr="00D64276" w:rsidTr="001D27FD">
        <w:tc>
          <w:tcPr>
            <w:tcW w:w="1739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8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1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616618" w:rsidRPr="00D64276" w:rsidRDefault="00616618" w:rsidP="00416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</w:tr>
    </w:tbl>
    <w:p w:rsidR="00616618" w:rsidRPr="00D64276" w:rsidRDefault="00616618" w:rsidP="00CB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76">
        <w:rPr>
          <w:rFonts w:ascii="Times New Roman" w:hAnsi="Times New Roman" w:cs="Times New Roman"/>
          <w:sz w:val="24"/>
          <w:szCs w:val="24"/>
        </w:rPr>
        <w:t>В целом</w:t>
      </w:r>
      <w:r w:rsidR="00517C7A">
        <w:rPr>
          <w:rFonts w:ascii="Times New Roman" w:hAnsi="Times New Roman" w:cs="Times New Roman"/>
          <w:sz w:val="24"/>
          <w:szCs w:val="24"/>
        </w:rPr>
        <w:t xml:space="preserve"> </w:t>
      </w:r>
      <w:r w:rsidRPr="00D64276">
        <w:rPr>
          <w:rFonts w:ascii="Times New Roman" w:hAnsi="Times New Roman" w:cs="Times New Roman"/>
          <w:sz w:val="24"/>
          <w:szCs w:val="24"/>
        </w:rPr>
        <w:t xml:space="preserve">выпускники 2018 года успешно справились с ЕГЭ, показали достаточно хорошие результаты. По  </w:t>
      </w:r>
      <w:r w:rsidRPr="00D64276">
        <w:rPr>
          <w:rFonts w:ascii="Times New Roman" w:eastAsia="Times New Roman" w:hAnsi="Times New Roman" w:cs="Times New Roman"/>
          <w:sz w:val="24"/>
          <w:szCs w:val="24"/>
        </w:rPr>
        <w:t xml:space="preserve">7 предметам (русский язык, математика (базовый и профильный уровень),  химия, информатика, биология, история, английский язык) показатели по среднему баллу на уровне или выше областных значений. По обществознанию, литературе и физике  показатели ниже областных значений. </w:t>
      </w:r>
      <w:r w:rsidRPr="00D64276">
        <w:rPr>
          <w:rFonts w:ascii="Times New Roman" w:hAnsi="Times New Roman" w:cs="Times New Roman"/>
          <w:sz w:val="24"/>
          <w:szCs w:val="24"/>
        </w:rPr>
        <w:t>Общее повышение показателей ЕГЭ позволяет говорить о положительной динамике учебных достижений обучающихся по предмету, о росте качества базовой подготовки выпускников по предмету.</w:t>
      </w:r>
    </w:p>
    <w:p w:rsidR="00616618" w:rsidRPr="00D64276" w:rsidRDefault="00616618" w:rsidP="00CB2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87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/18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выпускники района получили  4 золотых, 3 серебряных медали,  в 2018 году 4 золотых,1 серебряную медаль.  </w:t>
      </w:r>
    </w:p>
    <w:p w:rsidR="00616618" w:rsidRPr="00D64276" w:rsidRDefault="00616618" w:rsidP="00CB2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оценки качества образования, в том числе при переходе с одного школьного уровня на другой, является одним из приоритетных направлений. Необходимо на всех уровнях проанализировать результаты государственной итоговой аттестации, принять школьные программы, планы подготовки к проведению ГИА в 2018/2019 учебном году, принять меры по обеспечению условий, направленных на повышение качества общеобразовательной подготовки выпускников школ. </w:t>
      </w:r>
    </w:p>
    <w:p w:rsidR="00616618" w:rsidRPr="00D64276" w:rsidRDefault="00616618" w:rsidP="00CB2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5E6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скорректировать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работу по совершенствованию системы предпрофильной подготовки в основной школе, в том числе с применением электронного обучения и дистанционных образовательных технологий.</w:t>
      </w:r>
    </w:p>
    <w:p w:rsidR="00616618" w:rsidRPr="00D64276" w:rsidRDefault="00616618" w:rsidP="00CB2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   ученики    Ленского     района    принимают  участие во Всероссийской олимпиаде школьников ( далее </w:t>
      </w:r>
      <w:proofErr w:type="gramStart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="001F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ОШ). Отметим, что на сегодняшний день в районе выстраивается система целенаправленного сопровождения одаренных детей и подготовки их к региональной олимпиаде через: факультативы, индивидуальные занятия, работу дистанционной интеллектуальной школы «Созвездие». В то же время, ряд качественных показателей (наличие работ участников, набравших менее 10% от максимально возможного количества баллов; недостаточно высокий уровень качества предметной подготовки, отсутствие победителей и призеров по отдельным </w:t>
      </w:r>
      <w:r w:rsidRPr="005E6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параллелям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предметов) говорят о недостаточном уровне качества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 учащихся к В</w:t>
      </w:r>
      <w:r w:rsidR="001F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ОШ. И  на протяжении ряда лет наблюдается </w:t>
      </w:r>
      <w:r w:rsidRPr="005E6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количества участников в региональном этапе в  2015 году-14 участников, 2016 году -15 участников, 2017 году -14 участников, 2018 году-6 участников. Количество призеров  в 2015 году – 5 человек, в 2016году- 4 человека,2017 год- 4 человека,  в 2018 год</w:t>
      </w:r>
      <w:proofErr w:type="gramStart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  <w:r w:rsidRPr="00D64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618" w:rsidRPr="00D64276" w:rsidRDefault="00616618" w:rsidP="00CB2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руководителям методических объединений: проводить более качественную индивидуальную работу по организации участия в школьном этапе В</w:t>
      </w:r>
      <w:r w:rsidR="001F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ОШ одаренных и способных учащихся; провести анализ результатов предметных олимпиад, проведенных в рамках школьного</w:t>
      </w:r>
      <w:r w:rsidRPr="00D64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ВОШ</w:t>
      </w:r>
      <w:r w:rsidRPr="00D64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учителей-предметников, осуществляющих наиболее качественную подготовку учащихся к предметным олимпиадам, организовать усиленную работу данных учителей по индивидуальной подготовке учащихся к В</w:t>
      </w:r>
      <w:r w:rsidR="001F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6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ОШ.</w:t>
      </w:r>
      <w:proofErr w:type="gramEnd"/>
    </w:p>
    <w:p w:rsidR="00616618" w:rsidRPr="00D64276" w:rsidRDefault="00616618" w:rsidP="00CB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Системная оценка качества образования необходима на всех уровнях школьного обучения    и    такая    система    уже    создается.    Каждое    общеобразовательное    учреждение  должно скорректировать программу по повышению качества образования, улучшению преподавания по тем дисциплинам, где были выявлены недостатки.</w:t>
      </w:r>
    </w:p>
    <w:p w:rsidR="00616618" w:rsidRPr="00D64276" w:rsidRDefault="00616618" w:rsidP="00CB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Итак, на основе анализа результатов можно выделить следующие тенденции:</w:t>
      </w:r>
    </w:p>
    <w:p w:rsidR="00616618" w:rsidRPr="00D64276" w:rsidRDefault="00616618" w:rsidP="00CB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-наметилась положительная динамика качества образования по итогам государственной итоговой</w:t>
      </w:r>
      <w:r w:rsidR="005E67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6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</w:t>
      </w:r>
      <w:r w:rsidR="00872A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тестации</w:t>
      </w:r>
      <w:r w:rsidR="00872A6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выпускников, освоивших</w:t>
      </w:r>
      <w:r w:rsidR="001F61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6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общеобразовательные программы основного общего и среднего общего образования;</w:t>
      </w:r>
    </w:p>
    <w:p w:rsidR="00616618" w:rsidRPr="00D64276" w:rsidRDefault="00616618" w:rsidP="00CB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-небольшое количество высокобальных работ по итогам проведения единых государственных экзаменов;</w:t>
      </w:r>
    </w:p>
    <w:p w:rsidR="00616618" w:rsidRPr="00D64276" w:rsidRDefault="00616618" w:rsidP="00CB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-неустойчивая  результативность </w:t>
      </w:r>
      <w:proofErr w:type="gramStart"/>
      <w:r w:rsidRPr="00D6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6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 Всероссийской</w:t>
      </w:r>
      <w:r w:rsidR="001F61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олимпиаде муниципального </w:t>
      </w:r>
      <w:r w:rsidRPr="00D6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регионального уровня.</w:t>
      </w:r>
    </w:p>
    <w:p w:rsidR="00616618" w:rsidRPr="00D64276" w:rsidRDefault="00616618" w:rsidP="00CB28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Таким образом, можно выделить следующие проблемы в обеспечении качества образования в  Ленском  районе:</w:t>
      </w:r>
    </w:p>
    <w:p w:rsidR="00616618" w:rsidRPr="00D64276" w:rsidRDefault="00616618" w:rsidP="00CB28F7">
      <w:pPr>
        <w:pStyle w:val="a4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D64276">
        <w:rPr>
          <w:rFonts w:ascii="Times New Roman" w:eastAsiaTheme="minorEastAsia" w:hAnsi="Times New Roman"/>
          <w:sz w:val="24"/>
          <w:szCs w:val="24"/>
        </w:rPr>
        <w:t>недостаточный уровень кадрового обеспечения общеобразовательных учреждений.</w:t>
      </w:r>
    </w:p>
    <w:p w:rsidR="00616618" w:rsidRPr="00D64276" w:rsidRDefault="00616618" w:rsidP="00CB28F7">
      <w:pPr>
        <w:pStyle w:val="a4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D64276">
        <w:rPr>
          <w:rFonts w:ascii="Times New Roman" w:eastAsiaTheme="minorEastAsia" w:hAnsi="Times New Roman"/>
          <w:sz w:val="24"/>
          <w:szCs w:val="24"/>
        </w:rPr>
        <w:t>крайне низкое количество молодых специалистов в общеобразовательных учреждениях</w:t>
      </w:r>
    </w:p>
    <w:p w:rsidR="00616618" w:rsidRPr="00D64276" w:rsidRDefault="00616618" w:rsidP="004162A3">
      <w:pPr>
        <w:pStyle w:val="a4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D64276">
        <w:rPr>
          <w:rFonts w:ascii="Times New Roman" w:eastAsiaTheme="minorEastAsia" w:hAnsi="Times New Roman"/>
          <w:sz w:val="24"/>
          <w:szCs w:val="24"/>
        </w:rPr>
        <w:t>недостаточный уровень квалификации административно - управленческого персонала.</w:t>
      </w:r>
    </w:p>
    <w:p w:rsidR="00616618" w:rsidRPr="00D64276" w:rsidRDefault="00616618" w:rsidP="004162A3">
      <w:pPr>
        <w:pStyle w:val="a4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D64276">
        <w:rPr>
          <w:rFonts w:ascii="Times New Roman" w:eastAsiaTheme="minorEastAsia" w:hAnsi="Times New Roman"/>
          <w:sz w:val="24"/>
          <w:szCs w:val="24"/>
        </w:rPr>
        <w:t>недостаточное материально-техническое обеспечение учебного процесса.</w:t>
      </w:r>
    </w:p>
    <w:p w:rsidR="00616618" w:rsidRPr="005E6783" w:rsidRDefault="00616618" w:rsidP="004162A3">
      <w:pPr>
        <w:pStyle w:val="a4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5E6783">
        <w:rPr>
          <w:rFonts w:ascii="Times New Roman" w:eastAsiaTheme="minorEastAsia" w:hAnsi="Times New Roman"/>
          <w:sz w:val="24"/>
          <w:szCs w:val="24"/>
        </w:rPr>
        <w:t>недостаточный уровень привлечения информационных ресурсов или их</w:t>
      </w:r>
      <w:r w:rsidR="005E6783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E6783">
        <w:rPr>
          <w:rFonts w:ascii="Times New Roman" w:eastAsiaTheme="minorEastAsia" w:hAnsi="Times New Roman"/>
          <w:sz w:val="24"/>
          <w:szCs w:val="24"/>
        </w:rPr>
        <w:t>отсутствие (необеспеченность) при организации образовательной деятельности.</w:t>
      </w:r>
    </w:p>
    <w:p w:rsidR="00616618" w:rsidRPr="00D64276" w:rsidRDefault="00616618" w:rsidP="004162A3">
      <w:pPr>
        <w:pStyle w:val="a4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D64276">
        <w:rPr>
          <w:rFonts w:ascii="Times New Roman" w:eastAsiaTheme="minorEastAsia" w:hAnsi="Times New Roman"/>
          <w:sz w:val="24"/>
          <w:szCs w:val="24"/>
        </w:rPr>
        <w:t>недостаток механизмов и условий для организации выявления и развития одаренных детей.</w:t>
      </w:r>
    </w:p>
    <w:p w:rsidR="00616618" w:rsidRPr="00D64276" w:rsidRDefault="00616618" w:rsidP="004162A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4276">
        <w:rPr>
          <w:rFonts w:ascii="Times New Roman" w:eastAsiaTheme="minorEastAsia" w:hAnsi="Times New Roman" w:cs="Times New Roman"/>
          <w:sz w:val="24"/>
          <w:szCs w:val="24"/>
        </w:rPr>
        <w:t xml:space="preserve">- недостаток механизмов, способствующих созданию условий для организации    инклюзивного </w:t>
      </w:r>
      <w:r w:rsidR="001F615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D64276">
        <w:rPr>
          <w:rFonts w:ascii="Times New Roman" w:eastAsiaTheme="minorEastAsia" w:hAnsi="Times New Roman" w:cs="Times New Roman"/>
          <w:sz w:val="24"/>
          <w:szCs w:val="24"/>
        </w:rPr>
        <w:t>образования детей с ограниченными возможностями.</w:t>
      </w:r>
    </w:p>
    <w:p w:rsidR="00616618" w:rsidRPr="00D64276" w:rsidRDefault="00616618" w:rsidP="004162A3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BB" w:rsidRDefault="00616618" w:rsidP="004162A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  <w:sectPr w:rsidR="00D905BB" w:rsidSect="00CB28F7">
          <w:pgSz w:w="11909" w:h="16834"/>
          <w:pgMar w:top="845" w:right="710" w:bottom="839" w:left="1106" w:header="720" w:footer="720" w:gutter="0"/>
          <w:cols w:space="60"/>
          <w:noEndnote/>
        </w:sectPr>
      </w:pPr>
      <w:r w:rsidRPr="00D64276">
        <w:rPr>
          <w:rFonts w:ascii="Times New Roman" w:hAnsi="Times New Roman" w:cs="Times New Roman"/>
          <w:smallCaps/>
          <w:sz w:val="24"/>
          <w:szCs w:val="24"/>
        </w:rPr>
        <w:br w:type="page"/>
      </w:r>
    </w:p>
    <w:p w:rsidR="00616618" w:rsidRPr="00D64276" w:rsidRDefault="00616618" w:rsidP="0041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5DC" w:rsidRDefault="00690990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909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Комплексный план мероприятий по повышению качества образования в общеобразовательных </w:t>
      </w:r>
      <w:r w:rsidR="00B455D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учреждениях</w:t>
      </w:r>
    </w:p>
    <w:p w:rsidR="00690990" w:rsidRPr="00690990" w:rsidRDefault="00690990" w:rsidP="004162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909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B455D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Ленского</w:t>
      </w:r>
      <w:r w:rsidRPr="006909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69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на 2018 - 2020годы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15"/>
        <w:gridCol w:w="6122"/>
        <w:gridCol w:w="1985"/>
        <w:gridCol w:w="2268"/>
        <w:gridCol w:w="4252"/>
      </w:tblGrid>
      <w:tr w:rsidR="00690990" w:rsidRPr="00690990" w:rsidTr="000F2F2B">
        <w:trPr>
          <w:trHeight w:hRule="exact" w:val="566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Результаты исполнения</w:t>
            </w:r>
          </w:p>
        </w:tc>
      </w:tr>
      <w:tr w:rsidR="00690990" w:rsidRPr="00690990" w:rsidTr="00615ACC">
        <w:trPr>
          <w:trHeight w:hRule="exact" w:val="299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    </w:t>
            </w:r>
            <w:r w:rsidRPr="0069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кадрового потенциала в общеобразовательных организациях</w:t>
            </w:r>
          </w:p>
        </w:tc>
      </w:tr>
      <w:tr w:rsidR="00690990" w:rsidRPr="00690990" w:rsidTr="00690990">
        <w:trPr>
          <w:trHeight w:hRule="exact" w:val="1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реализации ФГОС, в том числе по проблемам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управления качеством образования     по предметным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областям (В соответствии с</w:t>
            </w:r>
            <w:r w:rsidRPr="00690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ежегодным планом повышения</w:t>
            </w:r>
            <w:r w:rsidRPr="00690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  АО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1763C3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Повышение профессиональной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педагогов</w:t>
            </w:r>
          </w:p>
        </w:tc>
      </w:tr>
      <w:tr w:rsidR="00690990" w:rsidRPr="00690990" w:rsidTr="00690990">
        <w:trPr>
          <w:trHeight w:hRule="exact" w:val="8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потребности в повышении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квалификации руководящих и педагогических кадров О</w:t>
            </w:r>
            <w:r w:rsidR="00AF0E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проблемам повышения качества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AF0ED3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Изучение образовательных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запросов педагогов по проблемам качества образования</w:t>
            </w:r>
          </w:p>
        </w:tc>
      </w:tr>
      <w:tr w:rsidR="005A4A0D" w:rsidRPr="00690990" w:rsidTr="00690990">
        <w:trPr>
          <w:trHeight w:hRule="exact" w:val="1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A0D" w:rsidRPr="00690990" w:rsidRDefault="005A4A0D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A0D" w:rsidRPr="00690990" w:rsidRDefault="005A4A0D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муниципальных 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профориентационной работы по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привлечению молодых специалистов на педагогические специальности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A0D" w:rsidRPr="00690990" w:rsidRDefault="005A4A0D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2018 -2020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A0D" w:rsidRPr="00690990" w:rsidRDefault="005A4A0D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A0D" w:rsidRPr="00690990" w:rsidRDefault="005A4A0D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студентов на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педагогические специальности</w:t>
            </w:r>
          </w:p>
        </w:tc>
      </w:tr>
      <w:tr w:rsidR="005A4A0D" w:rsidRPr="00690990" w:rsidTr="00690990">
        <w:trPr>
          <w:trHeight w:hRule="exact" w:val="1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A0D" w:rsidRPr="00690990" w:rsidRDefault="005A4A0D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A0D" w:rsidRPr="00690990" w:rsidRDefault="005A4A0D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Организация   работы   по   стимулированию   педагогических </w:t>
            </w:r>
            <w:r w:rsidRPr="006909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работников   за   качество   профессиональной   деятельности,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позитивную динамику результатов обучающихся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A0D" w:rsidRPr="00690990" w:rsidRDefault="005A4A0D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2020 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A0D" w:rsidRPr="00690990" w:rsidRDefault="005A4A0D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A0D" w:rsidRPr="00690990" w:rsidRDefault="001F6159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5A4A0D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профессиональной деятельности, качества </w:t>
            </w:r>
            <w:r w:rsidR="005A4A0D"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образовательных результатов</w:t>
            </w:r>
          </w:p>
        </w:tc>
      </w:tr>
      <w:tr w:rsidR="00690990" w:rsidRPr="00690990" w:rsidTr="00615ACC">
        <w:trPr>
          <w:trHeight w:hRule="exact" w:val="305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2.   </w:t>
            </w:r>
            <w:r w:rsidRPr="006909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690990" w:rsidRPr="00690990" w:rsidTr="00690990">
        <w:trPr>
          <w:trHeight w:hRule="exact" w:val="1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Организация и проведение инструктивно-методических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совещаний с руководителями общеобразовательных </w:t>
            </w:r>
            <w:r w:rsidR="00A2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достижения качества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5A4A0D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690990"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направлений деятельности по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качеством образования</w:t>
            </w:r>
          </w:p>
        </w:tc>
      </w:tr>
      <w:tr w:rsidR="00690990" w:rsidRPr="00690990" w:rsidTr="00690990">
        <w:trPr>
          <w:trHeight w:hRule="exact"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5A4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Разработка         и         реализация         плана       мероприятий        по </w:t>
            </w:r>
            <w:r w:rsidRPr="006909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повышению          эффективности          реализации          предметов</w:t>
            </w:r>
            <w:r w:rsidRPr="006909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профильной  направленности,  уровня  и </w:t>
            </w:r>
            <w:r w:rsidRPr="0069099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качества           учебных           достижений           выпускников           по 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предметам, изучаемым на углубленном уровне.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О</w:t>
            </w:r>
            <w:r w:rsidR="005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реализующих программы углубленного (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профильного) обучения в соответствии с образовательными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потребностями учащихся</w:t>
            </w:r>
          </w:p>
        </w:tc>
      </w:tr>
      <w:tr w:rsidR="00690990" w:rsidRPr="00690990" w:rsidTr="00690990">
        <w:trPr>
          <w:trHeight w:hRule="exact" w:val="11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5A4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Разработка         и         реализация         индивидуальных         планов </w:t>
            </w:r>
            <w:r w:rsidRPr="006909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профессионального  развития   учителей  школ,   работающих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сложных социальных условиях, молодых и малоопытных специалистов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мероприятий по повышению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педагогов по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профилю их педагогической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690990" w:rsidRPr="00690990" w:rsidTr="00690990">
        <w:trPr>
          <w:trHeight w:hRule="exact" w:val="1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EF5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Диссеминация лучших муниципальных образовательных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 на базе общеобразовательных </w:t>
            </w:r>
            <w:r w:rsidR="00EF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показывающих высокие результаты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EF5A0F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Трансляция и распространение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опыта работы педагогов по достижению высоких показателей качества образования</w:t>
            </w:r>
          </w:p>
        </w:tc>
      </w:tr>
      <w:tr w:rsidR="00690990" w:rsidRPr="00690990" w:rsidTr="00690990">
        <w:trPr>
          <w:trHeight w:hRule="exact"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EF5A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Организация и проведение семинаров-практикумов на базе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 w:rsidR="00EF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работающих </w:t>
            </w:r>
            <w:r w:rsidR="001F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сложных социальных условиях</w:t>
            </w:r>
            <w:proofErr w:type="gramStart"/>
            <w:r w:rsidR="001F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A2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ежегодным планом УО)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EF5A0F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Повышение профессиональной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педагогов по направлениям деятельности</w:t>
            </w:r>
          </w:p>
        </w:tc>
      </w:tr>
      <w:tr w:rsidR="00690990" w:rsidRPr="00690990" w:rsidTr="00690990">
        <w:trPr>
          <w:trHeight w:hRule="exact"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2.</w:t>
            </w:r>
            <w:r w:rsidR="00EF5A0F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Организационно-методическое сопровождение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деятельности районных предметных методических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EF5A0F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образовательных потребностей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по проблемам повышения качества образования</w:t>
            </w:r>
          </w:p>
        </w:tc>
      </w:tr>
      <w:tr w:rsidR="00690990" w:rsidRPr="00690990" w:rsidTr="00690990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2.</w:t>
            </w:r>
            <w:r w:rsidR="00EF5A0F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деятельности «Школы молодого учителя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районного клуба «Учитель года»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EF5A0F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</w:t>
            </w:r>
            <w:r w:rsidRPr="006909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потребностей педагогов   в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развитии профессиональных навыков</w:t>
            </w:r>
          </w:p>
        </w:tc>
      </w:tr>
      <w:tr w:rsidR="00690990" w:rsidRPr="00690990" w:rsidTr="00690990">
        <w:trPr>
          <w:trHeight w:hRule="exact" w:val="1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2.</w:t>
            </w:r>
            <w:r w:rsidR="00EF5A0F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для педагогов</w:t>
            </w:r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профессиональных конкурсов, фестивалей педагогических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="00A2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ежегодным планом УО)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EF5A0F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Повышение потенциала для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самообразования и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саморазвития Возможность для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дальнейшего успешного и динамичного профессионального роста</w:t>
            </w:r>
          </w:p>
        </w:tc>
      </w:tr>
      <w:tr w:rsidR="00690990" w:rsidRPr="00690990" w:rsidTr="00690990">
        <w:trPr>
          <w:trHeight w:hRule="exact" w:val="1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2.</w:t>
            </w:r>
            <w:r w:rsidR="00EF5A0F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Проведение     районного     единого     методического     дня     по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 повышения качества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B709E1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990"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EF5A0F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</w:t>
            </w:r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образовательных     потребностей </w:t>
            </w:r>
            <w:r w:rsidRPr="0069099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педагогов             по             проблемам </w:t>
            </w:r>
            <w:r w:rsidRPr="0069099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повышения                                     качества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690990" w:rsidRPr="00690990" w:rsidTr="00690990">
        <w:trPr>
          <w:trHeight w:hRule="exact"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2.1</w:t>
            </w:r>
            <w:r w:rsidR="00EF5A0F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семинара-совещания по актуальным вопросам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формирования       системы       внутренней       оценки       качества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EF5A0F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управленческой деятельности</w:t>
            </w:r>
          </w:p>
        </w:tc>
      </w:tr>
      <w:tr w:rsidR="00690990" w:rsidRPr="00690990" w:rsidTr="00690990">
        <w:trPr>
          <w:trHeight w:hRule="exact" w:val="9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2.1</w:t>
            </w:r>
            <w:r w:rsidR="00EF5A0F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освещение высоких результатов образования через СМИ, сайты </w:t>
            </w:r>
            <w:r w:rsidR="00A2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образования, образовательных </w:t>
            </w:r>
            <w:r w:rsidR="00A2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2018- 2020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EF5A0F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Информационная поддержка,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качественного образования</w:t>
            </w:r>
          </w:p>
        </w:tc>
      </w:tr>
    </w:tbl>
    <w:p w:rsidR="00690990" w:rsidRPr="00690990" w:rsidRDefault="00690990" w:rsidP="004162A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90990" w:rsidRPr="00690990" w:rsidSect="00D905BB">
          <w:pgSz w:w="16834" w:h="11909" w:orient="landscape"/>
          <w:pgMar w:top="1106" w:right="845" w:bottom="357" w:left="839" w:header="720" w:footer="720" w:gutter="0"/>
          <w:cols w:space="60"/>
          <w:noEndnote/>
        </w:sect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237"/>
        <w:gridCol w:w="1984"/>
        <w:gridCol w:w="2268"/>
        <w:gridCol w:w="4536"/>
      </w:tblGrid>
      <w:tr w:rsidR="00690990" w:rsidRPr="00690990" w:rsidTr="00615ACC">
        <w:trPr>
          <w:trHeight w:hRule="exact" w:val="288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lastRenderedPageBreak/>
              <w:t xml:space="preserve">3.         </w:t>
            </w:r>
            <w:r w:rsidRPr="0069099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Совершенствование качества подготовки учащихся общеобразовательных </w:t>
            </w:r>
            <w:r w:rsidR="00EF5A0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учреждений</w:t>
            </w:r>
            <w:r w:rsidRPr="0069099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к государственной итоговой аттестации</w:t>
            </w:r>
          </w:p>
        </w:tc>
      </w:tr>
      <w:tr w:rsidR="00690990" w:rsidRPr="00690990" w:rsidTr="00FA37D3">
        <w:trPr>
          <w:trHeight w:hRule="exact" w:val="19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информационное обеспечение организации и подготовки ГИА – 9,11 (12) классов (размещение актуальной информации на официальном сайте </w:t>
            </w:r>
            <w:r w:rsidR="00A2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общеобразовательных </w:t>
            </w:r>
            <w:r w:rsidR="00A2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информирование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широкой общественности через СМИ, информационные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вопросам организации ГИА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EF5A0F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Информационная поддержка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участников</w:t>
            </w:r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образовательного процесса по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организации и проведения ГИА.</w:t>
            </w:r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990" w:rsidRPr="00690990" w:rsidTr="00FA37D3">
        <w:trPr>
          <w:trHeight w:hRule="exact" w:val="9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итогов государственной итоговой аттестации, </w:t>
            </w:r>
            <w:r w:rsidRPr="006909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повышения      качества      образования      на      муниципальном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совещании работников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2018-2020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август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EF5A0F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Корректировка планов работы с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актуальных проблем в повышении качества образования</w:t>
            </w:r>
          </w:p>
        </w:tc>
      </w:tr>
      <w:tr w:rsidR="00690990" w:rsidRPr="00690990" w:rsidTr="00FA37D3">
        <w:trPr>
          <w:trHeight w:hRule="exact" w:val="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подготовки к организации и проведению ГИА в О</w:t>
            </w:r>
            <w:r w:rsidR="00EF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EF5A0F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Реализация планов подготовки к ГИА в О</w:t>
            </w:r>
            <w:r w:rsidR="00EF5A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</w:p>
        </w:tc>
      </w:tr>
      <w:tr w:rsidR="00690990" w:rsidRPr="00690990" w:rsidTr="00FA37D3">
        <w:trPr>
          <w:trHeight w:hRule="exact" w:val="11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Анализ       и       корректировка       планов       работы       районных предметных         методических         объединений         с         учетом </w:t>
            </w:r>
            <w:r w:rsidRPr="006909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актуальных      проблем      в      повышении      качества      общего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обучающихся</w:t>
            </w:r>
            <w:r w:rsidR="001F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FA37D3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2018-2020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EF5A0F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690990"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мероприятий по повышению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педагогов по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профилю их педагогической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690990" w:rsidRPr="00690990" w:rsidTr="00FA37D3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Подготовка        и        проведение        практических        семинаров,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практикумов для учителей-предметников по теме «Анализ </w:t>
            </w:r>
            <w:r w:rsidRPr="006909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типичных    ошибок    при    сдаче    государственной    итоговой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аттестации» (по каждому общеобразовательному предмету)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планами РМО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EF5A0F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690990"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ГИА</w:t>
            </w:r>
          </w:p>
        </w:tc>
      </w:tr>
      <w:tr w:rsidR="00690990" w:rsidRPr="00690990" w:rsidTr="00FA37D3">
        <w:trPr>
          <w:trHeight w:hRule="exact"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Мастер-классы    по    распространению    эффективных    форм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ГИА по учебным предметам</w:t>
            </w:r>
            <w:r w:rsidR="002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планами РМО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EF5A0F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690990"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Адресная методическая помощь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 и общеобразовательным </w:t>
            </w:r>
            <w:r w:rsidR="00A2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чьи учащиеся показали низкие результаты сдачи ГИА</w:t>
            </w:r>
          </w:p>
        </w:tc>
      </w:tr>
      <w:tr w:rsidR="00690990" w:rsidRPr="00690990" w:rsidTr="00FA37D3">
        <w:trPr>
          <w:trHeight w:hRule="exact"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Проведение курсов подготовки к  ГИА для обучающихся 9,11 классов.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2018-2020 гг</w:t>
            </w:r>
            <w:r w:rsidR="00FA37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="00EF5A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 ГИА</w:t>
            </w:r>
          </w:p>
        </w:tc>
      </w:tr>
      <w:tr w:rsidR="00690990" w:rsidRPr="00690990" w:rsidTr="00FA37D3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Информирование      </w:t>
            </w:r>
            <w:r w:rsidR="00FA37D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образовательны</w:t>
            </w:r>
            <w:r w:rsidR="00EF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х</w:t>
            </w:r>
            <w:r w:rsidR="00FA37D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="00EF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учреждений </w:t>
            </w:r>
            <w:r w:rsidR="00FA37D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    о </w:t>
            </w:r>
            <w:r w:rsidRPr="006909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региональном    календаре    интеллектуальных    и    массовых </w:t>
            </w:r>
            <w:r w:rsidRPr="006909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мероприятий            для            обучающихся </w:t>
            </w:r>
            <w:r w:rsidR="00FA37D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школ.</w:t>
            </w:r>
            <w:r w:rsidRPr="006909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FA37D3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2018-2020гг. </w:t>
            </w:r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EF5A0F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обучающихся  и педагогов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A2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мероприятиях</w:t>
            </w:r>
          </w:p>
        </w:tc>
      </w:tr>
      <w:tr w:rsidR="00690990" w:rsidRPr="00690990" w:rsidTr="00FA37D3">
        <w:trPr>
          <w:trHeight w:hRule="exact" w:val="11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Организация и афиширование олимпиадного движения,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конкурсов, конференций, проектно-исследовательской деятельности в образовательных </w:t>
            </w:r>
            <w:r w:rsidR="00A2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муниципальном образовании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A21558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690990"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престижа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образования, формирование положительной мотивации к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участию в олимпиадах, конкурсах, конференций учащихся.</w:t>
            </w:r>
          </w:p>
        </w:tc>
      </w:tr>
      <w:tr w:rsidR="00690990" w:rsidRPr="00690990" w:rsidTr="00615ACC">
        <w:trPr>
          <w:trHeight w:hRule="exact" w:val="289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4.  Мониторинговые исследования качества общего образования, ведомственный контроль</w:t>
            </w:r>
          </w:p>
        </w:tc>
      </w:tr>
      <w:tr w:rsidR="00690990" w:rsidRPr="00690990" w:rsidTr="00A21558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A215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мониторинга:</w:t>
            </w:r>
          </w:p>
          <w:p w:rsidR="00690990" w:rsidRPr="00690990" w:rsidRDefault="00690990" w:rsidP="004162A3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учебных предметов в соответствии</w:t>
            </w:r>
            <w:r w:rsidR="00A2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     учебным планом и     календарным     учебным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графиком;</w:t>
            </w:r>
          </w:p>
          <w:p w:rsidR="00690990" w:rsidRPr="00690990" w:rsidRDefault="00690990" w:rsidP="004162A3">
            <w:p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6909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результаты      успеваемости      </w:t>
            </w:r>
            <w:proofErr w:type="gramStart"/>
            <w:r w:rsidRPr="006909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09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по      итогам   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A21558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управленческой деятельности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совершенствования условий для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реализации ФГОС и качества образования</w:t>
            </w:r>
          </w:p>
        </w:tc>
      </w:tr>
      <w:tr w:rsidR="00690990" w:rsidRPr="00690990" w:rsidTr="00FA37D3">
        <w:trPr>
          <w:trHeight w:hRule="exact" w:val="1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="00A215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в независимых исследованиях качества начального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общего, основного общего и среднего общего образования: проведение мониторинга, </w:t>
            </w:r>
            <w:r w:rsidRPr="005E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диагностических</w:t>
            </w:r>
            <w:r w:rsidR="005E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 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A21558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системы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начального общего, основного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 среднего общего образования и тенденций её развития по предметным и метапредметным результатам</w:t>
            </w:r>
          </w:p>
        </w:tc>
      </w:tr>
      <w:tr w:rsidR="00690990" w:rsidRPr="00690990" w:rsidTr="00615ACC">
        <w:trPr>
          <w:trHeight w:hRule="exact" w:val="285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    </w:t>
            </w:r>
            <w:r w:rsidRPr="0069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детей с ограниченными возможностями здоровья</w:t>
            </w:r>
          </w:p>
        </w:tc>
      </w:tr>
      <w:tr w:rsidR="00690990" w:rsidRPr="00690990" w:rsidTr="00280D7E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Пополнение муниципального банка данных детей с ОВЗ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A21558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Банк данных детей с ОВЗ</w:t>
            </w:r>
          </w:p>
        </w:tc>
      </w:tr>
      <w:tr w:rsidR="00690990" w:rsidRPr="00690990" w:rsidTr="00A21558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Организационное сопровождение районных методических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учителей-логопедов, социальных педагогов и педагогов-психологов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A21558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Повышение профессиональной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педагогов</w:t>
            </w:r>
          </w:p>
        </w:tc>
      </w:tr>
      <w:tr w:rsidR="00690990" w:rsidRPr="00690990" w:rsidTr="00280D7E">
        <w:trPr>
          <w:trHeight w:hRule="exact" w:val="1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="00A215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D7E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 образования обучающихся с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ОВЗ через разные формы   повышения квалификации</w:t>
            </w:r>
            <w:r w:rsidR="00280D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="006944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соответствии с ежегодным планом курсовых</w:t>
            </w:r>
            <w:proofErr w:type="gramEnd"/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мероприятий)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A21558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образования,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Повышение профессиональной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педагогов по направлениям деятельности</w:t>
            </w:r>
          </w:p>
        </w:tc>
      </w:tr>
      <w:tr w:rsidR="00690990" w:rsidRPr="00690990" w:rsidTr="00280D7E">
        <w:trPr>
          <w:trHeight w:hRule="exact" w:val="11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="005E6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A21558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 w:rsidR="00690990"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A21558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педагогического и социального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детей с ОВЗ, детей-инвалидов</w:t>
            </w:r>
          </w:p>
        </w:tc>
      </w:tr>
      <w:tr w:rsidR="00690990" w:rsidRPr="00690990" w:rsidTr="00615ACC">
        <w:trPr>
          <w:trHeight w:hRule="exact" w:val="317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      Информатизация образования</w:t>
            </w:r>
          </w:p>
        </w:tc>
      </w:tr>
      <w:tr w:rsidR="00690990" w:rsidRPr="00690990" w:rsidTr="00280D7E">
        <w:trPr>
          <w:trHeight w:hRule="exact" w:val="9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 дистанционных форм обучения обучающихся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2018- 2020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A21558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990" w:rsidRPr="00690990" w:rsidRDefault="00690990" w:rsidP="00416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 w:rsidRPr="00690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образования через обеспечение пространственной доступности </w:t>
            </w:r>
            <w:r w:rsidRPr="0069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</w:t>
            </w:r>
          </w:p>
        </w:tc>
      </w:tr>
    </w:tbl>
    <w:p w:rsidR="00690990" w:rsidRPr="00690990" w:rsidRDefault="00690990" w:rsidP="0041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690990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Планируемые результаты</w:t>
      </w:r>
    </w:p>
    <w:p w:rsidR="00690990" w:rsidRPr="00690990" w:rsidRDefault="00690990" w:rsidP="0041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обеспечит каждому жителю доступность качественного образования, соответствующего современным стандартам и требованиям. В ходе выполнения мероприятий Программы ожидается:</w:t>
      </w:r>
    </w:p>
    <w:p w:rsidR="00690990" w:rsidRPr="00690990" w:rsidRDefault="00690990" w:rsidP="004162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привлечение в отрасль высококвалифицированных кадров, а также молодых  специалистов.</w:t>
      </w:r>
    </w:p>
    <w:p w:rsidR="00690990" w:rsidRPr="00690990" w:rsidRDefault="00690990" w:rsidP="004162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совершенствование системы работы с талантливыми детьми и подростками;</w:t>
      </w:r>
    </w:p>
    <w:p w:rsidR="00690990" w:rsidRPr="00690990" w:rsidRDefault="00690990" w:rsidP="004162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обеспечение в образовательных </w:t>
      </w:r>
      <w:r w:rsidR="00A215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учреждениях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условий, отвечающих современным требованиям к образовательному процессу, в том числе в части сохранения и укрепления здоровья обучающихся и воспитанников;</w:t>
      </w:r>
    </w:p>
    <w:p w:rsidR="00690990" w:rsidRPr="00690990" w:rsidRDefault="00690990" w:rsidP="004162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привлечение новых информационных сервисов, систем и технологий обучения, электронных образовательных ресурсов нового поколения;</w:t>
      </w:r>
    </w:p>
    <w:p w:rsidR="00690990" w:rsidRPr="00690990" w:rsidRDefault="00690990" w:rsidP="004162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включение информационно - коммуникационных технологий в процесс управления образованием на всех уровнях;</w:t>
      </w:r>
    </w:p>
    <w:p w:rsidR="00690990" w:rsidRPr="00690990" w:rsidRDefault="00690990" w:rsidP="0041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690990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Реализация Программы в полном объеме позволит достичь следующих результатов:</w:t>
      </w:r>
    </w:p>
    <w:p w:rsidR="00690990" w:rsidRPr="00690990" w:rsidRDefault="00690990" w:rsidP="004162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доля учителей образовательных </w:t>
      </w:r>
      <w:r w:rsidR="00615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учреждений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вовлеченных в систему профессионального роста педагогических работников-</w:t>
      </w:r>
      <w:r w:rsidR="005E67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20%</w:t>
      </w:r>
    </w:p>
    <w:p w:rsidR="00690990" w:rsidRPr="00690990" w:rsidRDefault="00690990" w:rsidP="004162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доля детей школьного возраста получат возможность по выбору получать доступные качественные услуги дополнительного образования-78%;</w:t>
      </w:r>
    </w:p>
    <w:p w:rsidR="00690990" w:rsidRPr="00690990" w:rsidRDefault="00690990" w:rsidP="004162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доля  выпускников 9-х классов, проживающих в сельской местности, на удаленных и труднодоступных территориях, получат возможность выбора профиля обучения, в том числе дистанционно -</w:t>
      </w:r>
      <w:r w:rsidR="005E6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615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%</w:t>
      </w:r>
    </w:p>
    <w:p w:rsidR="00690990" w:rsidRPr="00690990" w:rsidRDefault="00690990" w:rsidP="004162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доля выпускников получившие по обязательным предметам ЕГЭ количество баллов выше минимума, </w:t>
      </w:r>
      <w:r w:rsidR="00A73E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установленного Рособрнадзором- 10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0%;</w:t>
      </w:r>
    </w:p>
    <w:p w:rsidR="00690990" w:rsidRDefault="00690990" w:rsidP="004162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доля учащихся</w:t>
      </w:r>
      <w:r w:rsidR="00694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вовлеченных в участие в школьном этапе Всероссийской олимпиады школьников-</w:t>
      </w:r>
      <w:r w:rsidR="002E209C">
        <w:rPr>
          <w:rFonts w:ascii="Times New Roman" w:eastAsiaTheme="minorEastAsia" w:hAnsi="Times New Roman" w:cs="Times New Roman"/>
          <w:sz w:val="24"/>
          <w:szCs w:val="24"/>
          <w:lang w:eastAsia="ru-RU"/>
        </w:rPr>
        <w:t>80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%;</w:t>
      </w:r>
    </w:p>
    <w:p w:rsidR="00280D7E" w:rsidRDefault="00280D7E" w:rsidP="004162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доля учащихся</w:t>
      </w:r>
      <w:r w:rsidR="00694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вовлеченных в участие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муниципальном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этапе Всероссийской олимпиады школьников-</w:t>
      </w:r>
      <w:r w:rsidR="002E20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40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%;</w:t>
      </w:r>
    </w:p>
    <w:p w:rsidR="00280D7E" w:rsidRPr="00690990" w:rsidRDefault="00280D7E" w:rsidP="004162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</w:t>
      </w:r>
      <w:r w:rsidRPr="00280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доля учащихся вовлеченных в участие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региональном</w:t>
      </w:r>
      <w:r w:rsidRPr="00280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этапе Всеро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ссийской олимпиады школьников-</w:t>
      </w:r>
      <w:r w:rsidR="00615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280D7E">
        <w:rPr>
          <w:rFonts w:ascii="Times New Roman" w:eastAsiaTheme="minorEastAsia" w:hAnsi="Times New Roman" w:cs="Times New Roman"/>
          <w:sz w:val="24"/>
          <w:szCs w:val="24"/>
          <w:lang w:eastAsia="ru-RU"/>
        </w:rPr>
        <w:t>%;</w:t>
      </w:r>
    </w:p>
    <w:p w:rsidR="00690990" w:rsidRPr="00690990" w:rsidRDefault="00690990" w:rsidP="004162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доля  детей с ограниченными возможностями здоровья и детей-инвалидов школьного возраста</w:t>
      </w:r>
      <w:r w:rsidR="00280D7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получивших доступ к качественному общему образованию, в том числе с использованием дистанционных технологи</w:t>
      </w:r>
      <w:r w:rsidR="00694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5E6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615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%;</w:t>
      </w:r>
    </w:p>
    <w:p w:rsidR="00B82028" w:rsidRDefault="00690990" w:rsidP="004162A3">
      <w:pPr>
        <w:tabs>
          <w:tab w:val="left" w:pos="284"/>
        </w:tabs>
        <w:spacing w:after="0" w:line="240" w:lineRule="auto"/>
      </w:pP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доля  семей,  которые смогут оперативно в электронном виде получать информацию об успеваемости своих детей школьного возраста</w:t>
      </w:r>
      <w:r w:rsidR="00280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Pr="00690990">
        <w:rPr>
          <w:rFonts w:ascii="Times New Roman" w:eastAsiaTheme="minorEastAsia" w:hAnsi="Times New Roman" w:cs="Times New Roman"/>
          <w:sz w:val="24"/>
          <w:szCs w:val="24"/>
          <w:lang w:eastAsia="ru-RU"/>
        </w:rPr>
        <w:t>100%</w:t>
      </w:r>
      <w:bookmarkStart w:id="0" w:name="_GoBack"/>
      <w:bookmarkEnd w:id="0"/>
    </w:p>
    <w:sectPr w:rsidR="00B82028" w:rsidSect="00D905BB">
      <w:pgSz w:w="16834" w:h="11909" w:orient="landscape"/>
      <w:pgMar w:top="1106" w:right="845" w:bottom="357" w:left="83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DE34B6"/>
    <w:lvl w:ilvl="0">
      <w:numFmt w:val="bullet"/>
      <w:lvlText w:val="*"/>
      <w:lvlJc w:val="left"/>
    </w:lvl>
  </w:abstractNum>
  <w:abstractNum w:abstractNumId="1">
    <w:nsid w:val="05DC6E73"/>
    <w:multiLevelType w:val="hybridMultilevel"/>
    <w:tmpl w:val="7A244D12"/>
    <w:lvl w:ilvl="0" w:tplc="105606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766ED"/>
    <w:multiLevelType w:val="hybridMultilevel"/>
    <w:tmpl w:val="AA84F330"/>
    <w:lvl w:ilvl="0" w:tplc="105606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795B"/>
    <w:multiLevelType w:val="hybridMultilevel"/>
    <w:tmpl w:val="680C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714D79"/>
    <w:multiLevelType w:val="hybridMultilevel"/>
    <w:tmpl w:val="C4D49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6A55C8"/>
    <w:multiLevelType w:val="hybridMultilevel"/>
    <w:tmpl w:val="28D4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25FBC"/>
    <w:multiLevelType w:val="hybridMultilevel"/>
    <w:tmpl w:val="F5A2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F74B8"/>
    <w:multiLevelType w:val="multilevel"/>
    <w:tmpl w:val="59547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51AB431E"/>
    <w:multiLevelType w:val="singleLevel"/>
    <w:tmpl w:val="2BF81E5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5D1D623E"/>
    <w:multiLevelType w:val="singleLevel"/>
    <w:tmpl w:val="472E1060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60561C4C"/>
    <w:multiLevelType w:val="hybridMultilevel"/>
    <w:tmpl w:val="3F0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A537A7"/>
    <w:multiLevelType w:val="hybridMultilevel"/>
    <w:tmpl w:val="89B68B98"/>
    <w:lvl w:ilvl="0" w:tplc="51ACC92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686B7E"/>
    <w:multiLevelType w:val="hybridMultilevel"/>
    <w:tmpl w:val="0D503A5A"/>
    <w:lvl w:ilvl="0" w:tplc="AA5E6D6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2"/>
  </w:num>
  <w:num w:numId="17">
    <w:abstractNumId w:val="4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990"/>
    <w:rsid w:val="00000798"/>
    <w:rsid w:val="00004AC7"/>
    <w:rsid w:val="000072B2"/>
    <w:rsid w:val="000101CE"/>
    <w:rsid w:val="00010A45"/>
    <w:rsid w:val="00016174"/>
    <w:rsid w:val="00016AB2"/>
    <w:rsid w:val="00020C60"/>
    <w:rsid w:val="00022897"/>
    <w:rsid w:val="00026197"/>
    <w:rsid w:val="00032738"/>
    <w:rsid w:val="00034203"/>
    <w:rsid w:val="00040908"/>
    <w:rsid w:val="000524F9"/>
    <w:rsid w:val="000579E3"/>
    <w:rsid w:val="00061647"/>
    <w:rsid w:val="000677E9"/>
    <w:rsid w:val="00070970"/>
    <w:rsid w:val="00075B6C"/>
    <w:rsid w:val="0009527C"/>
    <w:rsid w:val="0009670D"/>
    <w:rsid w:val="000A404C"/>
    <w:rsid w:val="000A7C3F"/>
    <w:rsid w:val="000B0952"/>
    <w:rsid w:val="000B2CD7"/>
    <w:rsid w:val="000B616E"/>
    <w:rsid w:val="000D71A6"/>
    <w:rsid w:val="000F2F2B"/>
    <w:rsid w:val="00114444"/>
    <w:rsid w:val="00131F4F"/>
    <w:rsid w:val="00132C6C"/>
    <w:rsid w:val="0014078F"/>
    <w:rsid w:val="00144D85"/>
    <w:rsid w:val="00152CCE"/>
    <w:rsid w:val="001703D1"/>
    <w:rsid w:val="001763C3"/>
    <w:rsid w:val="001805CB"/>
    <w:rsid w:val="0018532D"/>
    <w:rsid w:val="00191221"/>
    <w:rsid w:val="00191A01"/>
    <w:rsid w:val="00195B60"/>
    <w:rsid w:val="001A6E29"/>
    <w:rsid w:val="001A7489"/>
    <w:rsid w:val="001B17DF"/>
    <w:rsid w:val="001C0249"/>
    <w:rsid w:val="001C15E6"/>
    <w:rsid w:val="001C3DD3"/>
    <w:rsid w:val="001C6D15"/>
    <w:rsid w:val="001D27FD"/>
    <w:rsid w:val="001D6302"/>
    <w:rsid w:val="001E35E6"/>
    <w:rsid w:val="001E42CA"/>
    <w:rsid w:val="001E456B"/>
    <w:rsid w:val="001F2DB5"/>
    <w:rsid w:val="001F6159"/>
    <w:rsid w:val="002018D1"/>
    <w:rsid w:val="00203508"/>
    <w:rsid w:val="0020699A"/>
    <w:rsid w:val="002072E1"/>
    <w:rsid w:val="002134FC"/>
    <w:rsid w:val="0021507F"/>
    <w:rsid w:val="002164BF"/>
    <w:rsid w:val="002214CE"/>
    <w:rsid w:val="00227C04"/>
    <w:rsid w:val="002312DF"/>
    <w:rsid w:val="0023695D"/>
    <w:rsid w:val="002452A8"/>
    <w:rsid w:val="00251568"/>
    <w:rsid w:val="00252124"/>
    <w:rsid w:val="002522BC"/>
    <w:rsid w:val="00274691"/>
    <w:rsid w:val="00280D7E"/>
    <w:rsid w:val="00281A3F"/>
    <w:rsid w:val="002A4FA2"/>
    <w:rsid w:val="002C53A9"/>
    <w:rsid w:val="002C66D3"/>
    <w:rsid w:val="002D29A7"/>
    <w:rsid w:val="002D2A0C"/>
    <w:rsid w:val="002D3736"/>
    <w:rsid w:val="002D3E0F"/>
    <w:rsid w:val="002E209C"/>
    <w:rsid w:val="002E5623"/>
    <w:rsid w:val="002F2E5B"/>
    <w:rsid w:val="003111DF"/>
    <w:rsid w:val="00311A94"/>
    <w:rsid w:val="00312051"/>
    <w:rsid w:val="003236F5"/>
    <w:rsid w:val="003267B0"/>
    <w:rsid w:val="00332C22"/>
    <w:rsid w:val="00343156"/>
    <w:rsid w:val="00343348"/>
    <w:rsid w:val="0034630E"/>
    <w:rsid w:val="0035135C"/>
    <w:rsid w:val="003526B0"/>
    <w:rsid w:val="0036598B"/>
    <w:rsid w:val="00366FC2"/>
    <w:rsid w:val="00372563"/>
    <w:rsid w:val="00377458"/>
    <w:rsid w:val="00380436"/>
    <w:rsid w:val="0038478F"/>
    <w:rsid w:val="003903F0"/>
    <w:rsid w:val="00394922"/>
    <w:rsid w:val="00395643"/>
    <w:rsid w:val="00396A5C"/>
    <w:rsid w:val="003A1B3E"/>
    <w:rsid w:val="003B3B20"/>
    <w:rsid w:val="003B5BE7"/>
    <w:rsid w:val="003C5DD4"/>
    <w:rsid w:val="003D7C2D"/>
    <w:rsid w:val="003E1E52"/>
    <w:rsid w:val="003F2066"/>
    <w:rsid w:val="004162A3"/>
    <w:rsid w:val="00420F6B"/>
    <w:rsid w:val="00423DDA"/>
    <w:rsid w:val="00436D09"/>
    <w:rsid w:val="00440103"/>
    <w:rsid w:val="004461CA"/>
    <w:rsid w:val="00447F49"/>
    <w:rsid w:val="00450530"/>
    <w:rsid w:val="004554AA"/>
    <w:rsid w:val="00462372"/>
    <w:rsid w:val="00470956"/>
    <w:rsid w:val="0047120E"/>
    <w:rsid w:val="00471C41"/>
    <w:rsid w:val="0047425A"/>
    <w:rsid w:val="004767E0"/>
    <w:rsid w:val="00480902"/>
    <w:rsid w:val="00485471"/>
    <w:rsid w:val="00486470"/>
    <w:rsid w:val="004900D1"/>
    <w:rsid w:val="00494794"/>
    <w:rsid w:val="004970B2"/>
    <w:rsid w:val="00497BF9"/>
    <w:rsid w:val="004A38BD"/>
    <w:rsid w:val="004A4174"/>
    <w:rsid w:val="004B09E3"/>
    <w:rsid w:val="004B39B9"/>
    <w:rsid w:val="004C7A29"/>
    <w:rsid w:val="004D005A"/>
    <w:rsid w:val="004D005B"/>
    <w:rsid w:val="004D08C3"/>
    <w:rsid w:val="004D369F"/>
    <w:rsid w:val="004E49C7"/>
    <w:rsid w:val="004F092D"/>
    <w:rsid w:val="00501CE6"/>
    <w:rsid w:val="00503A53"/>
    <w:rsid w:val="00517C7A"/>
    <w:rsid w:val="005231D8"/>
    <w:rsid w:val="005307CA"/>
    <w:rsid w:val="00531D00"/>
    <w:rsid w:val="00531FE6"/>
    <w:rsid w:val="00532801"/>
    <w:rsid w:val="00537A64"/>
    <w:rsid w:val="00540C67"/>
    <w:rsid w:val="00547B6F"/>
    <w:rsid w:val="00552064"/>
    <w:rsid w:val="0055327A"/>
    <w:rsid w:val="00556ACF"/>
    <w:rsid w:val="005601C4"/>
    <w:rsid w:val="005739AE"/>
    <w:rsid w:val="00575D43"/>
    <w:rsid w:val="00593F11"/>
    <w:rsid w:val="005A0096"/>
    <w:rsid w:val="005A4A0D"/>
    <w:rsid w:val="005B4D82"/>
    <w:rsid w:val="005C3772"/>
    <w:rsid w:val="005C644B"/>
    <w:rsid w:val="005D0996"/>
    <w:rsid w:val="005D3BFC"/>
    <w:rsid w:val="005E2C08"/>
    <w:rsid w:val="005E6783"/>
    <w:rsid w:val="005F51EC"/>
    <w:rsid w:val="00613D08"/>
    <w:rsid w:val="00615ACC"/>
    <w:rsid w:val="00616618"/>
    <w:rsid w:val="00622EB2"/>
    <w:rsid w:val="00623E3F"/>
    <w:rsid w:val="00625E13"/>
    <w:rsid w:val="00627629"/>
    <w:rsid w:val="00631F13"/>
    <w:rsid w:val="00633501"/>
    <w:rsid w:val="006355F4"/>
    <w:rsid w:val="00635F56"/>
    <w:rsid w:val="00642828"/>
    <w:rsid w:val="00645DB8"/>
    <w:rsid w:val="00654B50"/>
    <w:rsid w:val="006632D1"/>
    <w:rsid w:val="00686ADC"/>
    <w:rsid w:val="00690990"/>
    <w:rsid w:val="00691AF4"/>
    <w:rsid w:val="006922E3"/>
    <w:rsid w:val="00694481"/>
    <w:rsid w:val="006B1FC8"/>
    <w:rsid w:val="006C0352"/>
    <w:rsid w:val="006E433C"/>
    <w:rsid w:val="006F0B4C"/>
    <w:rsid w:val="006F3639"/>
    <w:rsid w:val="00703DD0"/>
    <w:rsid w:val="00705B21"/>
    <w:rsid w:val="00707269"/>
    <w:rsid w:val="007143F3"/>
    <w:rsid w:val="007244E5"/>
    <w:rsid w:val="00735926"/>
    <w:rsid w:val="00736E32"/>
    <w:rsid w:val="00742C97"/>
    <w:rsid w:val="00751D6B"/>
    <w:rsid w:val="00754788"/>
    <w:rsid w:val="00755673"/>
    <w:rsid w:val="0075618F"/>
    <w:rsid w:val="00777ADE"/>
    <w:rsid w:val="007A1C7D"/>
    <w:rsid w:val="007B2914"/>
    <w:rsid w:val="007B6844"/>
    <w:rsid w:val="007C27F8"/>
    <w:rsid w:val="007C30CC"/>
    <w:rsid w:val="007C7237"/>
    <w:rsid w:val="007D060C"/>
    <w:rsid w:val="007E11B2"/>
    <w:rsid w:val="007E343C"/>
    <w:rsid w:val="007E557E"/>
    <w:rsid w:val="008100E4"/>
    <w:rsid w:val="00812A1D"/>
    <w:rsid w:val="00814343"/>
    <w:rsid w:val="00817F4A"/>
    <w:rsid w:val="0082192A"/>
    <w:rsid w:val="00824E4E"/>
    <w:rsid w:val="00825611"/>
    <w:rsid w:val="0083038A"/>
    <w:rsid w:val="00845C1F"/>
    <w:rsid w:val="00860363"/>
    <w:rsid w:val="00866C1C"/>
    <w:rsid w:val="00872A6A"/>
    <w:rsid w:val="008818DE"/>
    <w:rsid w:val="00881A53"/>
    <w:rsid w:val="0088609B"/>
    <w:rsid w:val="00887F2F"/>
    <w:rsid w:val="0089178E"/>
    <w:rsid w:val="008A490D"/>
    <w:rsid w:val="008B2E3E"/>
    <w:rsid w:val="008C1FD8"/>
    <w:rsid w:val="008C2D5D"/>
    <w:rsid w:val="008D3F7F"/>
    <w:rsid w:val="008D4F52"/>
    <w:rsid w:val="008E37CD"/>
    <w:rsid w:val="008E65F3"/>
    <w:rsid w:val="008F02CE"/>
    <w:rsid w:val="008F7A8C"/>
    <w:rsid w:val="00910BFC"/>
    <w:rsid w:val="00915ACA"/>
    <w:rsid w:val="00915BF6"/>
    <w:rsid w:val="00933FC3"/>
    <w:rsid w:val="009405B5"/>
    <w:rsid w:val="00942837"/>
    <w:rsid w:val="00942FE3"/>
    <w:rsid w:val="0094619D"/>
    <w:rsid w:val="0096208C"/>
    <w:rsid w:val="0097136C"/>
    <w:rsid w:val="00971C6E"/>
    <w:rsid w:val="009755F9"/>
    <w:rsid w:val="00985E92"/>
    <w:rsid w:val="009879E6"/>
    <w:rsid w:val="0099168E"/>
    <w:rsid w:val="009941FF"/>
    <w:rsid w:val="00997736"/>
    <w:rsid w:val="009B2BF5"/>
    <w:rsid w:val="009C0F5E"/>
    <w:rsid w:val="009C1729"/>
    <w:rsid w:val="009D0354"/>
    <w:rsid w:val="009D162F"/>
    <w:rsid w:val="009D5C0B"/>
    <w:rsid w:val="009E74E8"/>
    <w:rsid w:val="009F4E47"/>
    <w:rsid w:val="009F56E5"/>
    <w:rsid w:val="00A050D2"/>
    <w:rsid w:val="00A055DC"/>
    <w:rsid w:val="00A11EFD"/>
    <w:rsid w:val="00A144A7"/>
    <w:rsid w:val="00A208E9"/>
    <w:rsid w:val="00A21558"/>
    <w:rsid w:val="00A21EF9"/>
    <w:rsid w:val="00A3116F"/>
    <w:rsid w:val="00A32FC5"/>
    <w:rsid w:val="00A4010A"/>
    <w:rsid w:val="00A416ED"/>
    <w:rsid w:val="00A43E21"/>
    <w:rsid w:val="00A50835"/>
    <w:rsid w:val="00A5369C"/>
    <w:rsid w:val="00A73EDD"/>
    <w:rsid w:val="00A82CA5"/>
    <w:rsid w:val="00A9145D"/>
    <w:rsid w:val="00A93C5D"/>
    <w:rsid w:val="00AA2B51"/>
    <w:rsid w:val="00AA7787"/>
    <w:rsid w:val="00AA7807"/>
    <w:rsid w:val="00AB783F"/>
    <w:rsid w:val="00AB7B6A"/>
    <w:rsid w:val="00AD2E03"/>
    <w:rsid w:val="00AE08CB"/>
    <w:rsid w:val="00AE6C1E"/>
    <w:rsid w:val="00AE7AEC"/>
    <w:rsid w:val="00AF0ED3"/>
    <w:rsid w:val="00AF2FEA"/>
    <w:rsid w:val="00AF5805"/>
    <w:rsid w:val="00B01C4B"/>
    <w:rsid w:val="00B02126"/>
    <w:rsid w:val="00B04F2E"/>
    <w:rsid w:val="00B16763"/>
    <w:rsid w:val="00B21BD1"/>
    <w:rsid w:val="00B23232"/>
    <w:rsid w:val="00B23875"/>
    <w:rsid w:val="00B25016"/>
    <w:rsid w:val="00B304BF"/>
    <w:rsid w:val="00B30635"/>
    <w:rsid w:val="00B41ED6"/>
    <w:rsid w:val="00B43967"/>
    <w:rsid w:val="00B455DC"/>
    <w:rsid w:val="00B52D5B"/>
    <w:rsid w:val="00B56AE8"/>
    <w:rsid w:val="00B57823"/>
    <w:rsid w:val="00B620B6"/>
    <w:rsid w:val="00B70108"/>
    <w:rsid w:val="00B709E1"/>
    <w:rsid w:val="00B72291"/>
    <w:rsid w:val="00B82028"/>
    <w:rsid w:val="00B95E1C"/>
    <w:rsid w:val="00B97CE1"/>
    <w:rsid w:val="00BA115E"/>
    <w:rsid w:val="00BA3CFD"/>
    <w:rsid w:val="00BA76E0"/>
    <w:rsid w:val="00BB0B96"/>
    <w:rsid w:val="00BB753C"/>
    <w:rsid w:val="00BD22F7"/>
    <w:rsid w:val="00BD312F"/>
    <w:rsid w:val="00BE40EE"/>
    <w:rsid w:val="00BE4AE0"/>
    <w:rsid w:val="00BF3F7F"/>
    <w:rsid w:val="00C00B94"/>
    <w:rsid w:val="00C04BF5"/>
    <w:rsid w:val="00C076ED"/>
    <w:rsid w:val="00C433A8"/>
    <w:rsid w:val="00C43B15"/>
    <w:rsid w:val="00C50706"/>
    <w:rsid w:val="00C56F64"/>
    <w:rsid w:val="00C578D6"/>
    <w:rsid w:val="00C655EA"/>
    <w:rsid w:val="00C74587"/>
    <w:rsid w:val="00C807D6"/>
    <w:rsid w:val="00C83CC2"/>
    <w:rsid w:val="00C9269A"/>
    <w:rsid w:val="00CA3CF1"/>
    <w:rsid w:val="00CA4C7D"/>
    <w:rsid w:val="00CB0199"/>
    <w:rsid w:val="00CB0E62"/>
    <w:rsid w:val="00CB28F7"/>
    <w:rsid w:val="00CB4017"/>
    <w:rsid w:val="00CD1D55"/>
    <w:rsid w:val="00CE0556"/>
    <w:rsid w:val="00CE1031"/>
    <w:rsid w:val="00CE1920"/>
    <w:rsid w:val="00CF7756"/>
    <w:rsid w:val="00D0761B"/>
    <w:rsid w:val="00D101F6"/>
    <w:rsid w:val="00D10CEE"/>
    <w:rsid w:val="00D120A9"/>
    <w:rsid w:val="00D30B2E"/>
    <w:rsid w:val="00D40094"/>
    <w:rsid w:val="00D6048D"/>
    <w:rsid w:val="00D667A7"/>
    <w:rsid w:val="00D74526"/>
    <w:rsid w:val="00D859EB"/>
    <w:rsid w:val="00D87BFF"/>
    <w:rsid w:val="00D905BB"/>
    <w:rsid w:val="00D917FC"/>
    <w:rsid w:val="00DA252B"/>
    <w:rsid w:val="00DA29AC"/>
    <w:rsid w:val="00DA429E"/>
    <w:rsid w:val="00DA524C"/>
    <w:rsid w:val="00DB11B4"/>
    <w:rsid w:val="00DB1D74"/>
    <w:rsid w:val="00DB26F7"/>
    <w:rsid w:val="00DC59DE"/>
    <w:rsid w:val="00DD3141"/>
    <w:rsid w:val="00DF7E69"/>
    <w:rsid w:val="00E00C6F"/>
    <w:rsid w:val="00E0170C"/>
    <w:rsid w:val="00E13C7D"/>
    <w:rsid w:val="00E32EBF"/>
    <w:rsid w:val="00E40B7C"/>
    <w:rsid w:val="00E419D3"/>
    <w:rsid w:val="00E42A21"/>
    <w:rsid w:val="00E748C1"/>
    <w:rsid w:val="00E75CAF"/>
    <w:rsid w:val="00E8072F"/>
    <w:rsid w:val="00E8394F"/>
    <w:rsid w:val="00E962B8"/>
    <w:rsid w:val="00EA0151"/>
    <w:rsid w:val="00EA169E"/>
    <w:rsid w:val="00EA3AFE"/>
    <w:rsid w:val="00EA3D39"/>
    <w:rsid w:val="00EA4AF2"/>
    <w:rsid w:val="00EA58F0"/>
    <w:rsid w:val="00EB411A"/>
    <w:rsid w:val="00EB566F"/>
    <w:rsid w:val="00EB7674"/>
    <w:rsid w:val="00EC0AA2"/>
    <w:rsid w:val="00EC4390"/>
    <w:rsid w:val="00ED0C47"/>
    <w:rsid w:val="00ED0F6E"/>
    <w:rsid w:val="00EF3564"/>
    <w:rsid w:val="00EF5A0F"/>
    <w:rsid w:val="00F13302"/>
    <w:rsid w:val="00F168BA"/>
    <w:rsid w:val="00F20FD8"/>
    <w:rsid w:val="00F352E5"/>
    <w:rsid w:val="00F406F5"/>
    <w:rsid w:val="00F67609"/>
    <w:rsid w:val="00F73B3D"/>
    <w:rsid w:val="00F81B99"/>
    <w:rsid w:val="00F82C2B"/>
    <w:rsid w:val="00F860DC"/>
    <w:rsid w:val="00F95F8B"/>
    <w:rsid w:val="00FA1DE6"/>
    <w:rsid w:val="00FA37D3"/>
    <w:rsid w:val="00FB3DBC"/>
    <w:rsid w:val="00FD2A44"/>
    <w:rsid w:val="00FF0E68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0990"/>
  </w:style>
  <w:style w:type="paragraph" w:styleId="a3">
    <w:name w:val="No Spacing"/>
    <w:uiPriority w:val="1"/>
    <w:qFormat/>
    <w:rsid w:val="0069099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909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909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9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11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0990"/>
  </w:style>
  <w:style w:type="paragraph" w:styleId="a3">
    <w:name w:val="No Spacing"/>
    <w:uiPriority w:val="1"/>
    <w:qFormat/>
    <w:rsid w:val="0069099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909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909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0CC60-3E1C-45CD-865D-32FB73FC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16</Pages>
  <Words>6280</Words>
  <Characters>35801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СеливановаВГ</cp:lastModifiedBy>
  <cp:revision>19</cp:revision>
  <cp:lastPrinted>2018-12-06T11:46:00Z</cp:lastPrinted>
  <dcterms:created xsi:type="dcterms:W3CDTF">2018-10-30T07:20:00Z</dcterms:created>
  <dcterms:modified xsi:type="dcterms:W3CDTF">2018-12-12T06:25:00Z</dcterms:modified>
</cp:coreProperties>
</file>