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C" w:rsidRDefault="00AC4F0C" w:rsidP="00AC4F0C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AC4F0C" w:rsidRDefault="00AC4F0C" w:rsidP="00AC4F0C">
      <w:pPr>
        <w:jc w:val="center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DE5352" w:rsidP="00AC4F0C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03 марта</w:t>
      </w:r>
      <w:r w:rsidR="00682726">
        <w:rPr>
          <w:sz w:val="28"/>
          <w:szCs w:val="28"/>
        </w:rPr>
        <w:t xml:space="preserve"> </w:t>
      </w:r>
      <w:r w:rsidR="00AC4F0C">
        <w:rPr>
          <w:sz w:val="28"/>
          <w:szCs w:val="28"/>
        </w:rPr>
        <w:t xml:space="preserve"> 2016  года  № </w:t>
      </w:r>
      <w:r>
        <w:rPr>
          <w:sz w:val="28"/>
          <w:szCs w:val="28"/>
        </w:rPr>
        <w:t>136-н</w:t>
      </w:r>
    </w:p>
    <w:p w:rsidR="00AC4F0C" w:rsidRDefault="00AC4F0C" w:rsidP="00AC4F0C">
      <w:pPr>
        <w:tabs>
          <w:tab w:val="left" w:pos="1900"/>
        </w:tabs>
        <w:jc w:val="center"/>
        <w:rPr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</w:pPr>
      <w:r>
        <w:t>с.</w:t>
      </w:r>
      <w:r w:rsidR="009A75AB">
        <w:t xml:space="preserve"> </w:t>
      </w:r>
      <w:r>
        <w:t>Яренск</w:t>
      </w:r>
    </w:p>
    <w:p w:rsidR="00AC4F0C" w:rsidRDefault="00AC4F0C" w:rsidP="00AC4F0C">
      <w:pPr>
        <w:tabs>
          <w:tab w:val="left" w:pos="1900"/>
        </w:tabs>
        <w:jc w:val="center"/>
      </w:pP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«Физическая культура и спорт  на 2014-2016 годы»</w:t>
      </w:r>
    </w:p>
    <w:p w:rsidR="00AC4F0C" w:rsidRDefault="00AC4F0C" w:rsidP="00AC4F0C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AC4F0C" w:rsidRDefault="00AC4F0C" w:rsidP="00A8245F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FE5AE4">
        <w:rPr>
          <w:sz w:val="28"/>
          <w:szCs w:val="28"/>
        </w:rPr>
        <w:t>постановляет: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 программу «Физическая культура и спорт на 2014-2016 годы» (далее – Программа), утвержденную постановлением Администрации МО «Ленский муниципальный район» от 15.08.2013 № 423-н (в редакции от 10.02.2014 № 83-н, от 14.03.2014 № 158-н, от 24.11.2014 № 612-н, 15.12.2014 № 646-н, от 16.02.2015 №70-н, от 18.03.2015 № 140-н, от 28.09.2015 № 440-н, от 30.12.2015 № 638-н, от 09.02.2016 № 59-н) следующие изменения: </w:t>
      </w:r>
      <w:proofErr w:type="gramEnd"/>
    </w:p>
    <w:p w:rsidR="00F5424A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F5424A">
        <w:rPr>
          <w:sz w:val="28"/>
          <w:szCs w:val="28"/>
        </w:rPr>
        <w:t>:</w:t>
      </w:r>
    </w:p>
    <w:p w:rsidR="00AC4F0C" w:rsidRDefault="00AB27DB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4F0C">
        <w:rPr>
          <w:sz w:val="28"/>
          <w:szCs w:val="28"/>
        </w:rPr>
        <w:t xml:space="preserve"> </w:t>
      </w:r>
      <w:r w:rsidR="00A8245F">
        <w:rPr>
          <w:sz w:val="28"/>
          <w:szCs w:val="28"/>
        </w:rPr>
        <w:t xml:space="preserve">строку </w:t>
      </w:r>
      <w:r w:rsidR="00AC4F0C">
        <w:rPr>
          <w:sz w:val="28"/>
          <w:szCs w:val="28"/>
        </w:rPr>
        <w:t xml:space="preserve">«Объемы и источники финансирования Программы» изложить в следующей редакции: 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составляет  </w:t>
      </w:r>
      <w:r w:rsidR="00723491">
        <w:rPr>
          <w:sz w:val="28"/>
          <w:szCs w:val="28"/>
        </w:rPr>
        <w:t xml:space="preserve">3583,7 </w:t>
      </w:r>
      <w:r>
        <w:rPr>
          <w:sz w:val="28"/>
          <w:szCs w:val="28"/>
        </w:rPr>
        <w:t>тыс. рублей, в том числе: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 - 653,3 тыс. рублей;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186,8 тыс. рублей;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- 285,0 тыс. рублей;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поселений – </w:t>
      </w:r>
      <w:r w:rsidR="00682726">
        <w:rPr>
          <w:sz w:val="28"/>
          <w:szCs w:val="28"/>
        </w:rPr>
        <w:t>24</w:t>
      </w:r>
      <w:r w:rsidR="00723491">
        <w:rPr>
          <w:sz w:val="28"/>
          <w:szCs w:val="28"/>
        </w:rPr>
        <w:t>5</w:t>
      </w:r>
      <w:r w:rsidR="00682726">
        <w:rPr>
          <w:sz w:val="28"/>
          <w:szCs w:val="28"/>
        </w:rPr>
        <w:t xml:space="preserve">8,6 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</w:t>
      </w:r>
      <w:r w:rsidR="00C41A30">
        <w:rPr>
          <w:sz w:val="28"/>
          <w:szCs w:val="28"/>
        </w:rPr>
        <w:t>;</w:t>
      </w:r>
      <w:proofErr w:type="gramEnd"/>
    </w:p>
    <w:p w:rsidR="00A8245F" w:rsidRDefault="00AB27DB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б)</w:t>
      </w:r>
      <w:r w:rsidR="00A8245F">
        <w:rPr>
          <w:sz w:val="28"/>
          <w:szCs w:val="28"/>
        </w:rPr>
        <w:t xml:space="preserve"> в строке «</w:t>
      </w:r>
      <w:r w:rsidR="00A8245F" w:rsidRPr="00A8245F">
        <w:rPr>
          <w:sz w:val="28"/>
          <w:szCs w:val="28"/>
        </w:rPr>
        <w:t>Основной разработчик</w:t>
      </w:r>
      <w:r w:rsidR="00A8245F">
        <w:rPr>
          <w:sz w:val="28"/>
          <w:szCs w:val="28"/>
        </w:rPr>
        <w:t xml:space="preserve"> </w:t>
      </w:r>
      <w:r w:rsidR="00A8245F" w:rsidRPr="00A8245F">
        <w:rPr>
          <w:sz w:val="28"/>
          <w:szCs w:val="28"/>
        </w:rPr>
        <w:t>Программы</w:t>
      </w:r>
      <w:r w:rsidR="00A8245F">
        <w:rPr>
          <w:sz w:val="28"/>
          <w:szCs w:val="28"/>
        </w:rPr>
        <w:t>» слова «</w:t>
      </w:r>
      <w:r w:rsidR="00F5424A">
        <w:rPr>
          <w:sz w:val="28"/>
        </w:rPr>
        <w:t>отдел социального развития» заменить словами «</w:t>
      </w:r>
      <w:r>
        <w:rPr>
          <w:sz w:val="28"/>
        </w:rPr>
        <w:t>о</w:t>
      </w:r>
      <w:r w:rsidR="00F5424A" w:rsidRPr="00F5424A">
        <w:rPr>
          <w:sz w:val="28"/>
        </w:rPr>
        <w:t>тдел  по вопросам молодежи, спорта, НКО, культуры и туризма</w:t>
      </w:r>
      <w:r w:rsidR="00C41A30">
        <w:rPr>
          <w:sz w:val="28"/>
        </w:rPr>
        <w:t>»;</w:t>
      </w:r>
    </w:p>
    <w:p w:rsidR="00F5424A" w:rsidRDefault="00AB27DB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в) </w:t>
      </w:r>
      <w:r w:rsidR="00F5424A">
        <w:rPr>
          <w:sz w:val="28"/>
          <w:szCs w:val="28"/>
        </w:rPr>
        <w:t>в строке «</w:t>
      </w:r>
      <w:r w:rsidR="00F5424A">
        <w:rPr>
          <w:sz w:val="28"/>
        </w:rPr>
        <w:t xml:space="preserve">Система организации </w:t>
      </w:r>
      <w:proofErr w:type="gramStart"/>
      <w:r w:rsidR="00F5424A">
        <w:rPr>
          <w:sz w:val="28"/>
        </w:rPr>
        <w:t>контроля за</w:t>
      </w:r>
      <w:proofErr w:type="gramEnd"/>
      <w:r w:rsidR="00F5424A">
        <w:rPr>
          <w:sz w:val="28"/>
        </w:rPr>
        <w:t xml:space="preserve"> исполнением Программы</w:t>
      </w:r>
      <w:r w:rsidR="00F5424A">
        <w:rPr>
          <w:sz w:val="28"/>
          <w:szCs w:val="28"/>
        </w:rPr>
        <w:t>» слова «</w:t>
      </w:r>
      <w:r w:rsidR="00F5424A">
        <w:rPr>
          <w:sz w:val="28"/>
        </w:rPr>
        <w:t>отдел социального развития» заменить словами «</w:t>
      </w:r>
      <w:r>
        <w:rPr>
          <w:sz w:val="28"/>
        </w:rPr>
        <w:t>о</w:t>
      </w:r>
      <w:r w:rsidR="00F5424A" w:rsidRPr="00F5424A">
        <w:rPr>
          <w:sz w:val="28"/>
        </w:rPr>
        <w:t>тдел  по вопросам молодежи, спорта, НКО, культуры и туризма</w:t>
      </w:r>
      <w:r w:rsidR="00F5424A">
        <w:rPr>
          <w:sz w:val="28"/>
        </w:rPr>
        <w:t>».</w:t>
      </w:r>
    </w:p>
    <w:p w:rsidR="00AC4F0C" w:rsidRDefault="00AC4F0C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III</w:t>
      </w:r>
      <w:r w:rsidRPr="00AC4F0C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изложить в следующей редакции:</w:t>
      </w:r>
    </w:p>
    <w:p w:rsidR="00FE5AE4" w:rsidRDefault="00FE5AE4" w:rsidP="00A8245F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41"/>
        <w:gridCol w:w="1581"/>
        <w:gridCol w:w="1651"/>
        <w:gridCol w:w="850"/>
        <w:gridCol w:w="851"/>
        <w:gridCol w:w="850"/>
        <w:gridCol w:w="851"/>
        <w:gridCol w:w="1417"/>
      </w:tblGrid>
      <w:tr w:rsidR="00AC4F0C" w:rsidTr="00AC4F0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FE5AE4">
              <w:rPr>
                <w:sz w:val="22"/>
              </w:rPr>
              <w:t>п</w:t>
            </w:r>
            <w:proofErr w:type="spellEnd"/>
            <w:proofErr w:type="gramEnd"/>
            <w:r w:rsidRPr="00FE5AE4">
              <w:rPr>
                <w:sz w:val="22"/>
              </w:rPr>
              <w:t>/</w:t>
            </w:r>
            <w:proofErr w:type="spellStart"/>
            <w:r w:rsidRPr="00FE5AE4">
              <w:rPr>
                <w:sz w:val="22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Исполнители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Объем финансирования, тыс</w:t>
            </w:r>
            <w:proofErr w:type="gramStart"/>
            <w:r w:rsidRPr="00FE5AE4">
              <w:rPr>
                <w:sz w:val="22"/>
              </w:rPr>
              <w:t>.р</w:t>
            </w:r>
            <w:proofErr w:type="gramEnd"/>
            <w:r w:rsidRPr="00FE5AE4">
              <w:rPr>
                <w:sz w:val="22"/>
              </w:rP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pPr>
              <w:ind w:right="34"/>
              <w:jc w:val="center"/>
            </w:pPr>
            <w:r w:rsidRPr="00FE5AE4">
              <w:rPr>
                <w:sz w:val="22"/>
              </w:rPr>
              <w:t>Ожидаемые результаты реализации мероприятий</w:t>
            </w:r>
          </w:p>
        </w:tc>
      </w:tr>
      <w:tr w:rsidR="00AC4F0C" w:rsidTr="00AC4F0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2016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Приобретение спортинвентаря для проведения мероприятий, приобретение тренажеров для оборудования тренажерного зала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Районный бюджет</w:t>
            </w:r>
          </w:p>
          <w:p w:rsidR="00AC4F0C" w:rsidRPr="00FE5AE4" w:rsidRDefault="00AC4F0C">
            <w:r w:rsidRPr="00FE5AE4">
              <w:rPr>
                <w:sz w:val="22"/>
              </w:rPr>
              <w:t>Областной бюджет</w:t>
            </w:r>
          </w:p>
          <w:p w:rsidR="00AC4F0C" w:rsidRPr="00FE5AE4" w:rsidRDefault="00AC4F0C">
            <w:r w:rsidRPr="00FE5AE4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 xml:space="preserve">    0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 41,3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>
            <w:r w:rsidRPr="00FE5AE4">
              <w:rPr>
                <w:sz w:val="22"/>
              </w:rPr>
              <w:t>28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50</w:t>
            </w:r>
          </w:p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0</w:t>
            </w: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13,3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pPr>
              <w:jc w:val="both"/>
            </w:pPr>
            <w:r w:rsidRPr="00FE5AE4">
              <w:rPr>
                <w:sz w:val="22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занимающихся физической культурой и спортом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Районный бюджет</w:t>
            </w:r>
          </w:p>
          <w:p w:rsidR="00AC4F0C" w:rsidRPr="00FE5AE4" w:rsidRDefault="00AC4F0C">
            <w:r w:rsidRPr="00FE5AE4">
              <w:rPr>
                <w:sz w:val="22"/>
              </w:rPr>
              <w:t>Областной бюджет</w:t>
            </w:r>
          </w:p>
          <w:p w:rsidR="00AC4F0C" w:rsidRPr="00FE5AE4" w:rsidRDefault="00AC4F0C">
            <w:r w:rsidRPr="00FE5AE4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253,3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50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53,3</w:t>
            </w:r>
          </w:p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0</w:t>
            </w:r>
          </w:p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100</w:t>
            </w:r>
          </w:p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0</w:t>
            </w:r>
          </w:p>
          <w:p w:rsidR="00AC4F0C" w:rsidRPr="00FE5AE4" w:rsidRDefault="00AC4F0C">
            <w:pPr>
              <w:jc w:val="center"/>
            </w:pPr>
          </w:p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100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50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 xml:space="preserve">Улучшение спортивных результатов спортсменов </w:t>
            </w:r>
          </w:p>
          <w:p w:rsidR="00AC4F0C" w:rsidRPr="00FE5AE4" w:rsidRDefault="00AC4F0C">
            <w:pPr>
              <w:ind w:right="375"/>
            </w:pPr>
            <w:r w:rsidRPr="00FE5AE4">
              <w:rPr>
                <w:sz w:val="22"/>
              </w:rPr>
              <w:t xml:space="preserve">района, увеличения массовости мероприятий 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pPr>
              <w:jc w:val="both"/>
            </w:pPr>
            <w:r w:rsidRPr="00FE5AE4">
              <w:rPr>
                <w:sz w:val="22"/>
              </w:rPr>
              <w:t>Реконструкция хоккейного корта в центр лыжного спорта и хоккея (оборудование освещенной лыжной трассы, приобретение лыжного инвентаря для проката, строительство раздевалки для лыжников)</w:t>
            </w:r>
          </w:p>
          <w:p w:rsidR="00AC4F0C" w:rsidRPr="00FE5AE4" w:rsidRDefault="00AC4F0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Районный бюджет</w:t>
            </w:r>
          </w:p>
          <w:p w:rsidR="00AC4F0C" w:rsidRPr="00FE5AE4" w:rsidRDefault="00AC4F0C">
            <w:r w:rsidRPr="00FE5AE4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30</w:t>
            </w:r>
          </w:p>
          <w:p w:rsidR="00AC4F0C" w:rsidRPr="00FE5AE4" w:rsidRDefault="00AC4F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 xml:space="preserve"> 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 xml:space="preserve">Создание 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условий </w:t>
            </w:r>
            <w:proofErr w:type="gramStart"/>
            <w:r w:rsidRPr="00FE5AE4">
              <w:rPr>
                <w:sz w:val="22"/>
              </w:rPr>
              <w:t>для</w:t>
            </w:r>
            <w:proofErr w:type="gramEnd"/>
          </w:p>
          <w:p w:rsidR="00AC4F0C" w:rsidRPr="00FE5AE4" w:rsidRDefault="00AC4F0C">
            <w:pPr>
              <w:ind w:right="714"/>
            </w:pPr>
            <w:r w:rsidRPr="00FE5AE4">
              <w:rPr>
                <w:sz w:val="22"/>
              </w:rPr>
              <w:t xml:space="preserve">занятия </w:t>
            </w:r>
          </w:p>
          <w:p w:rsidR="00AC4F0C" w:rsidRPr="00FE5AE4" w:rsidRDefault="00AC4F0C">
            <w:pPr>
              <w:ind w:right="375"/>
            </w:pPr>
            <w:r w:rsidRPr="00FE5AE4">
              <w:rPr>
                <w:sz w:val="22"/>
              </w:rPr>
              <w:t xml:space="preserve">спортом, </w:t>
            </w:r>
            <w:proofErr w:type="gramStart"/>
            <w:r w:rsidRPr="00FE5AE4">
              <w:rPr>
                <w:sz w:val="22"/>
              </w:rPr>
              <w:t>улучшении</w:t>
            </w:r>
            <w:proofErr w:type="gramEnd"/>
            <w:r w:rsidRPr="00FE5AE4">
              <w:rPr>
                <w:sz w:val="22"/>
              </w:rPr>
              <w:t xml:space="preserve"> материальной базы</w:t>
            </w:r>
          </w:p>
        </w:tc>
      </w:tr>
      <w:tr w:rsidR="00AC4F0C" w:rsidTr="00AC4F0C">
        <w:trPr>
          <w:trHeight w:val="1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Текущий ремонт и реконструкция спортсооружений</w:t>
            </w:r>
          </w:p>
          <w:p w:rsidR="00AC4F0C" w:rsidRPr="00FE5AE4" w:rsidRDefault="00AC4F0C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Отдел  по вопросам молодежи, спорта, НКО, культуры и туризма Администрации МО «Ленский муниципальный район», 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Районный бюджет</w:t>
            </w:r>
          </w:p>
          <w:p w:rsidR="00AC4F0C" w:rsidRPr="00FE5AE4" w:rsidRDefault="00AC4F0C">
            <w:r w:rsidRPr="00FE5AE4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400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400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0</w:t>
            </w:r>
          </w:p>
          <w:p w:rsidR="00AC4F0C" w:rsidRPr="00FE5AE4" w:rsidRDefault="00AC4F0C"/>
          <w:p w:rsidR="00AC4F0C" w:rsidRPr="00FE5AE4" w:rsidRDefault="00AC4F0C">
            <w:r w:rsidRPr="00FE5AE4">
              <w:rPr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Создание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 условий </w:t>
            </w:r>
            <w:proofErr w:type="gramStart"/>
            <w:r w:rsidRPr="00FE5AE4">
              <w:rPr>
                <w:sz w:val="22"/>
              </w:rPr>
              <w:t>для</w:t>
            </w:r>
            <w:proofErr w:type="gramEnd"/>
          </w:p>
          <w:p w:rsidR="00AC4F0C" w:rsidRPr="00FE5AE4" w:rsidRDefault="00AC4F0C">
            <w:r w:rsidRPr="00FE5AE4">
              <w:rPr>
                <w:sz w:val="22"/>
              </w:rPr>
              <w:t xml:space="preserve"> занятий 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спортом, 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улучшение </w:t>
            </w:r>
            <w:proofErr w:type="gramStart"/>
            <w:r w:rsidRPr="00FE5AE4">
              <w:rPr>
                <w:sz w:val="22"/>
              </w:rPr>
              <w:t>материальной</w:t>
            </w:r>
            <w:proofErr w:type="gramEnd"/>
          </w:p>
          <w:p w:rsidR="00AC4F0C" w:rsidRPr="00FE5AE4" w:rsidRDefault="00AC4F0C">
            <w:r w:rsidRPr="00FE5AE4">
              <w:rPr>
                <w:sz w:val="22"/>
              </w:rPr>
              <w:t xml:space="preserve"> базы</w:t>
            </w:r>
          </w:p>
        </w:tc>
      </w:tr>
      <w:tr w:rsidR="00AC4F0C" w:rsidTr="00AC4F0C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 xml:space="preserve">Осуществление полномочий по присвоению спортивных разрядов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Областной бюджет</w:t>
            </w:r>
          </w:p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color w:val="000000"/>
                <w:spacing w:val="-1"/>
                <w:sz w:val="22"/>
                <w:szCs w:val="22"/>
              </w:rPr>
              <w:t>присвоение спортсменам второго, третьего, первого юношеского, второго юношеского, третьего юношеского спортивных разрядов</w:t>
            </w:r>
          </w:p>
        </w:tc>
      </w:tr>
      <w:tr w:rsidR="00AC4F0C" w:rsidTr="00AC4F0C">
        <w:trPr>
          <w:trHeight w:val="2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Проведение физкультурно-оздоровительных, спортивных мероприятий и содержание спортивных сооружений на территории МО «Сафроновское»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</w:rPr>
              <w:t>Бюджет поселения</w:t>
            </w:r>
          </w:p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6A265C">
            <w:r w:rsidRPr="00FE5AE4">
              <w:rPr>
                <w:sz w:val="22"/>
              </w:rPr>
              <w:t>1</w:t>
            </w:r>
            <w:r w:rsidR="006A265C" w:rsidRPr="00FE5AE4">
              <w:rPr>
                <w:sz w:val="22"/>
              </w:rPr>
              <w:t>38</w:t>
            </w:r>
            <w:r w:rsidRPr="00FE5AE4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pPr>
              <w:jc w:val="center"/>
            </w:pPr>
            <w:r w:rsidRPr="00FE5AE4">
              <w:rPr>
                <w:sz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723491">
            <w:r w:rsidRPr="00FE5AE4">
              <w:rPr>
                <w:sz w:val="22"/>
              </w:rPr>
              <w:t>4</w:t>
            </w:r>
            <w:r w:rsidR="00723491" w:rsidRPr="00FE5AE4">
              <w:rPr>
                <w:sz w:val="22"/>
              </w:rPr>
              <w:t>3</w:t>
            </w:r>
            <w:r w:rsidRPr="00FE5AE4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</w:rPr>
              <w:t>Создание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 условий </w:t>
            </w:r>
            <w:proofErr w:type="gramStart"/>
            <w:r w:rsidRPr="00FE5AE4">
              <w:rPr>
                <w:sz w:val="22"/>
              </w:rPr>
              <w:t>для</w:t>
            </w:r>
            <w:proofErr w:type="gramEnd"/>
          </w:p>
          <w:p w:rsidR="00AC4F0C" w:rsidRPr="00FE5AE4" w:rsidRDefault="00AC4F0C">
            <w:r w:rsidRPr="00FE5AE4">
              <w:rPr>
                <w:sz w:val="22"/>
              </w:rPr>
              <w:t xml:space="preserve"> занятий 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спортом, </w:t>
            </w:r>
          </w:p>
          <w:p w:rsidR="00AC4F0C" w:rsidRPr="00FE5AE4" w:rsidRDefault="00AC4F0C">
            <w:r w:rsidRPr="00FE5AE4">
              <w:rPr>
                <w:sz w:val="22"/>
              </w:rPr>
              <w:t xml:space="preserve">улучшение </w:t>
            </w:r>
            <w:proofErr w:type="gramStart"/>
            <w:r w:rsidRPr="00FE5AE4">
              <w:rPr>
                <w:sz w:val="22"/>
              </w:rPr>
              <w:t>материальной</w:t>
            </w:r>
            <w:proofErr w:type="gramEnd"/>
          </w:p>
          <w:p w:rsidR="00AC4F0C" w:rsidRPr="00FE5AE4" w:rsidRDefault="00AC4F0C">
            <w:r w:rsidRPr="00FE5AE4">
              <w:rPr>
                <w:sz w:val="22"/>
              </w:rPr>
              <w:t xml:space="preserve"> базы</w:t>
            </w:r>
          </w:p>
        </w:tc>
      </w:tr>
      <w:tr w:rsidR="00AC4F0C" w:rsidTr="00AC4F0C">
        <w:trPr>
          <w:trHeight w:val="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  <w:lang w:val="en-US"/>
              </w:rPr>
              <w:t>7</w:t>
            </w:r>
            <w:r w:rsidRPr="00FE5AE4">
              <w:rPr>
                <w:sz w:val="22"/>
                <w:szCs w:val="22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Проведение физкультурно-оздоровительных, спортивных мероприятий и содержание спортивных сооружений на территории МО «Козьминское»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Бюджет поселения</w:t>
            </w:r>
          </w:p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DE06EC">
            <w:r w:rsidRPr="00FE5AE4">
              <w:rPr>
                <w:sz w:val="22"/>
                <w:szCs w:val="22"/>
              </w:rPr>
              <w:t>1078,6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pPr>
              <w:jc w:val="center"/>
            </w:pPr>
            <w:r w:rsidRPr="00FE5AE4">
              <w:rPr>
                <w:sz w:val="22"/>
                <w:szCs w:val="22"/>
              </w:rPr>
              <w:t>539,3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539,3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Создание</w:t>
            </w:r>
          </w:p>
          <w:p w:rsidR="00AC4F0C" w:rsidRPr="00FE5AE4" w:rsidRDefault="00AC4F0C">
            <w:r w:rsidRPr="00FE5AE4">
              <w:rPr>
                <w:sz w:val="22"/>
                <w:szCs w:val="22"/>
              </w:rPr>
              <w:t xml:space="preserve"> условий </w:t>
            </w:r>
            <w:proofErr w:type="gramStart"/>
            <w:r w:rsidRPr="00FE5AE4">
              <w:rPr>
                <w:sz w:val="22"/>
                <w:szCs w:val="22"/>
              </w:rPr>
              <w:t>для</w:t>
            </w:r>
            <w:proofErr w:type="gramEnd"/>
          </w:p>
          <w:p w:rsidR="00AC4F0C" w:rsidRPr="00FE5AE4" w:rsidRDefault="00AC4F0C">
            <w:r w:rsidRPr="00FE5AE4">
              <w:rPr>
                <w:sz w:val="22"/>
                <w:szCs w:val="22"/>
              </w:rPr>
              <w:t xml:space="preserve"> занятий </w:t>
            </w:r>
          </w:p>
          <w:p w:rsidR="00AC4F0C" w:rsidRPr="00FE5AE4" w:rsidRDefault="00AC4F0C">
            <w:r w:rsidRPr="00FE5AE4">
              <w:rPr>
                <w:sz w:val="22"/>
                <w:szCs w:val="22"/>
              </w:rPr>
              <w:t>спортом</w:t>
            </w:r>
          </w:p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Всего: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86D95" w:rsidP="00FE5AE4">
            <w:pPr>
              <w:ind w:hanging="100"/>
              <w:jc w:val="center"/>
            </w:pPr>
            <w:r w:rsidRPr="00FE5AE4">
              <w:rPr>
                <w:sz w:val="22"/>
                <w:szCs w:val="22"/>
              </w:rPr>
              <w:t>3</w:t>
            </w:r>
            <w:r w:rsidR="00723491" w:rsidRPr="00FE5AE4">
              <w:rPr>
                <w:sz w:val="22"/>
                <w:szCs w:val="22"/>
              </w:rPr>
              <w:t>58</w:t>
            </w:r>
            <w:r w:rsidRPr="00FE5AE4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ind w:left="-132" w:firstLine="58"/>
              <w:jc w:val="center"/>
            </w:pPr>
            <w:r w:rsidRPr="00FE5AE4">
              <w:rPr>
                <w:sz w:val="22"/>
                <w:szCs w:val="22"/>
              </w:rPr>
              <w:t>1136,5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ind w:left="-45"/>
              <w:jc w:val="center"/>
            </w:pPr>
            <w:r w:rsidRPr="00FE5AE4">
              <w:rPr>
                <w:sz w:val="22"/>
                <w:szCs w:val="22"/>
              </w:rPr>
              <w:t>1227,9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664714" w:rsidP="00FE5AE4">
            <w:pPr>
              <w:ind w:left="-174" w:hanging="20"/>
              <w:jc w:val="center"/>
            </w:pPr>
            <w:r w:rsidRPr="00FE5AE4">
              <w:rPr>
                <w:sz w:val="22"/>
                <w:szCs w:val="22"/>
              </w:rPr>
              <w:t>12</w:t>
            </w:r>
            <w:r w:rsidR="00723491" w:rsidRPr="00FE5AE4">
              <w:rPr>
                <w:sz w:val="22"/>
                <w:szCs w:val="22"/>
              </w:rPr>
              <w:t>1</w:t>
            </w:r>
            <w:r w:rsidRPr="00FE5AE4">
              <w:rPr>
                <w:sz w:val="22"/>
                <w:szCs w:val="22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453,3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</w:tr>
      <w:tr w:rsidR="00AC4F0C" w:rsidTr="00AC4F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186,8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ind w:left="-58"/>
              <w:jc w:val="center"/>
            </w:pPr>
            <w:r w:rsidRPr="00FE5AE4">
              <w:rPr>
                <w:sz w:val="22"/>
                <w:szCs w:val="22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</w:tr>
      <w:tr w:rsidR="00AC4F0C" w:rsidTr="00AC4F0C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</w:tr>
      <w:tr w:rsidR="00AC4F0C" w:rsidTr="00AC4F0C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>
            <w:r w:rsidRPr="00FE5AE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86D95" w:rsidP="00FE5AE4">
            <w:pPr>
              <w:jc w:val="center"/>
            </w:pPr>
            <w:r w:rsidRPr="00FE5AE4">
              <w:rPr>
                <w:sz w:val="22"/>
                <w:szCs w:val="22"/>
              </w:rPr>
              <w:t>24</w:t>
            </w:r>
            <w:r w:rsidR="00723491" w:rsidRPr="00FE5AE4">
              <w:rPr>
                <w:sz w:val="22"/>
                <w:szCs w:val="22"/>
              </w:rPr>
              <w:t>5</w:t>
            </w:r>
            <w:r w:rsidRPr="00FE5AE4">
              <w:rPr>
                <w:sz w:val="22"/>
                <w:szCs w:val="22"/>
              </w:rPr>
              <w:t>8</w:t>
            </w:r>
            <w:r w:rsidR="00AC4F0C" w:rsidRPr="00FE5AE4">
              <w:rPr>
                <w:sz w:val="22"/>
                <w:szCs w:val="22"/>
              </w:rPr>
              <w:t>,</w:t>
            </w:r>
            <w:r w:rsidRPr="00FE5AE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ind w:hanging="58"/>
              <w:jc w:val="center"/>
            </w:pPr>
            <w:r w:rsidRPr="00FE5AE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AC4F0C" w:rsidP="00FE5AE4">
            <w:pPr>
              <w:jc w:val="center"/>
            </w:pPr>
            <w:r w:rsidRPr="00FE5AE4">
              <w:rPr>
                <w:sz w:val="22"/>
                <w:szCs w:val="22"/>
              </w:rPr>
              <w:t>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Pr="00FE5AE4" w:rsidRDefault="00664714" w:rsidP="00FE5AE4">
            <w:pPr>
              <w:jc w:val="center"/>
            </w:pPr>
            <w:r w:rsidRPr="00FE5AE4">
              <w:rPr>
                <w:sz w:val="22"/>
                <w:szCs w:val="22"/>
              </w:rPr>
              <w:t>9</w:t>
            </w:r>
            <w:r w:rsidR="00723491" w:rsidRPr="00FE5AE4">
              <w:rPr>
                <w:sz w:val="22"/>
                <w:szCs w:val="22"/>
              </w:rPr>
              <w:t>6</w:t>
            </w:r>
            <w:r w:rsidRPr="00FE5AE4">
              <w:rPr>
                <w:sz w:val="22"/>
                <w:szCs w:val="22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C" w:rsidRPr="00FE5AE4" w:rsidRDefault="00AC4F0C"/>
        </w:tc>
      </w:tr>
    </w:tbl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p w:rsidR="00AC4F0C" w:rsidRDefault="00AC4F0C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Абзац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изложить в следующей редакции:</w:t>
      </w:r>
    </w:p>
    <w:p w:rsidR="00AC4F0C" w:rsidRDefault="00AC4F0C" w:rsidP="00AB27DB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«Общий объем финансирования: </w:t>
      </w:r>
      <w:r w:rsidR="00A86D95">
        <w:rPr>
          <w:sz w:val="28"/>
          <w:szCs w:val="28"/>
        </w:rPr>
        <w:t>3</w:t>
      </w:r>
      <w:r w:rsidR="00723491">
        <w:rPr>
          <w:sz w:val="28"/>
          <w:szCs w:val="28"/>
        </w:rPr>
        <w:t>58</w:t>
      </w:r>
      <w:r w:rsidR="00A86D95">
        <w:rPr>
          <w:sz w:val="28"/>
          <w:szCs w:val="28"/>
        </w:rPr>
        <w:t>3,7</w:t>
      </w:r>
      <w:r>
        <w:rPr>
          <w:sz w:val="28"/>
          <w:szCs w:val="28"/>
        </w:rPr>
        <w:t xml:space="preserve"> т.р.</w:t>
      </w:r>
    </w:p>
    <w:p w:rsidR="00AC4F0C" w:rsidRDefault="00AC4F0C" w:rsidP="00AB27DB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районный бюджет – 653,3 т. р.</w:t>
      </w:r>
    </w:p>
    <w:p w:rsidR="00AC4F0C" w:rsidRDefault="00AC4F0C" w:rsidP="00AB27DB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186,8 т. р.</w:t>
      </w:r>
    </w:p>
    <w:p w:rsidR="00AC4F0C" w:rsidRDefault="00AC4F0C" w:rsidP="00AB27DB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- 285,0 т. р.</w:t>
      </w:r>
    </w:p>
    <w:p w:rsidR="00AC4F0C" w:rsidRDefault="00AC4F0C" w:rsidP="00AB27DB">
      <w:pPr>
        <w:widowControl w:val="0"/>
        <w:tabs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поселения – </w:t>
      </w:r>
      <w:r w:rsidR="00A86D95">
        <w:rPr>
          <w:sz w:val="28"/>
          <w:szCs w:val="28"/>
        </w:rPr>
        <w:t>24</w:t>
      </w:r>
      <w:r w:rsidR="00723491">
        <w:rPr>
          <w:sz w:val="28"/>
          <w:szCs w:val="28"/>
        </w:rPr>
        <w:t>5</w:t>
      </w:r>
      <w:r w:rsidR="00A86D95">
        <w:rPr>
          <w:sz w:val="28"/>
          <w:szCs w:val="28"/>
        </w:rPr>
        <w:t xml:space="preserve">8,6 </w:t>
      </w:r>
      <w:r>
        <w:rPr>
          <w:sz w:val="28"/>
          <w:szCs w:val="28"/>
        </w:rPr>
        <w:t xml:space="preserve"> т.р.»</w:t>
      </w:r>
    </w:p>
    <w:p w:rsidR="00AC4F0C" w:rsidRDefault="00AC4F0C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Таблицу  «Распределение объемов финансирования Программы по источникам  направления расходования средств и годам»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 изложить в следующей редакции: </w:t>
      </w:r>
    </w:p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282"/>
        <w:gridCol w:w="1608"/>
        <w:gridCol w:w="1506"/>
        <w:gridCol w:w="1808"/>
      </w:tblGrid>
      <w:tr w:rsidR="00AC4F0C" w:rsidTr="00AB27DB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Источники финансирования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Объем финансирования, Всего, тыс. руб.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В том числе:</w:t>
            </w:r>
          </w:p>
        </w:tc>
      </w:tr>
      <w:tr w:rsidR="00AC4F0C" w:rsidTr="00AB27D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2014 год,</w:t>
            </w:r>
          </w:p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2015год,</w:t>
            </w:r>
          </w:p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2016 год,</w:t>
            </w:r>
          </w:p>
          <w:p w:rsidR="00AC4F0C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</w:tr>
      <w:tr w:rsidR="00AC4F0C" w:rsidTr="00AB27DB">
        <w:trPr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Всего по Программе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682726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3</w:t>
            </w:r>
            <w:r w:rsidR="00723491" w:rsidRPr="00AB27DB">
              <w:rPr>
                <w:szCs w:val="28"/>
              </w:rPr>
              <w:t>58</w:t>
            </w:r>
            <w:r w:rsidRPr="00AB27DB">
              <w:rPr>
                <w:szCs w:val="28"/>
              </w:rPr>
              <w:t>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1136,5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1227,9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86D95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12</w:t>
            </w:r>
            <w:r w:rsidR="00723491" w:rsidRPr="00AB27DB">
              <w:rPr>
                <w:szCs w:val="28"/>
              </w:rPr>
              <w:t>1</w:t>
            </w:r>
            <w:r w:rsidRPr="00AB27DB">
              <w:rPr>
                <w:szCs w:val="28"/>
              </w:rPr>
              <w:t>9,3</w:t>
            </w:r>
          </w:p>
        </w:tc>
      </w:tr>
      <w:tr w:rsidR="00AC4F0C" w:rsidTr="00AB27DB">
        <w:trPr>
          <w:trHeight w:val="2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</w:p>
        </w:tc>
      </w:tr>
      <w:tr w:rsidR="00AC4F0C" w:rsidTr="00AB27DB">
        <w:trPr>
          <w:trHeight w:val="2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Районный  бюджет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653,3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453,3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100,0</w:t>
            </w:r>
          </w:p>
        </w:tc>
      </w:tr>
      <w:tr w:rsidR="00AC4F0C" w:rsidTr="00AB27DB">
        <w:trPr>
          <w:trHeight w:val="3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Областной бюджет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186,8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720"/>
                <w:tab w:val="left" w:pos="1900"/>
              </w:tabs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93,2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43,6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50,0</w:t>
            </w:r>
          </w:p>
        </w:tc>
      </w:tr>
      <w:tr w:rsidR="00AC4F0C" w:rsidTr="00AB27DB">
        <w:trPr>
          <w:trHeight w:val="6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Внебюджетные источники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285,0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90,0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95,0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100,0</w:t>
            </w:r>
          </w:p>
        </w:tc>
      </w:tr>
      <w:tr w:rsidR="00AC4F0C" w:rsidTr="00AB27DB">
        <w:trPr>
          <w:trHeight w:val="3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C" w:rsidRDefault="00AC4F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Бюджет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86D95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24</w:t>
            </w:r>
            <w:r w:rsidR="00723491" w:rsidRPr="00AB27DB">
              <w:rPr>
                <w:szCs w:val="28"/>
              </w:rPr>
              <w:t>5</w:t>
            </w:r>
            <w:r w:rsidRPr="00AB27DB">
              <w:rPr>
                <w:szCs w:val="28"/>
              </w:rPr>
              <w:t>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500,0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C4F0C" w:rsidP="00AB27DB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989,3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0C" w:rsidRPr="00AB27DB" w:rsidRDefault="00A86D95" w:rsidP="00AB27DB">
            <w:pPr>
              <w:jc w:val="center"/>
              <w:rPr>
                <w:szCs w:val="28"/>
              </w:rPr>
            </w:pPr>
            <w:r w:rsidRPr="00AB27DB">
              <w:rPr>
                <w:szCs w:val="28"/>
              </w:rPr>
              <w:t>9</w:t>
            </w:r>
            <w:r w:rsidR="00723491" w:rsidRPr="00AB27DB">
              <w:rPr>
                <w:szCs w:val="28"/>
              </w:rPr>
              <w:t>6</w:t>
            </w:r>
            <w:r w:rsidRPr="00AB27DB">
              <w:rPr>
                <w:szCs w:val="28"/>
              </w:rPr>
              <w:t>9,3</w:t>
            </w:r>
          </w:p>
        </w:tc>
      </w:tr>
    </w:tbl>
    <w:p w:rsidR="00AC4F0C" w:rsidRDefault="00AC4F0C" w:rsidP="00AC4F0C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p w:rsidR="00C41A30" w:rsidRDefault="00C41A30" w:rsidP="00C41A30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C4F0C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</w:t>
      </w:r>
      <w:r w:rsidRPr="00C41A30">
        <w:rPr>
          <w:sz w:val="28"/>
          <w:szCs w:val="28"/>
        </w:rPr>
        <w:t xml:space="preserve">VII </w:t>
      </w:r>
      <w:r>
        <w:rPr>
          <w:sz w:val="28"/>
          <w:szCs w:val="28"/>
        </w:rPr>
        <w:t>«</w:t>
      </w:r>
      <w:r w:rsidRPr="00C41A30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C41A30">
        <w:rPr>
          <w:sz w:val="28"/>
          <w:szCs w:val="28"/>
        </w:rPr>
        <w:t>контроль за</w:t>
      </w:r>
      <w:proofErr w:type="gramEnd"/>
      <w:r w:rsidRPr="00C41A30">
        <w:rPr>
          <w:sz w:val="28"/>
          <w:szCs w:val="28"/>
        </w:rPr>
        <w:t xml:space="preserve"> ходом ее реализации</w:t>
      </w:r>
      <w:r>
        <w:rPr>
          <w:sz w:val="28"/>
          <w:szCs w:val="28"/>
        </w:rPr>
        <w:t>»:</w:t>
      </w:r>
    </w:p>
    <w:p w:rsidR="00C41A30" w:rsidRDefault="00C41A30" w:rsidP="00C41A30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а) в </w:t>
      </w:r>
      <w:r w:rsidRPr="00C41A30">
        <w:rPr>
          <w:sz w:val="28"/>
          <w:szCs w:val="28"/>
        </w:rPr>
        <w:t>абзац</w:t>
      </w:r>
      <w:r>
        <w:rPr>
          <w:sz w:val="28"/>
          <w:szCs w:val="28"/>
        </w:rPr>
        <w:t xml:space="preserve">е первом </w:t>
      </w:r>
      <w:r w:rsidRPr="00C41A3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sz w:val="28"/>
        </w:rPr>
        <w:t>отдел социального развития» заменить словами «о</w:t>
      </w:r>
      <w:r w:rsidRPr="00F5424A">
        <w:rPr>
          <w:sz w:val="28"/>
        </w:rPr>
        <w:t>тдел  по вопросам молодежи, спорта, НКО, культуры и туризма</w:t>
      </w:r>
      <w:r>
        <w:rPr>
          <w:sz w:val="28"/>
        </w:rPr>
        <w:t>»</w:t>
      </w:r>
      <w:r w:rsidR="009A75AB">
        <w:rPr>
          <w:sz w:val="28"/>
        </w:rPr>
        <w:t>;</w:t>
      </w:r>
    </w:p>
    <w:p w:rsidR="00C41A30" w:rsidRPr="00C41A30" w:rsidRDefault="009A75AB" w:rsidP="00C41A30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C41A30" w:rsidRPr="00C41A30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C41A30" w:rsidRPr="00C41A30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 слова «</w:t>
      </w:r>
      <w:r>
        <w:rPr>
          <w:sz w:val="28"/>
        </w:rPr>
        <w:t>Отдел социального развития» заменить словами «О</w:t>
      </w:r>
      <w:r w:rsidRPr="00F5424A">
        <w:rPr>
          <w:sz w:val="28"/>
        </w:rPr>
        <w:t>тдел  по вопросам молодежи, спорта, НКО, культуры и туризма</w:t>
      </w:r>
      <w:r>
        <w:rPr>
          <w:sz w:val="28"/>
        </w:rPr>
        <w:t>»;</w:t>
      </w:r>
    </w:p>
    <w:p w:rsidR="00BE6EE4" w:rsidRDefault="009A75AB" w:rsidP="00C41A30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C41A30" w:rsidRPr="00C41A30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C41A30" w:rsidRPr="00C41A30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ом слова «О</w:t>
      </w:r>
      <w:r w:rsidR="00BE6EE4">
        <w:rPr>
          <w:sz w:val="28"/>
          <w:szCs w:val="28"/>
        </w:rPr>
        <w:t>тдел социального развития» заменить слова</w:t>
      </w:r>
      <w:r>
        <w:rPr>
          <w:sz w:val="28"/>
          <w:szCs w:val="28"/>
        </w:rPr>
        <w:t>ми «О</w:t>
      </w:r>
      <w:r w:rsidR="00BE6EE4">
        <w:rPr>
          <w:sz w:val="28"/>
          <w:szCs w:val="28"/>
        </w:rPr>
        <w:t>тдел по вопросам молодежи, спорта, НКО,  культуры и туризма</w:t>
      </w:r>
      <w:r w:rsidR="00CC1F81">
        <w:rPr>
          <w:sz w:val="28"/>
          <w:szCs w:val="28"/>
        </w:rPr>
        <w:t>»</w:t>
      </w:r>
      <w:r w:rsidR="00BE6EE4">
        <w:rPr>
          <w:sz w:val="28"/>
          <w:szCs w:val="28"/>
        </w:rPr>
        <w:t xml:space="preserve">. </w:t>
      </w:r>
    </w:p>
    <w:p w:rsidR="00AC4F0C" w:rsidRDefault="00FE5AE4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EE4">
        <w:rPr>
          <w:sz w:val="28"/>
          <w:szCs w:val="28"/>
        </w:rPr>
        <w:t xml:space="preserve">. </w:t>
      </w:r>
      <w:r w:rsidR="00AC4F0C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Администрации МО «Ленский муниципальный район».</w:t>
      </w:r>
    </w:p>
    <w:p w:rsidR="00AC4F0C" w:rsidRDefault="008F32F4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EE4">
        <w:rPr>
          <w:sz w:val="28"/>
          <w:szCs w:val="28"/>
        </w:rPr>
        <w:t>.</w:t>
      </w:r>
      <w:r w:rsidR="00AC4F0C">
        <w:rPr>
          <w:sz w:val="28"/>
          <w:szCs w:val="28"/>
        </w:rPr>
        <w:t xml:space="preserve"> </w:t>
      </w:r>
      <w:proofErr w:type="gramStart"/>
      <w:r w:rsidR="00AC4F0C">
        <w:rPr>
          <w:sz w:val="28"/>
          <w:szCs w:val="28"/>
        </w:rPr>
        <w:t>Контроль за</w:t>
      </w:r>
      <w:proofErr w:type="gramEnd"/>
      <w:r w:rsidR="00AC4F0C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МО «Ленский муниципальный район» по   социальным вопросам</w:t>
      </w:r>
      <w:r>
        <w:rPr>
          <w:sz w:val="28"/>
          <w:szCs w:val="28"/>
        </w:rPr>
        <w:t>, заведующего отделом по вопросам  молодёжи, спорта, НКО, культуры и туризма</w:t>
      </w:r>
      <w:r w:rsidR="00AC4F0C">
        <w:rPr>
          <w:sz w:val="28"/>
          <w:szCs w:val="28"/>
        </w:rPr>
        <w:t xml:space="preserve"> </w:t>
      </w:r>
      <w:proofErr w:type="spellStart"/>
      <w:r w:rsidR="00AC4F0C">
        <w:rPr>
          <w:sz w:val="28"/>
          <w:szCs w:val="28"/>
        </w:rPr>
        <w:t>Цывцыну</w:t>
      </w:r>
      <w:proofErr w:type="spellEnd"/>
      <w:r w:rsidR="00AC4F0C">
        <w:rPr>
          <w:sz w:val="28"/>
          <w:szCs w:val="28"/>
        </w:rPr>
        <w:t xml:space="preserve"> Н.М.</w:t>
      </w:r>
    </w:p>
    <w:p w:rsidR="00DE5352" w:rsidRDefault="00DE5352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</w:p>
    <w:p w:rsidR="00DE5352" w:rsidRDefault="00DE5352" w:rsidP="00AB27DB">
      <w:pPr>
        <w:widowControl w:val="0"/>
        <w:tabs>
          <w:tab w:val="left" w:pos="540"/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</w:p>
    <w:p w:rsidR="00AC4F0C" w:rsidRDefault="00DE5352" w:rsidP="00AC4F0C">
      <w:pPr>
        <w:tabs>
          <w:tab w:val="left" w:pos="1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C4F0C" w:rsidRDefault="00DE5352" w:rsidP="00AC4F0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C4F0C">
        <w:rPr>
          <w:sz w:val="28"/>
          <w:szCs w:val="28"/>
        </w:rPr>
        <w:t xml:space="preserve"> МО «Ленский муниципальный район»     </w:t>
      </w:r>
      <w:r>
        <w:rPr>
          <w:sz w:val="28"/>
          <w:szCs w:val="28"/>
        </w:rPr>
        <w:t xml:space="preserve">                         Н.Н. Кочанов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и рассылки </w:t>
      </w:r>
    </w:p>
    <w:p w:rsidR="00AC4F0C" w:rsidRDefault="00AC4F0C" w:rsidP="00AC4F0C">
      <w:pPr>
        <w:jc w:val="center"/>
        <w:rPr>
          <w:sz w:val="28"/>
          <w:szCs w:val="28"/>
        </w:rPr>
      </w:pPr>
    </w:p>
    <w:p w:rsidR="00AC4F0C" w:rsidRDefault="00AC4F0C" w:rsidP="00AC4F0C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МО «Ленский муниципальный район»  «О внесении изменений в муниципальную программу </w:t>
      </w:r>
    </w:p>
    <w:p w:rsidR="00AC4F0C" w:rsidRDefault="00AC4F0C" w:rsidP="00AC4F0C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«Физическая культура и спорт  на 2014-2016 годы»</w:t>
      </w:r>
    </w:p>
    <w:p w:rsidR="00AC4F0C" w:rsidRDefault="00AC4F0C" w:rsidP="00AC4F0C">
      <w:pPr>
        <w:jc w:val="both"/>
        <w:rPr>
          <w:sz w:val="28"/>
          <w:szCs w:val="28"/>
        </w:rPr>
      </w:pPr>
    </w:p>
    <w:p w:rsidR="00AC4F0C" w:rsidRDefault="00AC4F0C" w:rsidP="00AC4F0C">
      <w:pPr>
        <w:jc w:val="center"/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вопросам молодежи,</w:t>
      </w: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спорта, НКО, культуры и туризма                                                  И.Л.Шаньгина</w:t>
      </w: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Телефон: 52304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 xml:space="preserve">Зав. отделом экономики и прогнозирования  -                          Е.Н.Яковлева 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 xml:space="preserve">Зав. финансовым отделом -                                                          </w:t>
      </w:r>
      <w:proofErr w:type="spellStart"/>
      <w:r>
        <w:rPr>
          <w:sz w:val="28"/>
          <w:szCs w:val="28"/>
        </w:rPr>
        <w:t>Т.Н.Пятиева</w:t>
      </w:r>
      <w:proofErr w:type="spellEnd"/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ридическим отделом -                                                         Е.Ю.Кудинов</w:t>
      </w: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/>
    <w:p w:rsidR="00AC4F0C" w:rsidRDefault="00AC4F0C" w:rsidP="00AC4F0C"/>
    <w:p w:rsidR="00AC4F0C" w:rsidRDefault="00AC4F0C" w:rsidP="00AC4F0C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C4F0C" w:rsidRDefault="00AC4F0C" w:rsidP="00AC4F0C">
      <w:pPr>
        <w:numPr>
          <w:ilvl w:val="0"/>
          <w:numId w:val="1"/>
        </w:numPr>
      </w:pPr>
      <w:r>
        <w:t>В дело – 1 экз.</w:t>
      </w:r>
    </w:p>
    <w:p w:rsidR="00AC4F0C" w:rsidRDefault="00AC4F0C" w:rsidP="00AC4F0C">
      <w:pPr>
        <w:numPr>
          <w:ilvl w:val="0"/>
          <w:numId w:val="1"/>
        </w:numPr>
      </w:pPr>
      <w:r>
        <w:t>Шаньгина И.Л.– 1 экз</w:t>
      </w:r>
      <w:proofErr w:type="gramStart"/>
      <w:r>
        <w:t>.(</w:t>
      </w:r>
      <w:proofErr w:type="gramEnd"/>
      <w:r>
        <w:t>копия)</w:t>
      </w:r>
    </w:p>
    <w:p w:rsidR="00AC4F0C" w:rsidRDefault="00AC4F0C" w:rsidP="00AC4F0C">
      <w:pPr>
        <w:numPr>
          <w:ilvl w:val="0"/>
          <w:numId w:val="1"/>
        </w:numPr>
      </w:pPr>
      <w:r>
        <w:t>Отдел экономики  – 1 экз</w:t>
      </w:r>
      <w:proofErr w:type="gramStart"/>
      <w:r>
        <w:t>.(</w:t>
      </w:r>
      <w:proofErr w:type="gramEnd"/>
      <w:r>
        <w:t>копия)</w:t>
      </w:r>
    </w:p>
    <w:p w:rsidR="00AC4F0C" w:rsidRDefault="00AC4F0C" w:rsidP="00AC4F0C"/>
    <w:p w:rsidR="00AC4F0C" w:rsidRDefault="00AC4F0C" w:rsidP="00AC4F0C"/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/>
    <w:p w:rsidR="00AC4F0C" w:rsidRDefault="00AC4F0C" w:rsidP="00AC4F0C">
      <w:pPr>
        <w:rPr>
          <w:sz w:val="28"/>
          <w:szCs w:val="28"/>
        </w:rPr>
      </w:pPr>
    </w:p>
    <w:p w:rsidR="00AC4F0C" w:rsidRDefault="00AC4F0C" w:rsidP="00AC4F0C">
      <w:pPr>
        <w:rPr>
          <w:sz w:val="28"/>
          <w:szCs w:val="28"/>
        </w:rPr>
      </w:pPr>
    </w:p>
    <w:p w:rsidR="000B0703" w:rsidRDefault="000B0703"/>
    <w:sectPr w:rsidR="000B0703" w:rsidSect="000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CB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0C"/>
    <w:rsid w:val="000B0703"/>
    <w:rsid w:val="001F50BE"/>
    <w:rsid w:val="00565426"/>
    <w:rsid w:val="00664714"/>
    <w:rsid w:val="00682726"/>
    <w:rsid w:val="006A265C"/>
    <w:rsid w:val="00723491"/>
    <w:rsid w:val="008B53B7"/>
    <w:rsid w:val="008F32F4"/>
    <w:rsid w:val="009A75AB"/>
    <w:rsid w:val="00A8245F"/>
    <w:rsid w:val="00A86D95"/>
    <w:rsid w:val="00AB27DB"/>
    <w:rsid w:val="00AC4F0C"/>
    <w:rsid w:val="00B279AF"/>
    <w:rsid w:val="00B5194E"/>
    <w:rsid w:val="00BE6EE4"/>
    <w:rsid w:val="00BF5701"/>
    <w:rsid w:val="00C41A30"/>
    <w:rsid w:val="00C41D91"/>
    <w:rsid w:val="00CC1F81"/>
    <w:rsid w:val="00D32A6E"/>
    <w:rsid w:val="00DE06EC"/>
    <w:rsid w:val="00DE5352"/>
    <w:rsid w:val="00F5424A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11</cp:revision>
  <cp:lastPrinted>2016-02-19T12:12:00Z</cp:lastPrinted>
  <dcterms:created xsi:type="dcterms:W3CDTF">2016-02-19T06:51:00Z</dcterms:created>
  <dcterms:modified xsi:type="dcterms:W3CDTF">2016-03-03T08:18:00Z</dcterms:modified>
</cp:coreProperties>
</file>