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1FE6">
      <w:pPr>
        <w:shd w:val="clear" w:color="auto" w:fill="FFFFFF"/>
        <w:ind w:right="10"/>
        <w:jc w:val="center"/>
      </w:pPr>
      <w:r>
        <w:rPr>
          <w:rFonts w:eastAsia="Times New Roman"/>
          <w:b/>
          <w:bCs/>
          <w:spacing w:val="-13"/>
          <w:sz w:val="30"/>
          <w:szCs w:val="30"/>
        </w:rPr>
        <w:t>АРХАНГЕЛЬСКАЯ ОБЛАСТЬ</w:t>
      </w:r>
    </w:p>
    <w:p w:rsidR="00000000" w:rsidRDefault="006A1FE6">
      <w:pPr>
        <w:shd w:val="clear" w:color="auto" w:fill="FFFFFF"/>
        <w:spacing w:before="307" w:line="326" w:lineRule="exact"/>
        <w:ind w:left="1795" w:right="538" w:hanging="1123"/>
      </w:pPr>
      <w:r>
        <w:rPr>
          <w:rFonts w:eastAsia="Times New Roman"/>
          <w:b/>
          <w:bCs/>
          <w:spacing w:val="-16"/>
          <w:sz w:val="30"/>
          <w:szCs w:val="30"/>
        </w:rPr>
        <w:t xml:space="preserve">АДМИНИСТРАЦИЯ МУНИЦИПАЛЬНОГО ОБРАЗОВАНИЯ </w:t>
      </w:r>
      <w:r>
        <w:rPr>
          <w:rFonts w:eastAsia="Times New Roman"/>
          <w:b/>
          <w:bCs/>
          <w:spacing w:val="-13"/>
          <w:sz w:val="30"/>
          <w:szCs w:val="30"/>
        </w:rPr>
        <w:t>«ЛЕНСКИЙ МУНИЦИПАЛЬНЫЙ РАЙОН»</w:t>
      </w:r>
    </w:p>
    <w:p w:rsidR="00000000" w:rsidRDefault="006A1FE6">
      <w:pPr>
        <w:shd w:val="clear" w:color="auto" w:fill="FFFFFF"/>
        <w:spacing w:before="288"/>
        <w:ind w:right="19"/>
        <w:jc w:val="center"/>
      </w:pPr>
      <w:r>
        <w:rPr>
          <w:rFonts w:eastAsia="Times New Roman"/>
          <w:b/>
          <w:bCs/>
          <w:sz w:val="30"/>
          <w:szCs w:val="30"/>
        </w:rPr>
        <w:t>ПОСТАНОВЛЕНИЕ</w:t>
      </w:r>
    </w:p>
    <w:p w:rsidR="00000000" w:rsidRDefault="006A1FE6">
      <w:pPr>
        <w:shd w:val="clear" w:color="auto" w:fill="FFFFFF"/>
        <w:spacing w:before="298"/>
        <w:ind w:right="19"/>
        <w:jc w:val="center"/>
      </w:pPr>
      <w:r>
        <w:rPr>
          <w:rFonts w:eastAsia="Times New Roman"/>
          <w:spacing w:val="-9"/>
          <w:sz w:val="30"/>
          <w:szCs w:val="30"/>
        </w:rPr>
        <w:t>от 28 ноября 2011 года № 136</w:t>
      </w:r>
    </w:p>
    <w:p w:rsidR="00000000" w:rsidRDefault="006A1FE6">
      <w:pPr>
        <w:shd w:val="clear" w:color="auto" w:fill="FFFFFF"/>
        <w:spacing w:before="326"/>
        <w:ind w:right="10"/>
        <w:jc w:val="center"/>
      </w:pPr>
      <w:r>
        <w:rPr>
          <w:rFonts w:ascii="Arial" w:eastAsia="Times New Roman" w:hAnsi="Arial"/>
          <w:sz w:val="18"/>
          <w:szCs w:val="18"/>
        </w:rPr>
        <w:t>с</w:t>
      </w:r>
      <w:proofErr w:type="gramStart"/>
      <w:r>
        <w:rPr>
          <w:rFonts w:ascii="Arial" w:eastAsia="Times New Roman" w:hAnsi="Arial" w:cs="Arial"/>
          <w:sz w:val="18"/>
          <w:szCs w:val="18"/>
        </w:rPr>
        <w:t>.</w:t>
      </w:r>
      <w:r>
        <w:rPr>
          <w:rFonts w:ascii="Arial" w:eastAsia="Times New Roman" w:hAnsi="Arial"/>
          <w:sz w:val="18"/>
          <w:szCs w:val="18"/>
        </w:rPr>
        <w:t>Я</w:t>
      </w:r>
      <w:proofErr w:type="gramEnd"/>
      <w:r>
        <w:rPr>
          <w:rFonts w:ascii="Arial" w:eastAsia="Times New Roman" w:hAnsi="Arial"/>
          <w:sz w:val="18"/>
          <w:szCs w:val="18"/>
        </w:rPr>
        <w:t>ренск</w:t>
      </w:r>
    </w:p>
    <w:p w:rsidR="00000000" w:rsidRDefault="006A1FE6">
      <w:pPr>
        <w:shd w:val="clear" w:color="auto" w:fill="FFFFFF"/>
        <w:spacing w:before="566" w:line="317" w:lineRule="exact"/>
        <w:ind w:left="307" w:firstLine="432"/>
      </w:pPr>
      <w:r>
        <w:rPr>
          <w:rFonts w:eastAsia="Times New Roman"/>
          <w:sz w:val="30"/>
          <w:szCs w:val="30"/>
        </w:rPr>
        <w:t xml:space="preserve">Об утверждении Положения "О порядке установления размера </w:t>
      </w:r>
      <w:r>
        <w:rPr>
          <w:rFonts w:eastAsia="Times New Roman"/>
          <w:spacing w:val="-3"/>
          <w:sz w:val="30"/>
          <w:szCs w:val="30"/>
        </w:rPr>
        <w:t>платы за наем жилого помещения муниципального жилого ф</w:t>
      </w:r>
      <w:r>
        <w:rPr>
          <w:rFonts w:eastAsia="Times New Roman"/>
          <w:spacing w:val="-3"/>
          <w:sz w:val="30"/>
          <w:szCs w:val="30"/>
        </w:rPr>
        <w:t xml:space="preserve">онда </w:t>
      </w:r>
      <w:r>
        <w:rPr>
          <w:rFonts w:eastAsia="Times New Roman"/>
          <w:b/>
          <w:bCs/>
          <w:spacing w:val="-3"/>
          <w:sz w:val="30"/>
          <w:szCs w:val="30"/>
        </w:rPr>
        <w:t>МО</w:t>
      </w:r>
    </w:p>
    <w:p w:rsidR="00000000" w:rsidRDefault="006A1FE6">
      <w:pPr>
        <w:shd w:val="clear" w:color="auto" w:fill="FFFFFF"/>
        <w:spacing w:line="317" w:lineRule="exact"/>
        <w:ind w:left="10"/>
        <w:jc w:val="center"/>
      </w:pPr>
      <w:r>
        <w:rPr>
          <w:rFonts w:eastAsia="Times New Roman"/>
          <w:sz w:val="30"/>
          <w:szCs w:val="30"/>
        </w:rPr>
        <w:t>«Ленский муниципальный район»</w:t>
      </w:r>
    </w:p>
    <w:p w:rsidR="00000000" w:rsidRDefault="006A1FE6">
      <w:pPr>
        <w:shd w:val="clear" w:color="auto" w:fill="FFFFFF"/>
        <w:tabs>
          <w:tab w:val="left" w:pos="2544"/>
        </w:tabs>
        <w:spacing w:before="634" w:line="317" w:lineRule="exact"/>
        <w:ind w:firstLine="758"/>
        <w:jc w:val="both"/>
      </w:pPr>
      <w:r>
        <w:rPr>
          <w:rFonts w:eastAsia="Times New Roman"/>
          <w:spacing w:val="-8"/>
          <w:sz w:val="30"/>
          <w:szCs w:val="30"/>
        </w:rPr>
        <w:t>В соответствии с Федеральным законом от 06.10,2003 № 131-ФЗ "Об</w:t>
      </w:r>
      <w:r>
        <w:rPr>
          <w:rFonts w:eastAsia="Times New Roman"/>
          <w:spacing w:val="-8"/>
          <w:sz w:val="30"/>
          <w:szCs w:val="30"/>
        </w:rPr>
        <w:br/>
      </w:r>
      <w:r>
        <w:rPr>
          <w:rFonts w:eastAsia="Times New Roman"/>
          <w:spacing w:val="-9"/>
          <w:sz w:val="30"/>
          <w:szCs w:val="30"/>
        </w:rPr>
        <w:t>общих принципах организации местного самоуправления в Российской</w:t>
      </w:r>
      <w:r>
        <w:rPr>
          <w:rFonts w:eastAsia="Times New Roman"/>
          <w:spacing w:val="-9"/>
          <w:sz w:val="30"/>
          <w:szCs w:val="30"/>
        </w:rPr>
        <w:br/>
        <w:t>Федерации", статьей 156 Жилищного кодекса Российской Федерации,</w:t>
      </w:r>
      <w:r>
        <w:rPr>
          <w:rFonts w:eastAsia="Times New Roman"/>
          <w:spacing w:val="-9"/>
          <w:sz w:val="30"/>
          <w:szCs w:val="30"/>
        </w:rPr>
        <w:br/>
      </w:r>
      <w:r>
        <w:rPr>
          <w:rFonts w:eastAsia="Times New Roman"/>
          <w:spacing w:val="-11"/>
          <w:sz w:val="30"/>
          <w:szCs w:val="30"/>
        </w:rPr>
        <w:t>руководствуясь</w:t>
      </w:r>
      <w:r>
        <w:rPr>
          <w:rFonts w:ascii="Arial" w:eastAsia="Times New Roman" w:hAnsi="Arial" w:cs="Arial"/>
          <w:sz w:val="30"/>
          <w:szCs w:val="30"/>
        </w:rPr>
        <w:tab/>
      </w:r>
      <w:r>
        <w:rPr>
          <w:rFonts w:eastAsia="Times New Roman"/>
          <w:spacing w:val="-7"/>
          <w:sz w:val="30"/>
          <w:szCs w:val="30"/>
        </w:rPr>
        <w:t xml:space="preserve">Уставом   </w:t>
      </w:r>
      <w:r>
        <w:rPr>
          <w:rFonts w:eastAsia="Times New Roman"/>
          <w:spacing w:val="-7"/>
          <w:sz w:val="30"/>
          <w:szCs w:val="30"/>
        </w:rPr>
        <w:t xml:space="preserve"> МО    «Ленский    муниципальный    район»,</w:t>
      </w:r>
    </w:p>
    <w:p w:rsidR="00000000" w:rsidRDefault="006A1FE6">
      <w:pPr>
        <w:shd w:val="clear" w:color="auto" w:fill="FFFFFF"/>
        <w:spacing w:line="317" w:lineRule="exact"/>
        <w:ind w:left="10"/>
      </w:pPr>
      <w:r>
        <w:rPr>
          <w:rFonts w:eastAsia="Times New Roman"/>
          <w:spacing w:val="-10"/>
          <w:sz w:val="30"/>
          <w:szCs w:val="30"/>
        </w:rPr>
        <w:t>Администрация МО «Ленский муниципальный район» постановляет:</w:t>
      </w:r>
    </w:p>
    <w:p w:rsidR="00000000" w:rsidRDefault="006A1FE6">
      <w:pPr>
        <w:shd w:val="clear" w:color="auto" w:fill="FFFFFF"/>
        <w:tabs>
          <w:tab w:val="left" w:pos="1037"/>
        </w:tabs>
        <w:spacing w:line="317" w:lineRule="exact"/>
        <w:ind w:left="10" w:firstLine="730"/>
        <w:jc w:val="both"/>
      </w:pPr>
      <w:r>
        <w:rPr>
          <w:spacing w:val="-37"/>
          <w:sz w:val="30"/>
          <w:szCs w:val="30"/>
        </w:rPr>
        <w:t>1.</w:t>
      </w:r>
      <w:r>
        <w:rPr>
          <w:sz w:val="30"/>
          <w:szCs w:val="30"/>
        </w:rPr>
        <w:tab/>
      </w:r>
      <w:r>
        <w:rPr>
          <w:rFonts w:eastAsia="Times New Roman"/>
          <w:spacing w:val="-7"/>
          <w:sz w:val="30"/>
          <w:szCs w:val="30"/>
        </w:rPr>
        <w:t>Утвердить Положение "О порядке установления размера платы за</w:t>
      </w:r>
      <w:r>
        <w:rPr>
          <w:rFonts w:eastAsia="Times New Roman"/>
          <w:spacing w:val="-7"/>
          <w:sz w:val="30"/>
          <w:szCs w:val="30"/>
        </w:rPr>
        <w:br/>
      </w:r>
      <w:r>
        <w:rPr>
          <w:rFonts w:eastAsia="Times New Roman"/>
          <w:spacing w:val="-10"/>
          <w:sz w:val="30"/>
          <w:szCs w:val="30"/>
        </w:rPr>
        <w:t>наем жилого помещения муниципального жилого фонда МО «Ленский</w:t>
      </w:r>
      <w:r>
        <w:rPr>
          <w:rFonts w:eastAsia="Times New Roman"/>
          <w:spacing w:val="-10"/>
          <w:sz w:val="30"/>
          <w:szCs w:val="30"/>
        </w:rPr>
        <w:br/>
      </w:r>
      <w:r>
        <w:rPr>
          <w:rFonts w:eastAsia="Times New Roman"/>
          <w:sz w:val="30"/>
          <w:szCs w:val="30"/>
        </w:rPr>
        <w:t>муниципальный район» согл</w:t>
      </w:r>
      <w:r>
        <w:rPr>
          <w:rFonts w:eastAsia="Times New Roman"/>
          <w:sz w:val="30"/>
          <w:szCs w:val="30"/>
        </w:rPr>
        <w:t>асно приложению.</w:t>
      </w:r>
    </w:p>
    <w:p w:rsidR="00000000" w:rsidRDefault="006A1FE6" w:rsidP="006A1FE6">
      <w:pPr>
        <w:numPr>
          <w:ilvl w:val="0"/>
          <w:numId w:val="1"/>
        </w:numPr>
        <w:shd w:val="clear" w:color="auto" w:fill="FFFFFF"/>
        <w:tabs>
          <w:tab w:val="left" w:pos="1094"/>
        </w:tabs>
        <w:spacing w:line="317" w:lineRule="exact"/>
        <w:ind w:left="10" w:right="10" w:firstLine="768"/>
        <w:jc w:val="both"/>
        <w:rPr>
          <w:spacing w:val="-17"/>
          <w:sz w:val="30"/>
          <w:szCs w:val="30"/>
        </w:rPr>
      </w:pPr>
      <w:proofErr w:type="gramStart"/>
      <w:r>
        <w:rPr>
          <w:rFonts w:eastAsia="Times New Roman"/>
          <w:spacing w:val="-8"/>
          <w:sz w:val="30"/>
          <w:szCs w:val="30"/>
        </w:rPr>
        <w:t>Разместить</w:t>
      </w:r>
      <w:proofErr w:type="gramEnd"/>
      <w:r>
        <w:rPr>
          <w:rFonts w:eastAsia="Times New Roman"/>
          <w:spacing w:val="-8"/>
          <w:sz w:val="30"/>
          <w:szCs w:val="30"/>
        </w:rPr>
        <w:t xml:space="preserve"> настоящее постановление на официальном Интернет-</w:t>
      </w:r>
      <w:r>
        <w:rPr>
          <w:rFonts w:eastAsia="Times New Roman"/>
          <w:sz w:val="30"/>
          <w:szCs w:val="30"/>
        </w:rPr>
        <w:t>сайте МО «Ленский муниципальный район».</w:t>
      </w:r>
    </w:p>
    <w:p w:rsidR="00000000" w:rsidRDefault="006A1FE6" w:rsidP="006A1FE6">
      <w:pPr>
        <w:numPr>
          <w:ilvl w:val="0"/>
          <w:numId w:val="1"/>
        </w:numPr>
        <w:shd w:val="clear" w:color="auto" w:fill="FFFFFF"/>
        <w:tabs>
          <w:tab w:val="left" w:pos="1094"/>
        </w:tabs>
        <w:spacing w:line="317" w:lineRule="exact"/>
        <w:ind w:left="10" w:firstLine="768"/>
        <w:jc w:val="both"/>
        <w:rPr>
          <w:spacing w:val="-16"/>
          <w:sz w:val="30"/>
          <w:szCs w:val="30"/>
        </w:rPr>
      </w:pPr>
      <w:proofErr w:type="gramStart"/>
      <w:r>
        <w:rPr>
          <w:rFonts w:eastAsia="Times New Roman"/>
          <w:spacing w:val="-9"/>
          <w:sz w:val="30"/>
          <w:szCs w:val="30"/>
        </w:rPr>
        <w:t>Контроль за</w:t>
      </w:r>
      <w:proofErr w:type="gramEnd"/>
      <w:r>
        <w:rPr>
          <w:rFonts w:eastAsia="Times New Roman"/>
          <w:spacing w:val="-9"/>
          <w:sz w:val="30"/>
          <w:szCs w:val="30"/>
        </w:rPr>
        <w:t xml:space="preserve"> исполнением настоящего постановления возложить на </w:t>
      </w:r>
      <w:r>
        <w:rPr>
          <w:rFonts w:eastAsia="Times New Roman"/>
          <w:spacing w:val="-12"/>
          <w:sz w:val="30"/>
          <w:szCs w:val="30"/>
        </w:rPr>
        <w:t xml:space="preserve">заместителя главы Администрации МО «Ленский муниципальный район» по </w:t>
      </w:r>
      <w:r>
        <w:rPr>
          <w:rFonts w:eastAsia="Times New Roman"/>
          <w:spacing w:val="-10"/>
          <w:sz w:val="30"/>
          <w:szCs w:val="30"/>
        </w:rPr>
        <w:t>вопросам экономики и инфраструктурному развитию Кочанова Н.Н.</w:t>
      </w:r>
    </w:p>
    <w:p w:rsidR="00000000" w:rsidRDefault="006A1FE6">
      <w:pPr>
        <w:shd w:val="clear" w:color="auto" w:fill="FFFFFF"/>
        <w:tabs>
          <w:tab w:val="left" w:pos="6077"/>
          <w:tab w:val="left" w:pos="7651"/>
        </w:tabs>
        <w:spacing w:before="634"/>
        <w:ind w:left="19"/>
      </w:pPr>
      <w:r>
        <w:rPr>
          <w:rFonts w:eastAsia="Times New Roman"/>
          <w:spacing w:val="-12"/>
          <w:sz w:val="30"/>
          <w:szCs w:val="30"/>
        </w:rPr>
        <w:t>Глава МО «Ленский муниципальный район»</w:t>
      </w:r>
      <w:r>
        <w:rPr>
          <w:rFonts w:ascii="Arial" w:eastAsia="Times New Roman" w:hAnsi="Arial" w:cs="Arial"/>
          <w:sz w:val="30"/>
          <w:szCs w:val="30"/>
        </w:rPr>
        <w:tab/>
      </w:r>
      <w:r>
        <w:rPr>
          <w:rFonts w:ascii="Arial" w:eastAsia="Times New Roman" w:hAnsi="Arial" w:cs="Arial"/>
          <w:i/>
          <w:iCs/>
          <w:sz w:val="30"/>
          <w:szCs w:val="30"/>
        </w:rPr>
        <w:tab/>
      </w:r>
      <w:r>
        <w:rPr>
          <w:rFonts w:eastAsia="Times New Roman"/>
          <w:spacing w:val="-11"/>
          <w:sz w:val="30"/>
          <w:szCs w:val="30"/>
        </w:rPr>
        <w:t>А.Г.Торков</w:t>
      </w:r>
    </w:p>
    <w:p w:rsidR="00000000" w:rsidRDefault="006A1FE6">
      <w:pPr>
        <w:shd w:val="clear" w:color="auto" w:fill="FFFFFF"/>
        <w:spacing w:before="4205"/>
        <w:ind w:right="29"/>
        <w:jc w:val="right"/>
      </w:pPr>
      <w:r>
        <w:rPr>
          <w:b/>
          <w:bCs/>
          <w:sz w:val="24"/>
          <w:szCs w:val="24"/>
        </w:rPr>
        <w:t>1</w:t>
      </w:r>
    </w:p>
    <w:p w:rsidR="00000000" w:rsidRDefault="006A1FE6">
      <w:pPr>
        <w:shd w:val="clear" w:color="auto" w:fill="FFFFFF"/>
        <w:spacing w:before="4205"/>
        <w:ind w:right="29"/>
        <w:jc w:val="right"/>
        <w:sectPr w:rsidR="00000000">
          <w:type w:val="continuous"/>
          <w:pgSz w:w="11909" w:h="16834"/>
          <w:pgMar w:top="914" w:right="1438" w:bottom="360" w:left="1092" w:header="720" w:footer="720" w:gutter="0"/>
          <w:cols w:space="60"/>
          <w:noEndnote/>
        </w:sectPr>
      </w:pPr>
    </w:p>
    <w:p w:rsidR="00000000" w:rsidRDefault="006A1FE6">
      <w:pPr>
        <w:shd w:val="clear" w:color="auto" w:fill="FFFFFF"/>
        <w:spacing w:line="317" w:lineRule="exact"/>
        <w:ind w:right="19"/>
        <w:jc w:val="right"/>
      </w:pPr>
      <w:r>
        <w:rPr>
          <w:rFonts w:eastAsia="Times New Roman"/>
          <w:spacing w:val="-1"/>
          <w:sz w:val="28"/>
          <w:szCs w:val="28"/>
        </w:rPr>
        <w:lastRenderedPageBreak/>
        <w:t>Утверждено</w:t>
      </w:r>
    </w:p>
    <w:p w:rsidR="00000000" w:rsidRDefault="006A1FE6">
      <w:pPr>
        <w:shd w:val="clear" w:color="auto" w:fill="FFFFFF"/>
        <w:spacing w:line="317" w:lineRule="exact"/>
        <w:ind w:right="19"/>
        <w:jc w:val="right"/>
      </w:pPr>
      <w:r>
        <w:rPr>
          <w:rFonts w:eastAsia="Times New Roman"/>
          <w:sz w:val="28"/>
          <w:szCs w:val="28"/>
        </w:rPr>
        <w:t>постановлением Администрации</w:t>
      </w:r>
    </w:p>
    <w:p w:rsidR="00000000" w:rsidRDefault="006A1FE6">
      <w:pPr>
        <w:shd w:val="clear" w:color="auto" w:fill="FFFFFF"/>
        <w:spacing w:line="317" w:lineRule="exact"/>
        <w:ind w:right="19"/>
        <w:jc w:val="right"/>
      </w:pPr>
      <w:r>
        <w:rPr>
          <w:rFonts w:eastAsia="Times New Roman"/>
          <w:spacing w:val="-2"/>
          <w:sz w:val="28"/>
          <w:szCs w:val="28"/>
        </w:rPr>
        <w:t>МО «Ленский муниципальный район»</w:t>
      </w:r>
    </w:p>
    <w:p w:rsidR="00000000" w:rsidRDefault="006A1FE6">
      <w:pPr>
        <w:shd w:val="clear" w:color="auto" w:fill="FFFFFF"/>
        <w:spacing w:line="317" w:lineRule="exact"/>
        <w:ind w:right="86"/>
        <w:jc w:val="right"/>
      </w:pPr>
      <w:r>
        <w:rPr>
          <w:rFonts w:eastAsia="Times New Roman"/>
          <w:sz w:val="28"/>
          <w:szCs w:val="28"/>
        </w:rPr>
        <w:t>от 28 ноября 2011 года № 136</w:t>
      </w:r>
    </w:p>
    <w:p w:rsidR="00000000" w:rsidRDefault="006A1FE6">
      <w:pPr>
        <w:shd w:val="clear" w:color="auto" w:fill="FFFFFF"/>
        <w:spacing w:before="691" w:line="317" w:lineRule="exact"/>
        <w:ind w:left="202"/>
        <w:jc w:val="center"/>
      </w:pPr>
      <w:r>
        <w:rPr>
          <w:rFonts w:eastAsia="Times New Roman"/>
          <w:b/>
          <w:bCs/>
          <w:spacing w:val="-1"/>
          <w:sz w:val="28"/>
          <w:szCs w:val="28"/>
        </w:rPr>
        <w:t>Положение</w:t>
      </w:r>
    </w:p>
    <w:p w:rsidR="00000000" w:rsidRDefault="006A1FE6">
      <w:pPr>
        <w:shd w:val="clear" w:color="auto" w:fill="FFFFFF"/>
        <w:spacing w:line="317" w:lineRule="exact"/>
        <w:ind w:left="192"/>
        <w:jc w:val="center"/>
      </w:pPr>
      <w:r>
        <w:rPr>
          <w:rFonts w:eastAsia="Times New Roman"/>
          <w:b/>
          <w:bCs/>
          <w:sz w:val="28"/>
          <w:szCs w:val="28"/>
        </w:rPr>
        <w:t>о порядке установления размера платы за наем</w:t>
      </w:r>
    </w:p>
    <w:p w:rsidR="00000000" w:rsidRDefault="006A1FE6">
      <w:pPr>
        <w:shd w:val="clear" w:color="auto" w:fill="FFFFFF"/>
        <w:spacing w:line="317" w:lineRule="exact"/>
        <w:ind w:left="192"/>
        <w:jc w:val="center"/>
      </w:pPr>
      <w:r>
        <w:rPr>
          <w:rFonts w:eastAsia="Times New Roman"/>
          <w:b/>
          <w:bCs/>
          <w:sz w:val="28"/>
          <w:szCs w:val="28"/>
        </w:rPr>
        <w:t>жилого помещения муниципального жилого фонда</w:t>
      </w:r>
    </w:p>
    <w:p w:rsidR="00000000" w:rsidRDefault="006A1FE6">
      <w:pPr>
        <w:shd w:val="clear" w:color="auto" w:fill="FFFFFF"/>
        <w:spacing w:line="317" w:lineRule="exact"/>
        <w:ind w:left="144"/>
        <w:jc w:val="center"/>
      </w:pPr>
      <w:r>
        <w:rPr>
          <w:rFonts w:eastAsia="Times New Roman"/>
          <w:b/>
          <w:bCs/>
          <w:sz w:val="28"/>
          <w:szCs w:val="28"/>
        </w:rPr>
        <w:t>МО «Ленский муниципальный район»</w:t>
      </w:r>
    </w:p>
    <w:p w:rsidR="00000000" w:rsidRDefault="006A1FE6">
      <w:pPr>
        <w:shd w:val="clear" w:color="auto" w:fill="FFFFFF"/>
        <w:spacing w:before="557"/>
        <w:jc w:val="center"/>
      </w:pPr>
      <w:r>
        <w:rPr>
          <w:b/>
          <w:bCs/>
          <w:spacing w:val="-2"/>
          <w:sz w:val="28"/>
          <w:szCs w:val="28"/>
        </w:rPr>
        <w:t xml:space="preserve">1. </w:t>
      </w:r>
      <w:r>
        <w:rPr>
          <w:rFonts w:eastAsia="Times New Roman"/>
          <w:b/>
          <w:bCs/>
          <w:spacing w:val="-2"/>
          <w:sz w:val="28"/>
          <w:szCs w:val="28"/>
        </w:rPr>
        <w:t>Общие положения</w:t>
      </w:r>
    </w:p>
    <w:p w:rsidR="00000000" w:rsidRDefault="006A1FE6">
      <w:pPr>
        <w:shd w:val="clear" w:color="auto" w:fill="FFFFFF"/>
        <w:spacing w:before="269" w:line="317" w:lineRule="exact"/>
        <w:ind w:firstLine="250"/>
        <w:jc w:val="both"/>
      </w:pPr>
      <w:proofErr w:type="gramStart"/>
      <w:r>
        <w:rPr>
          <w:rFonts w:eastAsia="Times New Roman"/>
          <w:sz w:val="28"/>
          <w:szCs w:val="28"/>
        </w:rPr>
        <w:t>Настоящее Положение о порядке установления размера платы за наем жилого помещения муниципального жилого фонда МО «</w:t>
      </w:r>
      <w:r>
        <w:rPr>
          <w:rFonts w:eastAsia="Times New Roman"/>
          <w:sz w:val="28"/>
          <w:szCs w:val="28"/>
        </w:rPr>
        <w:t>Ленский муниципальный район» (далее - Положение) разработано в соответствии с Жилищным кодексом Российской Федерации, иными нормативными правовыми актами Российской Федерации, Архангельской области и определяет основные принципы и методы установления разме</w:t>
      </w:r>
      <w:r>
        <w:rPr>
          <w:rFonts w:eastAsia="Times New Roman"/>
          <w:sz w:val="28"/>
          <w:szCs w:val="28"/>
        </w:rPr>
        <w:t>ра платы за пользование жилым помещением (платы за наем), находящимся в муниципальном жилищном фонде МО «Ленский муниципальный</w:t>
      </w:r>
      <w:proofErr w:type="gramEnd"/>
      <w:r>
        <w:rPr>
          <w:rFonts w:eastAsia="Times New Roman"/>
          <w:sz w:val="28"/>
          <w:szCs w:val="28"/>
        </w:rPr>
        <w:t xml:space="preserve"> район». Основные понятия, используемые в настоящем Положении: 1) Плата за наем - плата за пользование жилым помещением, находящим</w:t>
      </w:r>
      <w:r>
        <w:rPr>
          <w:rFonts w:eastAsia="Times New Roman"/>
          <w:sz w:val="28"/>
          <w:szCs w:val="28"/>
        </w:rPr>
        <w:t>ся в муниципальном жилищном фонде МО «Ленский муниципальный район».</w:t>
      </w:r>
    </w:p>
    <w:p w:rsidR="00000000" w:rsidRDefault="006A1FE6">
      <w:pPr>
        <w:shd w:val="clear" w:color="auto" w:fill="FFFFFF"/>
        <w:spacing w:line="317" w:lineRule="exact"/>
        <w:ind w:right="10" w:firstLine="336"/>
        <w:jc w:val="both"/>
      </w:pPr>
      <w:r>
        <w:rPr>
          <w:sz w:val="28"/>
          <w:szCs w:val="28"/>
        </w:rPr>
        <w:t xml:space="preserve">2) </w:t>
      </w:r>
      <w:r>
        <w:rPr>
          <w:rFonts w:eastAsia="Times New Roman"/>
          <w:sz w:val="28"/>
          <w:szCs w:val="28"/>
        </w:rPr>
        <w:t>Муниципальный жилищный фонд - совокупность жилых помещений, принадлежащих на праве собственности МО «Ленский муниципальный район».</w:t>
      </w:r>
    </w:p>
    <w:p w:rsidR="00000000" w:rsidRDefault="006A1FE6">
      <w:pPr>
        <w:shd w:val="clear" w:color="auto" w:fill="FFFFFF"/>
        <w:spacing w:before="317"/>
        <w:ind w:left="298"/>
      </w:pPr>
      <w:r>
        <w:rPr>
          <w:b/>
          <w:bCs/>
          <w:sz w:val="28"/>
          <w:szCs w:val="28"/>
        </w:rPr>
        <w:t>2.</w:t>
      </w:r>
      <w:r>
        <w:rPr>
          <w:rFonts w:eastAsia="Times New Roman"/>
          <w:b/>
          <w:bCs/>
          <w:sz w:val="28"/>
          <w:szCs w:val="28"/>
        </w:rPr>
        <w:t>Порядок определения размера платы за наем жилого пом</w:t>
      </w:r>
      <w:r>
        <w:rPr>
          <w:rFonts w:eastAsia="Times New Roman"/>
          <w:b/>
          <w:bCs/>
          <w:sz w:val="28"/>
          <w:szCs w:val="28"/>
        </w:rPr>
        <w:t>ещения</w:t>
      </w:r>
    </w:p>
    <w:p w:rsidR="00000000" w:rsidRDefault="006A1FE6">
      <w:pPr>
        <w:shd w:val="clear" w:color="auto" w:fill="FFFFFF"/>
        <w:tabs>
          <w:tab w:val="left" w:pos="2246"/>
          <w:tab w:val="left" w:pos="4886"/>
          <w:tab w:val="left" w:pos="8342"/>
        </w:tabs>
        <w:spacing w:before="317" w:line="317" w:lineRule="exact"/>
        <w:ind w:firstLine="346"/>
        <w:jc w:val="both"/>
      </w:pPr>
      <w:r>
        <w:rPr>
          <w:sz w:val="28"/>
          <w:szCs w:val="28"/>
        </w:rPr>
        <w:t xml:space="preserve">2.1. </w:t>
      </w:r>
      <w:r>
        <w:rPr>
          <w:rFonts w:eastAsia="Times New Roman"/>
          <w:sz w:val="28"/>
          <w:szCs w:val="28"/>
        </w:rPr>
        <w:t>Плата за пользование жилым помещением (плата за наем) входит в</w:t>
      </w:r>
      <w:r>
        <w:rPr>
          <w:rFonts w:eastAsia="Times New Roman"/>
          <w:sz w:val="28"/>
          <w:szCs w:val="28"/>
        </w:rPr>
        <w:br/>
        <w:t>структуру платы за жилое помещение и коммунальные услуги и начисляется</w:t>
      </w:r>
      <w:r>
        <w:rPr>
          <w:rFonts w:eastAsia="Times New Roman"/>
          <w:sz w:val="28"/>
          <w:szCs w:val="28"/>
        </w:rPr>
        <w:br/>
        <w:t>в</w:t>
      </w:r>
      <w:r>
        <w:rPr>
          <w:rFonts w:ascii="Arial" w:eastAsia="Times New Roman" w:hAnsi="Arial" w:cs="Arial"/>
          <w:sz w:val="28"/>
          <w:szCs w:val="28"/>
        </w:rPr>
        <w:tab/>
      </w:r>
      <w:r>
        <w:rPr>
          <w:rFonts w:eastAsia="Times New Roman"/>
          <w:spacing w:val="-5"/>
          <w:sz w:val="28"/>
          <w:szCs w:val="28"/>
        </w:rPr>
        <w:t>виде</w:t>
      </w:r>
      <w:r>
        <w:rPr>
          <w:rFonts w:ascii="Arial" w:eastAsia="Times New Roman" w:hAnsi="Arial" w:cs="Arial"/>
          <w:sz w:val="28"/>
          <w:szCs w:val="28"/>
        </w:rPr>
        <w:tab/>
      </w:r>
      <w:r>
        <w:rPr>
          <w:rFonts w:eastAsia="Times New Roman"/>
          <w:spacing w:val="-2"/>
          <w:sz w:val="28"/>
          <w:szCs w:val="28"/>
        </w:rPr>
        <w:t>отдельного</w:t>
      </w:r>
      <w:r>
        <w:rPr>
          <w:rFonts w:ascii="Arial" w:eastAsia="Times New Roman" w:hAnsi="Arial" w:cs="Arial"/>
          <w:sz w:val="28"/>
          <w:szCs w:val="28"/>
        </w:rPr>
        <w:tab/>
      </w:r>
      <w:r>
        <w:rPr>
          <w:rFonts w:eastAsia="Times New Roman"/>
          <w:spacing w:val="-6"/>
          <w:sz w:val="28"/>
          <w:szCs w:val="28"/>
        </w:rPr>
        <w:t>платежа.</w:t>
      </w:r>
    </w:p>
    <w:p w:rsidR="00000000" w:rsidRDefault="006A1FE6">
      <w:pPr>
        <w:shd w:val="clear" w:color="auto" w:fill="FFFFFF"/>
        <w:tabs>
          <w:tab w:val="left" w:pos="1037"/>
        </w:tabs>
        <w:spacing w:line="317" w:lineRule="exact"/>
        <w:ind w:right="10" w:firstLine="278"/>
        <w:jc w:val="both"/>
      </w:pPr>
      <w:r>
        <w:rPr>
          <w:spacing w:val="-6"/>
          <w:sz w:val="28"/>
          <w:szCs w:val="28"/>
        </w:rPr>
        <w:t>2.2.</w:t>
      </w:r>
      <w:r>
        <w:rPr>
          <w:sz w:val="28"/>
          <w:szCs w:val="28"/>
        </w:rPr>
        <w:tab/>
      </w:r>
      <w:r>
        <w:rPr>
          <w:rFonts w:eastAsia="Times New Roman"/>
          <w:sz w:val="28"/>
          <w:szCs w:val="28"/>
        </w:rPr>
        <w:t>Плата за наем начисляется гражданам, проживающим в</w:t>
      </w:r>
      <w:r>
        <w:rPr>
          <w:rFonts w:eastAsia="Times New Roman"/>
          <w:sz w:val="28"/>
          <w:szCs w:val="28"/>
        </w:rPr>
        <w:br/>
        <w:t>муниципальном жилищном фонд</w:t>
      </w:r>
      <w:r>
        <w:rPr>
          <w:rFonts w:eastAsia="Times New Roman"/>
          <w:sz w:val="28"/>
          <w:szCs w:val="28"/>
        </w:rPr>
        <w:t>е по договорам социального найма и</w:t>
      </w:r>
      <w:r>
        <w:rPr>
          <w:rFonts w:eastAsia="Times New Roman"/>
          <w:sz w:val="28"/>
          <w:szCs w:val="28"/>
        </w:rPr>
        <w:br/>
        <w:t>договорам найма жилого помещения.</w:t>
      </w:r>
    </w:p>
    <w:p w:rsidR="00000000" w:rsidRDefault="006A1FE6">
      <w:pPr>
        <w:shd w:val="clear" w:color="auto" w:fill="FFFFFF"/>
        <w:tabs>
          <w:tab w:val="left" w:pos="826"/>
        </w:tabs>
        <w:spacing w:line="317" w:lineRule="exact"/>
        <w:ind w:right="10" w:firstLine="278"/>
        <w:jc w:val="both"/>
      </w:pPr>
      <w:r>
        <w:rPr>
          <w:spacing w:val="-6"/>
          <w:sz w:val="28"/>
          <w:szCs w:val="28"/>
        </w:rPr>
        <w:t>2.3.</w:t>
      </w:r>
      <w:r>
        <w:rPr>
          <w:sz w:val="28"/>
          <w:szCs w:val="28"/>
        </w:rPr>
        <w:tab/>
      </w:r>
      <w:r>
        <w:rPr>
          <w:rFonts w:eastAsia="Times New Roman"/>
          <w:sz w:val="28"/>
          <w:szCs w:val="28"/>
        </w:rPr>
        <w:t>Базовая ставка платы за наем устанавливается на один квадратный</w:t>
      </w:r>
      <w:r>
        <w:rPr>
          <w:rFonts w:eastAsia="Times New Roman"/>
          <w:sz w:val="28"/>
          <w:szCs w:val="28"/>
        </w:rPr>
        <w:br/>
        <w:t>метр общей площади жилого помещения постановлением Главы МО</w:t>
      </w:r>
      <w:r>
        <w:rPr>
          <w:rFonts w:eastAsia="Times New Roman"/>
          <w:sz w:val="28"/>
          <w:szCs w:val="28"/>
        </w:rPr>
        <w:br/>
        <w:t>«Ленский муниципальный район» один раз в год с учетом феде</w:t>
      </w:r>
      <w:r>
        <w:rPr>
          <w:rFonts w:eastAsia="Times New Roman"/>
          <w:sz w:val="28"/>
          <w:szCs w:val="28"/>
        </w:rPr>
        <w:t>рального</w:t>
      </w:r>
      <w:r>
        <w:rPr>
          <w:rFonts w:eastAsia="Times New Roman"/>
          <w:sz w:val="28"/>
          <w:szCs w:val="28"/>
        </w:rPr>
        <w:br/>
        <w:t>стандарта стоимости капитального ремонта жилого помещения на один</w:t>
      </w:r>
      <w:r>
        <w:rPr>
          <w:rFonts w:eastAsia="Times New Roman"/>
          <w:sz w:val="28"/>
          <w:szCs w:val="28"/>
        </w:rPr>
        <w:br/>
        <w:t>квадратный метр общей площади жилья в месяц, установленного для</w:t>
      </w:r>
      <w:r>
        <w:rPr>
          <w:rFonts w:eastAsia="Times New Roman"/>
          <w:sz w:val="28"/>
          <w:szCs w:val="28"/>
        </w:rPr>
        <w:br/>
        <w:t>Архангельской области Постановлением Правительства Российской</w:t>
      </w:r>
      <w:r>
        <w:rPr>
          <w:rFonts w:eastAsia="Times New Roman"/>
          <w:sz w:val="28"/>
          <w:szCs w:val="28"/>
        </w:rPr>
        <w:br/>
        <w:t>Федерации.</w:t>
      </w:r>
    </w:p>
    <w:p w:rsidR="00000000" w:rsidRDefault="006A1FE6">
      <w:pPr>
        <w:shd w:val="clear" w:color="auto" w:fill="FFFFFF"/>
        <w:spacing w:before="307"/>
        <w:ind w:right="19"/>
        <w:jc w:val="right"/>
      </w:pPr>
      <w:r>
        <w:rPr>
          <w:rFonts w:ascii="Arial" w:hAnsi="Arial" w:cs="Arial"/>
          <w:b/>
          <w:bCs/>
          <w:sz w:val="22"/>
          <w:szCs w:val="22"/>
        </w:rPr>
        <w:t>2</w:t>
      </w:r>
    </w:p>
    <w:p w:rsidR="00000000" w:rsidRDefault="006A1FE6">
      <w:pPr>
        <w:shd w:val="clear" w:color="auto" w:fill="FFFFFF"/>
        <w:spacing w:before="307"/>
        <w:ind w:right="19"/>
        <w:jc w:val="right"/>
        <w:sectPr w:rsidR="00000000">
          <w:pgSz w:w="11909" w:h="16834"/>
          <w:pgMar w:top="929" w:right="1424" w:bottom="360" w:left="1106" w:header="720" w:footer="720" w:gutter="0"/>
          <w:cols w:space="60"/>
          <w:noEndnote/>
        </w:sectPr>
      </w:pPr>
    </w:p>
    <w:p w:rsidR="00000000" w:rsidRDefault="006A1FE6">
      <w:pPr>
        <w:shd w:val="clear" w:color="auto" w:fill="FFFFFF"/>
        <w:spacing w:line="317" w:lineRule="exact"/>
        <w:ind w:left="278"/>
      </w:pPr>
      <w:r>
        <w:rPr>
          <w:sz w:val="28"/>
          <w:szCs w:val="28"/>
        </w:rPr>
        <w:lastRenderedPageBreak/>
        <w:t xml:space="preserve">2.4. </w:t>
      </w:r>
      <w:r>
        <w:rPr>
          <w:rFonts w:eastAsia="Times New Roman"/>
          <w:sz w:val="28"/>
          <w:szCs w:val="28"/>
        </w:rPr>
        <w:t>Размер платы з</w:t>
      </w:r>
      <w:r>
        <w:rPr>
          <w:rFonts w:eastAsia="Times New Roman"/>
          <w:sz w:val="28"/>
          <w:szCs w:val="28"/>
        </w:rPr>
        <w:t>а наем жилого помещения определяется по формуле:</w:t>
      </w:r>
    </w:p>
    <w:p w:rsidR="00000000" w:rsidRDefault="006A1FE6">
      <w:pPr>
        <w:shd w:val="clear" w:color="auto" w:fill="FFFFFF"/>
        <w:spacing w:line="317" w:lineRule="exact"/>
        <w:ind w:left="19" w:right="3226" w:firstLine="3293"/>
      </w:pPr>
      <w:r>
        <w:rPr>
          <w:rFonts w:eastAsia="Times New Roman"/>
          <w:i/>
          <w:iCs/>
          <w:sz w:val="28"/>
          <w:szCs w:val="28"/>
        </w:rPr>
        <w:t xml:space="preserve">РПН = СПН х 8 общ. </w:t>
      </w:r>
      <w:r>
        <w:rPr>
          <w:rFonts w:eastAsia="Times New Roman"/>
          <w:sz w:val="28"/>
          <w:szCs w:val="28"/>
        </w:rPr>
        <w:t>СПН - ставка платы за наем; 8 общ, - общая площадь жилого помещения.</w:t>
      </w:r>
    </w:p>
    <w:p w:rsidR="00000000" w:rsidRDefault="006A1FE6">
      <w:pPr>
        <w:shd w:val="clear" w:color="auto" w:fill="FFFFFF"/>
        <w:tabs>
          <w:tab w:val="left" w:pos="1997"/>
          <w:tab w:val="left" w:pos="4483"/>
          <w:tab w:val="left" w:pos="5741"/>
          <w:tab w:val="left" w:pos="8640"/>
        </w:tabs>
        <w:spacing w:line="317" w:lineRule="exact"/>
        <w:ind w:right="19"/>
        <w:jc w:val="both"/>
      </w:pPr>
      <w:r>
        <w:rPr>
          <w:rFonts w:eastAsia="Times New Roman"/>
          <w:sz w:val="28"/>
          <w:szCs w:val="28"/>
        </w:rPr>
        <w:t>Расчет ставки платы за наем (СПН) производится в соответствии с</w:t>
      </w:r>
      <w:r>
        <w:rPr>
          <w:rFonts w:eastAsia="Times New Roman"/>
          <w:sz w:val="28"/>
          <w:szCs w:val="28"/>
        </w:rPr>
        <w:br/>
        <w:t>прилагаемой Методикой расчета ставки платы за наем жило</w:t>
      </w:r>
      <w:r>
        <w:rPr>
          <w:rFonts w:eastAsia="Times New Roman"/>
          <w:sz w:val="28"/>
          <w:szCs w:val="28"/>
        </w:rPr>
        <w:t>го помещения в</w:t>
      </w:r>
      <w:r>
        <w:rPr>
          <w:rFonts w:eastAsia="Times New Roman"/>
          <w:sz w:val="28"/>
          <w:szCs w:val="28"/>
        </w:rPr>
        <w:br/>
        <w:t>муниципальном жилищном фонде МО «Ленский муниципальный район».</w:t>
      </w:r>
      <w:r>
        <w:rPr>
          <w:rFonts w:eastAsia="Times New Roman"/>
          <w:sz w:val="28"/>
          <w:szCs w:val="28"/>
        </w:rPr>
        <w:br/>
        <w:t>2.5. Размер платы за наем учитывается при расчете субсидий на оплату</w:t>
      </w:r>
      <w:r>
        <w:rPr>
          <w:rFonts w:eastAsia="Times New Roman"/>
          <w:sz w:val="28"/>
          <w:szCs w:val="28"/>
        </w:rPr>
        <w:br/>
      </w:r>
      <w:r>
        <w:rPr>
          <w:rFonts w:eastAsia="Times New Roman"/>
          <w:spacing w:val="-3"/>
          <w:sz w:val="28"/>
          <w:szCs w:val="28"/>
        </w:rPr>
        <w:t>жилого</w:t>
      </w:r>
      <w:r>
        <w:rPr>
          <w:rFonts w:ascii="Arial" w:eastAsia="Times New Roman" w:hAnsi="Arial" w:cs="Arial"/>
          <w:sz w:val="28"/>
          <w:szCs w:val="28"/>
        </w:rPr>
        <w:tab/>
      </w:r>
      <w:r>
        <w:rPr>
          <w:rFonts w:eastAsia="Times New Roman"/>
          <w:spacing w:val="-2"/>
          <w:sz w:val="28"/>
          <w:szCs w:val="28"/>
        </w:rPr>
        <w:t>помещения</w:t>
      </w:r>
      <w:r>
        <w:rPr>
          <w:rFonts w:ascii="Arial" w:eastAsia="Times New Roman" w:hAnsi="Arial" w:cs="Arial"/>
          <w:sz w:val="28"/>
          <w:szCs w:val="28"/>
        </w:rPr>
        <w:tab/>
      </w:r>
      <w:r>
        <w:rPr>
          <w:rFonts w:eastAsia="Times New Roman"/>
          <w:sz w:val="28"/>
          <w:szCs w:val="28"/>
        </w:rPr>
        <w:t>и</w:t>
      </w:r>
      <w:r>
        <w:rPr>
          <w:rFonts w:ascii="Arial" w:eastAsia="Times New Roman" w:hAnsi="Arial" w:cs="Arial"/>
          <w:sz w:val="28"/>
          <w:szCs w:val="28"/>
        </w:rPr>
        <w:tab/>
      </w:r>
      <w:r>
        <w:rPr>
          <w:rFonts w:eastAsia="Times New Roman"/>
          <w:spacing w:val="-2"/>
          <w:sz w:val="28"/>
          <w:szCs w:val="28"/>
        </w:rPr>
        <w:t>коммунальных</w:t>
      </w:r>
      <w:r>
        <w:rPr>
          <w:rFonts w:ascii="Arial" w:eastAsia="Times New Roman" w:hAnsi="Arial" w:cs="Arial"/>
          <w:sz w:val="28"/>
          <w:szCs w:val="28"/>
        </w:rPr>
        <w:tab/>
      </w:r>
      <w:r>
        <w:rPr>
          <w:rFonts w:eastAsia="Times New Roman"/>
          <w:spacing w:val="-3"/>
          <w:sz w:val="28"/>
          <w:szCs w:val="28"/>
        </w:rPr>
        <w:t>услуг.</w:t>
      </w:r>
    </w:p>
    <w:p w:rsidR="00000000" w:rsidRDefault="006A1FE6">
      <w:pPr>
        <w:shd w:val="clear" w:color="auto" w:fill="FFFFFF"/>
        <w:spacing w:before="547"/>
        <w:ind w:left="1162"/>
      </w:pPr>
      <w:r>
        <w:rPr>
          <w:b/>
          <w:bCs/>
          <w:sz w:val="28"/>
          <w:szCs w:val="28"/>
        </w:rPr>
        <w:t xml:space="preserve">3. </w:t>
      </w:r>
      <w:r>
        <w:rPr>
          <w:rFonts w:eastAsia="Times New Roman"/>
          <w:b/>
          <w:bCs/>
          <w:sz w:val="28"/>
          <w:szCs w:val="28"/>
        </w:rPr>
        <w:t>Порядок внесения платы за наем жилого помещения</w:t>
      </w:r>
    </w:p>
    <w:p w:rsidR="00000000" w:rsidRDefault="006A1FE6" w:rsidP="006A1FE6">
      <w:pPr>
        <w:numPr>
          <w:ilvl w:val="0"/>
          <w:numId w:val="2"/>
        </w:numPr>
        <w:shd w:val="clear" w:color="auto" w:fill="FFFFFF"/>
        <w:tabs>
          <w:tab w:val="left" w:pos="864"/>
        </w:tabs>
        <w:spacing w:before="317" w:line="317" w:lineRule="exact"/>
        <w:ind w:left="10" w:right="19" w:firstLine="278"/>
        <w:jc w:val="both"/>
        <w:rPr>
          <w:spacing w:val="-8"/>
          <w:sz w:val="28"/>
          <w:szCs w:val="28"/>
        </w:rPr>
      </w:pPr>
      <w:r>
        <w:rPr>
          <w:rFonts w:eastAsia="Times New Roman"/>
          <w:sz w:val="28"/>
          <w:szCs w:val="28"/>
        </w:rPr>
        <w:t>Обязанност</w:t>
      </w:r>
      <w:r>
        <w:rPr>
          <w:rFonts w:eastAsia="Times New Roman"/>
          <w:sz w:val="28"/>
          <w:szCs w:val="28"/>
        </w:rPr>
        <w:t>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000000" w:rsidRDefault="006A1FE6" w:rsidP="006A1FE6">
      <w:pPr>
        <w:numPr>
          <w:ilvl w:val="0"/>
          <w:numId w:val="2"/>
        </w:numPr>
        <w:shd w:val="clear" w:color="auto" w:fill="FFFFFF"/>
        <w:tabs>
          <w:tab w:val="left" w:pos="864"/>
          <w:tab w:val="left" w:pos="8054"/>
        </w:tabs>
        <w:spacing w:line="317" w:lineRule="exact"/>
        <w:ind w:left="10" w:right="10" w:firstLine="278"/>
        <w:jc w:val="both"/>
        <w:rPr>
          <w:spacing w:val="-6"/>
          <w:sz w:val="28"/>
          <w:szCs w:val="28"/>
        </w:rPr>
      </w:pPr>
      <w:r>
        <w:rPr>
          <w:rFonts w:eastAsia="Times New Roman"/>
          <w:sz w:val="28"/>
          <w:szCs w:val="28"/>
        </w:rPr>
        <w:t>Плата за наем жилого помещения вносится нанимателем жилого помещения ежемесячно до десятог</w:t>
      </w:r>
      <w:r>
        <w:rPr>
          <w:rFonts w:eastAsia="Times New Roman"/>
          <w:sz w:val="28"/>
          <w:szCs w:val="28"/>
        </w:rPr>
        <w:t xml:space="preserve">о числа месяца, следующего за истекшим месяцем, если иной срок не установлен договором. Платежные документы представляются нанимателю собственником жилого помещения не позднее пятого числа месяца, следующего за истекшим месяцем, если иной срок не </w:t>
      </w:r>
      <w:r>
        <w:rPr>
          <w:rFonts w:eastAsia="Times New Roman"/>
          <w:spacing w:val="-3"/>
          <w:sz w:val="28"/>
          <w:szCs w:val="28"/>
        </w:rPr>
        <w:t>установле</w:t>
      </w:r>
      <w:r>
        <w:rPr>
          <w:rFonts w:eastAsia="Times New Roman"/>
          <w:spacing w:val="-3"/>
          <w:sz w:val="28"/>
          <w:szCs w:val="28"/>
        </w:rPr>
        <w:t>н</w:t>
      </w:r>
      <w:r>
        <w:rPr>
          <w:rFonts w:ascii="Arial" w:eastAsia="Times New Roman" w:hAnsi="Arial" w:cs="Arial"/>
          <w:sz w:val="28"/>
          <w:szCs w:val="28"/>
        </w:rPr>
        <w:tab/>
      </w:r>
      <w:r>
        <w:rPr>
          <w:rFonts w:eastAsia="Times New Roman"/>
          <w:spacing w:val="-4"/>
          <w:sz w:val="28"/>
          <w:szCs w:val="28"/>
        </w:rPr>
        <w:t>договором.</w:t>
      </w:r>
    </w:p>
    <w:p w:rsidR="00000000" w:rsidRDefault="006A1FE6" w:rsidP="006A1FE6">
      <w:pPr>
        <w:numPr>
          <w:ilvl w:val="0"/>
          <w:numId w:val="2"/>
        </w:numPr>
        <w:shd w:val="clear" w:color="auto" w:fill="FFFFFF"/>
        <w:tabs>
          <w:tab w:val="left" w:pos="864"/>
        </w:tabs>
        <w:spacing w:line="317" w:lineRule="exact"/>
        <w:ind w:left="10" w:firstLine="278"/>
        <w:jc w:val="both"/>
        <w:rPr>
          <w:spacing w:val="-4"/>
          <w:sz w:val="28"/>
          <w:szCs w:val="28"/>
        </w:rPr>
      </w:pPr>
      <w:r>
        <w:rPr>
          <w:rFonts w:eastAsia="Times New Roman"/>
          <w:sz w:val="28"/>
          <w:szCs w:val="28"/>
        </w:rPr>
        <w:t>Наниматель жилого помещения по договору социального найма и (или) договору найма жилого помещения муниципального жилищного фонда вносит плату за наем жилого помещения на лицевой счет собственника жилого помещения.</w:t>
      </w:r>
    </w:p>
    <w:p w:rsidR="00000000" w:rsidRDefault="006A1FE6">
      <w:pPr>
        <w:shd w:val="clear" w:color="auto" w:fill="FFFFFF"/>
        <w:tabs>
          <w:tab w:val="left" w:pos="710"/>
        </w:tabs>
        <w:spacing w:line="317" w:lineRule="exact"/>
        <w:ind w:left="10" w:right="10" w:firstLine="221"/>
        <w:jc w:val="both"/>
      </w:pPr>
      <w:r>
        <w:rPr>
          <w:spacing w:val="-8"/>
          <w:sz w:val="28"/>
          <w:szCs w:val="28"/>
        </w:rPr>
        <w:t>3.4.</w:t>
      </w:r>
      <w:r>
        <w:rPr>
          <w:sz w:val="28"/>
          <w:szCs w:val="28"/>
        </w:rPr>
        <w:tab/>
      </w:r>
      <w:proofErr w:type="gramStart"/>
      <w:r>
        <w:rPr>
          <w:rFonts w:eastAsia="Times New Roman"/>
          <w:spacing w:val="-2"/>
          <w:sz w:val="28"/>
          <w:szCs w:val="28"/>
        </w:rPr>
        <w:t>Граждане, несво</w:t>
      </w:r>
      <w:r>
        <w:rPr>
          <w:rFonts w:eastAsia="Times New Roman"/>
          <w:spacing w:val="-2"/>
          <w:sz w:val="28"/>
          <w:szCs w:val="28"/>
        </w:rPr>
        <w:t>евременно и (или) не полностью внесшие плату за наем</w:t>
      </w:r>
      <w:r>
        <w:rPr>
          <w:rFonts w:eastAsia="Times New Roman"/>
          <w:spacing w:val="-2"/>
          <w:sz w:val="28"/>
          <w:szCs w:val="28"/>
        </w:rPr>
        <w:br/>
      </w:r>
      <w:r>
        <w:rPr>
          <w:rFonts w:eastAsia="Times New Roman"/>
          <w:sz w:val="28"/>
          <w:szCs w:val="28"/>
        </w:rPr>
        <w:t>жилого помещения (должники), обязаны уплачивать кредитору пени в</w:t>
      </w:r>
      <w:r>
        <w:rPr>
          <w:rFonts w:eastAsia="Times New Roman"/>
          <w:sz w:val="28"/>
          <w:szCs w:val="28"/>
        </w:rPr>
        <w:br/>
        <w:t>размере одной трехсотой ставки рефинансирования Центрального банка</w:t>
      </w:r>
      <w:r>
        <w:rPr>
          <w:rFonts w:eastAsia="Times New Roman"/>
          <w:sz w:val="28"/>
          <w:szCs w:val="28"/>
        </w:rPr>
        <w:br/>
        <w:t>Российской Федерации, действующей на момент оплаты, от невыплаченных</w:t>
      </w:r>
      <w:r>
        <w:rPr>
          <w:rFonts w:eastAsia="Times New Roman"/>
          <w:sz w:val="28"/>
          <w:szCs w:val="28"/>
        </w:rPr>
        <w:br/>
        <w:t xml:space="preserve">в </w:t>
      </w:r>
      <w:r>
        <w:rPr>
          <w:rFonts w:eastAsia="Times New Roman"/>
          <w:sz w:val="28"/>
          <w:szCs w:val="28"/>
        </w:rPr>
        <w:t>срок сумм за каждый день просрочки, начиная со следующего дня после</w:t>
      </w:r>
      <w:r>
        <w:rPr>
          <w:rFonts w:eastAsia="Times New Roman"/>
          <w:sz w:val="28"/>
          <w:szCs w:val="28"/>
        </w:rPr>
        <w:br/>
        <w:t>наступления установленного срока оплаты по день фактической выплаты</w:t>
      </w:r>
      <w:r>
        <w:rPr>
          <w:rFonts w:eastAsia="Times New Roman"/>
          <w:sz w:val="28"/>
          <w:szCs w:val="28"/>
        </w:rPr>
        <w:br/>
        <w:t>включительно.</w:t>
      </w:r>
      <w:proofErr w:type="gramEnd"/>
    </w:p>
    <w:p w:rsidR="00000000" w:rsidRDefault="006A1FE6">
      <w:pPr>
        <w:shd w:val="clear" w:color="auto" w:fill="FFFFFF"/>
        <w:spacing w:before="10"/>
        <w:ind w:left="2544"/>
      </w:pPr>
      <w:r>
        <w:rPr>
          <w:b/>
          <w:bCs/>
          <w:sz w:val="28"/>
          <w:szCs w:val="28"/>
        </w:rPr>
        <w:t xml:space="preserve">4. </w:t>
      </w:r>
      <w:r>
        <w:rPr>
          <w:rFonts w:eastAsia="Times New Roman"/>
          <w:b/>
          <w:bCs/>
          <w:sz w:val="28"/>
          <w:szCs w:val="28"/>
        </w:rPr>
        <w:t>Поступление средств</w:t>
      </w:r>
    </w:p>
    <w:p w:rsidR="00000000" w:rsidRDefault="006A1FE6" w:rsidP="006A1FE6">
      <w:pPr>
        <w:numPr>
          <w:ilvl w:val="0"/>
          <w:numId w:val="3"/>
        </w:numPr>
        <w:shd w:val="clear" w:color="auto" w:fill="FFFFFF"/>
        <w:tabs>
          <w:tab w:val="left" w:pos="854"/>
        </w:tabs>
        <w:spacing w:before="307" w:line="317" w:lineRule="exact"/>
        <w:ind w:left="19" w:right="538" w:firstLine="346"/>
        <w:rPr>
          <w:spacing w:val="-6"/>
          <w:sz w:val="28"/>
          <w:szCs w:val="28"/>
        </w:rPr>
      </w:pPr>
      <w:r>
        <w:rPr>
          <w:rFonts w:eastAsia="Times New Roman"/>
          <w:spacing w:val="-2"/>
          <w:sz w:val="28"/>
          <w:szCs w:val="28"/>
        </w:rPr>
        <w:t xml:space="preserve">Начисление и сбор платы за наем осуществляется собственником </w:t>
      </w:r>
      <w:r>
        <w:rPr>
          <w:rFonts w:eastAsia="Times New Roman"/>
          <w:sz w:val="28"/>
          <w:szCs w:val="28"/>
        </w:rPr>
        <w:t>жилого помеще</w:t>
      </w:r>
      <w:r>
        <w:rPr>
          <w:rFonts w:eastAsia="Times New Roman"/>
          <w:sz w:val="28"/>
          <w:szCs w:val="28"/>
        </w:rPr>
        <w:t>ния.</w:t>
      </w:r>
    </w:p>
    <w:p w:rsidR="00000000" w:rsidRDefault="006A1FE6" w:rsidP="006A1FE6">
      <w:pPr>
        <w:numPr>
          <w:ilvl w:val="0"/>
          <w:numId w:val="3"/>
        </w:numPr>
        <w:shd w:val="clear" w:color="auto" w:fill="FFFFFF"/>
        <w:tabs>
          <w:tab w:val="left" w:pos="854"/>
        </w:tabs>
        <w:spacing w:line="317" w:lineRule="exact"/>
        <w:ind w:left="19" w:firstLine="346"/>
        <w:rPr>
          <w:spacing w:val="-6"/>
          <w:sz w:val="28"/>
          <w:szCs w:val="28"/>
        </w:rPr>
      </w:pPr>
      <w:r>
        <w:rPr>
          <w:rFonts w:eastAsia="Times New Roman"/>
          <w:spacing w:val="-2"/>
          <w:sz w:val="28"/>
          <w:szCs w:val="28"/>
        </w:rPr>
        <w:t xml:space="preserve">Денежные средства, вносимые нанимателем жилого помещения в виде </w:t>
      </w:r>
      <w:r>
        <w:rPr>
          <w:rFonts w:eastAsia="Times New Roman"/>
          <w:sz w:val="28"/>
          <w:szCs w:val="28"/>
        </w:rPr>
        <w:t>платы за наем, зачисляются в доход бюджета МО «Ленский муниципальный район» по коду «Прочие поступления от использования имущества, находящегося в собственности муниципальных рай</w:t>
      </w:r>
      <w:r>
        <w:rPr>
          <w:rFonts w:eastAsia="Times New Roman"/>
          <w:sz w:val="28"/>
          <w:szCs w:val="28"/>
        </w:rPr>
        <w:t>онов».</w:t>
      </w:r>
    </w:p>
    <w:p w:rsidR="00000000" w:rsidRDefault="006A1FE6">
      <w:pPr>
        <w:shd w:val="clear" w:color="auto" w:fill="FFFFFF"/>
        <w:spacing w:before="1603"/>
        <w:ind w:right="10"/>
        <w:jc w:val="right"/>
      </w:pPr>
      <w:r>
        <w:rPr>
          <w:rFonts w:ascii="Arial" w:hAnsi="Arial" w:cs="Arial"/>
          <w:b/>
          <w:bCs/>
          <w:sz w:val="22"/>
          <w:szCs w:val="22"/>
        </w:rPr>
        <w:t>3</w:t>
      </w:r>
    </w:p>
    <w:p w:rsidR="00000000" w:rsidRDefault="006A1FE6">
      <w:pPr>
        <w:shd w:val="clear" w:color="auto" w:fill="FFFFFF"/>
        <w:spacing w:before="1603"/>
        <w:ind w:right="10"/>
        <w:jc w:val="right"/>
        <w:sectPr w:rsidR="00000000">
          <w:pgSz w:w="11909" w:h="16834"/>
          <w:pgMar w:top="924" w:right="1410" w:bottom="360" w:left="1111" w:header="720" w:footer="720" w:gutter="0"/>
          <w:cols w:space="60"/>
          <w:noEndnote/>
        </w:sectPr>
      </w:pPr>
    </w:p>
    <w:p w:rsidR="00000000" w:rsidRDefault="006A1FE6">
      <w:pPr>
        <w:shd w:val="clear" w:color="auto" w:fill="FFFFFF"/>
        <w:spacing w:line="317" w:lineRule="exact"/>
        <w:ind w:right="29"/>
        <w:jc w:val="right"/>
      </w:pPr>
      <w:r>
        <w:rPr>
          <w:rFonts w:eastAsia="Times New Roman"/>
          <w:spacing w:val="-2"/>
          <w:sz w:val="28"/>
          <w:szCs w:val="28"/>
        </w:rPr>
        <w:lastRenderedPageBreak/>
        <w:t>Приложение</w:t>
      </w:r>
    </w:p>
    <w:p w:rsidR="00000000" w:rsidRDefault="006A1FE6">
      <w:pPr>
        <w:shd w:val="clear" w:color="auto" w:fill="FFFFFF"/>
        <w:spacing w:line="317" w:lineRule="exact"/>
        <w:ind w:right="19"/>
        <w:jc w:val="right"/>
      </w:pPr>
      <w:r>
        <w:rPr>
          <w:rFonts w:eastAsia="Times New Roman"/>
          <w:sz w:val="28"/>
          <w:szCs w:val="28"/>
        </w:rPr>
        <w:t>к Положению</w:t>
      </w:r>
    </w:p>
    <w:p w:rsidR="00000000" w:rsidRDefault="006A1FE6">
      <w:pPr>
        <w:shd w:val="clear" w:color="auto" w:fill="FFFFFF"/>
        <w:spacing w:line="317" w:lineRule="exact"/>
        <w:ind w:right="19"/>
        <w:jc w:val="right"/>
      </w:pPr>
      <w:r>
        <w:rPr>
          <w:rFonts w:eastAsia="Times New Roman"/>
          <w:sz w:val="28"/>
          <w:szCs w:val="28"/>
        </w:rPr>
        <w:t>о порядке установления размера платы за наем</w:t>
      </w:r>
    </w:p>
    <w:p w:rsidR="00000000" w:rsidRDefault="006A1FE6">
      <w:pPr>
        <w:shd w:val="clear" w:color="auto" w:fill="FFFFFF"/>
        <w:spacing w:line="317" w:lineRule="exact"/>
        <w:ind w:right="10"/>
        <w:jc w:val="right"/>
      </w:pPr>
      <w:r>
        <w:rPr>
          <w:rFonts w:eastAsia="Times New Roman"/>
          <w:sz w:val="28"/>
          <w:szCs w:val="28"/>
        </w:rPr>
        <w:t>жилого помещения муниципального жилого фонда</w:t>
      </w:r>
    </w:p>
    <w:p w:rsidR="00000000" w:rsidRDefault="006A1FE6">
      <w:pPr>
        <w:shd w:val="clear" w:color="auto" w:fill="FFFFFF"/>
        <w:spacing w:line="317" w:lineRule="exact"/>
        <w:ind w:right="29"/>
        <w:jc w:val="right"/>
      </w:pPr>
      <w:r>
        <w:rPr>
          <w:rFonts w:eastAsia="Times New Roman"/>
          <w:sz w:val="28"/>
          <w:szCs w:val="28"/>
        </w:rPr>
        <w:t>МО «Ленский муниципальный район»</w:t>
      </w:r>
    </w:p>
    <w:p w:rsidR="00000000" w:rsidRDefault="006A1FE6">
      <w:pPr>
        <w:shd w:val="clear" w:color="auto" w:fill="FFFFFF"/>
        <w:spacing w:before="653" w:line="317" w:lineRule="exact"/>
        <w:ind w:left="192"/>
        <w:jc w:val="center"/>
      </w:pPr>
      <w:r>
        <w:rPr>
          <w:rFonts w:eastAsia="Times New Roman"/>
          <w:b/>
          <w:bCs/>
          <w:spacing w:val="-2"/>
          <w:sz w:val="28"/>
          <w:szCs w:val="28"/>
        </w:rPr>
        <w:t>Методика</w:t>
      </w:r>
    </w:p>
    <w:p w:rsidR="00000000" w:rsidRDefault="006A1FE6">
      <w:pPr>
        <w:shd w:val="clear" w:color="auto" w:fill="FFFFFF"/>
        <w:spacing w:line="317" w:lineRule="exact"/>
        <w:ind w:left="202"/>
        <w:jc w:val="center"/>
      </w:pPr>
      <w:r>
        <w:rPr>
          <w:rFonts w:eastAsia="Times New Roman"/>
          <w:b/>
          <w:bCs/>
          <w:sz w:val="28"/>
          <w:szCs w:val="28"/>
        </w:rPr>
        <w:t>расчета ставки платы за наем жилого помещения</w:t>
      </w:r>
    </w:p>
    <w:p w:rsidR="00000000" w:rsidRDefault="006A1FE6">
      <w:pPr>
        <w:shd w:val="clear" w:color="auto" w:fill="FFFFFF"/>
        <w:spacing w:line="317" w:lineRule="exact"/>
        <w:ind w:left="202"/>
        <w:jc w:val="center"/>
      </w:pPr>
      <w:r>
        <w:rPr>
          <w:rFonts w:eastAsia="Times New Roman"/>
          <w:b/>
          <w:bCs/>
          <w:sz w:val="28"/>
          <w:szCs w:val="28"/>
        </w:rPr>
        <w:t>муниципального жилого ф</w:t>
      </w:r>
      <w:r>
        <w:rPr>
          <w:rFonts w:eastAsia="Times New Roman"/>
          <w:b/>
          <w:bCs/>
          <w:sz w:val="28"/>
          <w:szCs w:val="28"/>
        </w:rPr>
        <w:t>онда МО «Ленский муниципальный район»</w:t>
      </w:r>
    </w:p>
    <w:p w:rsidR="00000000" w:rsidRDefault="006A1FE6">
      <w:pPr>
        <w:shd w:val="clear" w:color="auto" w:fill="FFFFFF"/>
        <w:tabs>
          <w:tab w:val="left" w:pos="7450"/>
        </w:tabs>
        <w:spacing w:before="317" w:line="317" w:lineRule="exact"/>
        <w:ind w:left="10" w:firstLine="720"/>
      </w:pPr>
      <w:r>
        <w:rPr>
          <w:sz w:val="28"/>
          <w:szCs w:val="28"/>
        </w:rPr>
        <w:t xml:space="preserve">1.   </w:t>
      </w:r>
      <w:r>
        <w:rPr>
          <w:rFonts w:eastAsia="Times New Roman"/>
          <w:sz w:val="28"/>
          <w:szCs w:val="28"/>
        </w:rPr>
        <w:t>Настоящая   Методика   расчета   ставки   платы   за   наем   жилого</w:t>
      </w:r>
      <w:r>
        <w:rPr>
          <w:rFonts w:eastAsia="Times New Roman"/>
          <w:sz w:val="28"/>
          <w:szCs w:val="28"/>
        </w:rPr>
        <w:br/>
        <w:t>помещения    в    муниципальном    жилищном    фонде</w:t>
      </w:r>
      <w:r>
        <w:rPr>
          <w:rFonts w:ascii="Arial" w:eastAsia="Times New Roman" w:hAnsi="Arial" w:cs="Arial"/>
          <w:sz w:val="28"/>
          <w:szCs w:val="28"/>
        </w:rPr>
        <w:tab/>
      </w:r>
      <w:r>
        <w:rPr>
          <w:rFonts w:eastAsia="Times New Roman"/>
          <w:spacing w:val="-1"/>
          <w:sz w:val="28"/>
          <w:szCs w:val="28"/>
        </w:rPr>
        <w:t>МО    «Ленский</w:t>
      </w:r>
    </w:p>
    <w:p w:rsidR="00000000" w:rsidRDefault="006A1FE6">
      <w:pPr>
        <w:shd w:val="clear" w:color="auto" w:fill="FFFFFF"/>
        <w:spacing w:line="317" w:lineRule="exact"/>
        <w:jc w:val="both"/>
      </w:pPr>
      <w:proofErr w:type="gramStart"/>
      <w:r>
        <w:rPr>
          <w:rFonts w:eastAsia="Times New Roman"/>
          <w:sz w:val="28"/>
          <w:szCs w:val="28"/>
        </w:rPr>
        <w:t>муниципальный район» (далее - Методика) разработана в соответствии с Методич</w:t>
      </w:r>
      <w:r>
        <w:rPr>
          <w:rFonts w:eastAsia="Times New Roman"/>
          <w:sz w:val="28"/>
          <w:szCs w:val="28"/>
        </w:rPr>
        <w:t>ескими указаниями по расчету ставок платы за наем и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утвержденными приказ</w:t>
      </w:r>
      <w:r>
        <w:rPr>
          <w:rFonts w:eastAsia="Times New Roman"/>
          <w:sz w:val="28"/>
          <w:szCs w:val="28"/>
        </w:rPr>
        <w:t>ом Министерства строительства Российской Федерации от 02 декабря 1996 г. N 17-152.</w:t>
      </w:r>
      <w:proofErr w:type="gramEnd"/>
    </w:p>
    <w:p w:rsidR="00000000" w:rsidRDefault="006A1FE6">
      <w:pPr>
        <w:shd w:val="clear" w:color="auto" w:fill="FFFFFF"/>
        <w:tabs>
          <w:tab w:val="left" w:pos="1018"/>
          <w:tab w:val="left" w:pos="3840"/>
          <w:tab w:val="left" w:pos="8467"/>
        </w:tabs>
        <w:spacing w:line="317" w:lineRule="exact"/>
        <w:ind w:right="10" w:firstLine="557"/>
        <w:jc w:val="both"/>
      </w:pPr>
      <w:r>
        <w:rPr>
          <w:spacing w:val="-15"/>
          <w:sz w:val="28"/>
          <w:szCs w:val="28"/>
        </w:rPr>
        <w:t>2.</w:t>
      </w:r>
      <w:r>
        <w:rPr>
          <w:sz w:val="28"/>
          <w:szCs w:val="28"/>
        </w:rPr>
        <w:tab/>
      </w:r>
      <w:r>
        <w:rPr>
          <w:rFonts w:eastAsia="Times New Roman"/>
          <w:sz w:val="28"/>
          <w:szCs w:val="28"/>
        </w:rPr>
        <w:t>Методика разработана для определения ставок платы за наем для</w:t>
      </w:r>
      <w:r>
        <w:rPr>
          <w:rFonts w:eastAsia="Times New Roman"/>
          <w:sz w:val="28"/>
          <w:szCs w:val="28"/>
        </w:rPr>
        <w:br/>
        <w:t>нанимателей жилых помещений в муниципальном жилищном фонде МО</w:t>
      </w:r>
      <w:r>
        <w:rPr>
          <w:rFonts w:eastAsia="Times New Roman"/>
          <w:sz w:val="28"/>
          <w:szCs w:val="28"/>
        </w:rPr>
        <w:br/>
      </w:r>
      <w:r>
        <w:rPr>
          <w:rFonts w:eastAsia="Times New Roman"/>
          <w:spacing w:val="-2"/>
          <w:sz w:val="28"/>
          <w:szCs w:val="28"/>
        </w:rPr>
        <w:t>«Ленский</w:t>
      </w:r>
      <w:r>
        <w:rPr>
          <w:rFonts w:ascii="Arial" w:eastAsia="Times New Roman" w:hAnsi="Arial" w:cs="Arial"/>
          <w:sz w:val="28"/>
          <w:szCs w:val="28"/>
        </w:rPr>
        <w:tab/>
      </w:r>
      <w:r>
        <w:rPr>
          <w:rFonts w:eastAsia="Times New Roman"/>
          <w:spacing w:val="-2"/>
          <w:sz w:val="28"/>
          <w:szCs w:val="28"/>
        </w:rPr>
        <w:t>муниципальный</w:t>
      </w:r>
      <w:r>
        <w:rPr>
          <w:rFonts w:ascii="Arial" w:eastAsia="Times New Roman" w:hAnsi="Arial" w:cs="Arial"/>
          <w:sz w:val="28"/>
          <w:szCs w:val="28"/>
        </w:rPr>
        <w:tab/>
      </w:r>
      <w:r>
        <w:rPr>
          <w:rFonts w:eastAsia="Times New Roman"/>
          <w:spacing w:val="-6"/>
          <w:sz w:val="28"/>
          <w:szCs w:val="28"/>
        </w:rPr>
        <w:t>район».</w:t>
      </w:r>
    </w:p>
    <w:p w:rsidR="00000000" w:rsidRDefault="006A1FE6">
      <w:pPr>
        <w:shd w:val="clear" w:color="auto" w:fill="FFFFFF"/>
        <w:tabs>
          <w:tab w:val="left" w:pos="826"/>
        </w:tabs>
        <w:spacing w:line="317" w:lineRule="exact"/>
        <w:ind w:left="10" w:right="10" w:firstLine="518"/>
        <w:jc w:val="both"/>
      </w:pPr>
      <w:r>
        <w:rPr>
          <w:spacing w:val="-10"/>
          <w:sz w:val="28"/>
          <w:szCs w:val="28"/>
        </w:rPr>
        <w:t>3.</w:t>
      </w:r>
      <w:r>
        <w:rPr>
          <w:sz w:val="28"/>
          <w:szCs w:val="28"/>
        </w:rPr>
        <w:tab/>
      </w:r>
      <w:r>
        <w:rPr>
          <w:rFonts w:eastAsia="Times New Roman"/>
          <w:sz w:val="28"/>
          <w:szCs w:val="28"/>
        </w:rPr>
        <w:t>Для установл</w:t>
      </w:r>
      <w:r>
        <w:rPr>
          <w:rFonts w:eastAsia="Times New Roman"/>
          <w:sz w:val="28"/>
          <w:szCs w:val="28"/>
        </w:rPr>
        <w:t>ения дифференцированной ставки платы за наем жилых</w:t>
      </w:r>
      <w:r>
        <w:rPr>
          <w:rFonts w:eastAsia="Times New Roman"/>
          <w:sz w:val="28"/>
          <w:szCs w:val="28"/>
        </w:rPr>
        <w:br/>
        <w:t>помещений к базовой ставке применяются коэффициенты:</w:t>
      </w:r>
    </w:p>
    <w:p w:rsidR="00000000" w:rsidRDefault="006A1FE6">
      <w:pPr>
        <w:shd w:val="clear" w:color="auto" w:fill="FFFFFF"/>
        <w:tabs>
          <w:tab w:val="left" w:pos="950"/>
        </w:tabs>
        <w:spacing w:line="317" w:lineRule="exact"/>
        <w:ind w:left="701"/>
      </w:pPr>
      <w:r>
        <w:rPr>
          <w:sz w:val="28"/>
          <w:szCs w:val="28"/>
        </w:rPr>
        <w:t>-</w:t>
      </w:r>
      <w:r>
        <w:rPr>
          <w:sz w:val="28"/>
          <w:szCs w:val="28"/>
        </w:rPr>
        <w:tab/>
      </w:r>
      <w:r>
        <w:rPr>
          <w:rFonts w:eastAsia="Times New Roman"/>
          <w:sz w:val="28"/>
          <w:szCs w:val="28"/>
        </w:rPr>
        <w:t>К</w:t>
      </w:r>
      <w:proofErr w:type="gramStart"/>
      <w:r>
        <w:rPr>
          <w:rFonts w:eastAsia="Times New Roman"/>
          <w:sz w:val="28"/>
          <w:szCs w:val="28"/>
        </w:rPr>
        <w:t>1</w:t>
      </w:r>
      <w:proofErr w:type="gramEnd"/>
      <w:r>
        <w:rPr>
          <w:rFonts w:eastAsia="Times New Roman"/>
          <w:sz w:val="28"/>
          <w:szCs w:val="28"/>
        </w:rPr>
        <w:t>, учитывающий уровень благоустройства жилого помещения и</w:t>
      </w:r>
      <w:r>
        <w:rPr>
          <w:rFonts w:eastAsia="Times New Roman"/>
          <w:sz w:val="28"/>
          <w:szCs w:val="28"/>
        </w:rPr>
        <w:br/>
        <w:t>материалов;</w:t>
      </w:r>
    </w:p>
    <w:p w:rsidR="00000000" w:rsidRDefault="006A1FE6">
      <w:pPr>
        <w:shd w:val="clear" w:color="auto" w:fill="FFFFFF"/>
        <w:tabs>
          <w:tab w:val="left" w:pos="864"/>
        </w:tabs>
        <w:spacing w:line="317" w:lineRule="exact"/>
        <w:ind w:left="701"/>
      </w:pPr>
      <w:r>
        <w:rPr>
          <w:sz w:val="28"/>
          <w:szCs w:val="28"/>
        </w:rPr>
        <w:t>-</w:t>
      </w:r>
      <w:r>
        <w:rPr>
          <w:sz w:val="28"/>
          <w:szCs w:val="28"/>
        </w:rPr>
        <w:tab/>
      </w:r>
      <w:r>
        <w:rPr>
          <w:rFonts w:eastAsia="Times New Roman"/>
          <w:sz w:val="28"/>
          <w:szCs w:val="28"/>
        </w:rPr>
        <w:t>К</w:t>
      </w:r>
      <w:proofErr w:type="gramStart"/>
      <w:r>
        <w:rPr>
          <w:rFonts w:eastAsia="Times New Roman"/>
          <w:sz w:val="28"/>
          <w:szCs w:val="28"/>
        </w:rPr>
        <w:t>2</w:t>
      </w:r>
      <w:proofErr w:type="gramEnd"/>
      <w:r>
        <w:rPr>
          <w:rFonts w:eastAsia="Times New Roman"/>
          <w:sz w:val="28"/>
          <w:szCs w:val="28"/>
        </w:rPr>
        <w:t>, учитывающий месторасположение жилого помещения.</w:t>
      </w:r>
    </w:p>
    <w:p w:rsidR="00000000" w:rsidRDefault="006A1FE6">
      <w:pPr>
        <w:shd w:val="clear" w:color="auto" w:fill="FFFFFF"/>
        <w:spacing w:line="317" w:lineRule="exact"/>
        <w:ind w:firstLine="413"/>
      </w:pPr>
      <w:r>
        <w:rPr>
          <w:sz w:val="28"/>
          <w:szCs w:val="28"/>
        </w:rPr>
        <w:t xml:space="preserve">4.  </w:t>
      </w:r>
      <w:r>
        <w:rPr>
          <w:rFonts w:eastAsia="Times New Roman"/>
          <w:sz w:val="28"/>
          <w:szCs w:val="28"/>
        </w:rPr>
        <w:t>Ставка платы  за  нае</w:t>
      </w:r>
      <w:r>
        <w:rPr>
          <w:rFonts w:eastAsia="Times New Roman"/>
          <w:sz w:val="28"/>
          <w:szCs w:val="28"/>
        </w:rPr>
        <w:t>м  жилых  помещений  (СПН) рассчитывается по формуле:</w:t>
      </w:r>
    </w:p>
    <w:p w:rsidR="00000000" w:rsidRDefault="006A1FE6">
      <w:pPr>
        <w:shd w:val="clear" w:color="auto" w:fill="FFFFFF"/>
        <w:spacing w:line="317" w:lineRule="exact"/>
        <w:ind w:left="480" w:right="2688" w:firstLine="221"/>
      </w:pPr>
      <w:r>
        <w:rPr>
          <w:rFonts w:eastAsia="Times New Roman"/>
          <w:b/>
          <w:bCs/>
          <w:i/>
          <w:iCs/>
          <w:sz w:val="28"/>
          <w:szCs w:val="28"/>
        </w:rPr>
        <w:t xml:space="preserve">СПН </w:t>
      </w:r>
      <w:r>
        <w:rPr>
          <w:rFonts w:eastAsia="Times New Roman"/>
          <w:sz w:val="28"/>
          <w:szCs w:val="28"/>
        </w:rPr>
        <w:t xml:space="preserve">= </w:t>
      </w:r>
      <w:r>
        <w:rPr>
          <w:rFonts w:eastAsia="Times New Roman"/>
          <w:b/>
          <w:bCs/>
          <w:i/>
          <w:iCs/>
          <w:sz w:val="28"/>
          <w:szCs w:val="28"/>
        </w:rPr>
        <w:t xml:space="preserve">БСПНх </w:t>
      </w:r>
      <w:r>
        <w:rPr>
          <w:rFonts w:eastAsia="Times New Roman"/>
          <w:i/>
          <w:iCs/>
          <w:sz w:val="28"/>
          <w:szCs w:val="28"/>
        </w:rPr>
        <w:t>К</w:t>
      </w:r>
      <w:proofErr w:type="gramStart"/>
      <w:r>
        <w:rPr>
          <w:rFonts w:eastAsia="Times New Roman"/>
          <w:i/>
          <w:iCs/>
          <w:sz w:val="28"/>
          <w:szCs w:val="28"/>
        </w:rPr>
        <w:t>1</w:t>
      </w:r>
      <w:proofErr w:type="gramEnd"/>
      <w:r>
        <w:rPr>
          <w:rFonts w:eastAsia="Times New Roman"/>
          <w:i/>
          <w:iCs/>
          <w:sz w:val="28"/>
          <w:szCs w:val="28"/>
        </w:rPr>
        <w:t xml:space="preserve"> х К2, </w:t>
      </w:r>
      <w:r>
        <w:rPr>
          <w:rFonts w:eastAsia="Times New Roman"/>
          <w:sz w:val="28"/>
          <w:szCs w:val="28"/>
        </w:rPr>
        <w:t>где: СПН - ставка платы за наем жилых помещений;</w:t>
      </w:r>
    </w:p>
    <w:p w:rsidR="00000000" w:rsidRDefault="006A1FE6">
      <w:pPr>
        <w:shd w:val="clear" w:color="auto" w:fill="FFFFFF"/>
        <w:spacing w:line="317" w:lineRule="exact"/>
        <w:ind w:right="19"/>
        <w:jc w:val="right"/>
      </w:pPr>
      <w:r>
        <w:rPr>
          <w:rFonts w:eastAsia="Times New Roman"/>
          <w:sz w:val="28"/>
          <w:szCs w:val="28"/>
        </w:rPr>
        <w:t>БСПН    -    базовая    ставка    платы    за    наем    жилых    помещений;</w:t>
      </w:r>
    </w:p>
    <w:p w:rsidR="00000000" w:rsidRDefault="006A1FE6">
      <w:pPr>
        <w:shd w:val="clear" w:color="auto" w:fill="FFFFFF"/>
        <w:spacing w:line="317" w:lineRule="exact"/>
        <w:ind w:right="10"/>
        <w:jc w:val="right"/>
      </w:pPr>
      <w:r>
        <w:rPr>
          <w:rFonts w:eastAsia="Times New Roman"/>
          <w:sz w:val="28"/>
          <w:szCs w:val="28"/>
        </w:rPr>
        <w:t>К</w:t>
      </w:r>
      <w:proofErr w:type="gramStart"/>
      <w:r>
        <w:rPr>
          <w:rFonts w:eastAsia="Times New Roman"/>
          <w:sz w:val="28"/>
          <w:szCs w:val="28"/>
        </w:rPr>
        <w:t>1</w:t>
      </w:r>
      <w:proofErr w:type="gramEnd"/>
      <w:r>
        <w:rPr>
          <w:rFonts w:eastAsia="Times New Roman"/>
          <w:sz w:val="28"/>
          <w:szCs w:val="28"/>
        </w:rPr>
        <w:t xml:space="preserve">   -  коэффициент, учитывающий уровень благоустройств</w:t>
      </w:r>
      <w:r>
        <w:rPr>
          <w:rFonts w:eastAsia="Times New Roman"/>
          <w:sz w:val="28"/>
          <w:szCs w:val="28"/>
        </w:rPr>
        <w:t>а жилого</w:t>
      </w:r>
    </w:p>
    <w:p w:rsidR="00000000" w:rsidRDefault="006A1FE6">
      <w:pPr>
        <w:shd w:val="clear" w:color="auto" w:fill="FFFFFF"/>
        <w:tabs>
          <w:tab w:val="left" w:pos="3331"/>
          <w:tab w:val="left" w:pos="5434"/>
          <w:tab w:val="left" w:pos="8774"/>
        </w:tabs>
        <w:spacing w:line="317" w:lineRule="exact"/>
        <w:ind w:right="19"/>
        <w:jc w:val="right"/>
      </w:pPr>
      <w:r>
        <w:rPr>
          <w:rFonts w:eastAsia="Times New Roman"/>
          <w:spacing w:val="-4"/>
          <w:sz w:val="28"/>
          <w:szCs w:val="28"/>
        </w:rPr>
        <w:t>помещения</w:t>
      </w:r>
      <w:r>
        <w:rPr>
          <w:rFonts w:ascii="Arial" w:eastAsia="Times New Roman" w:hAnsi="Arial" w:cs="Arial"/>
          <w:sz w:val="28"/>
          <w:szCs w:val="28"/>
        </w:rPr>
        <w:tab/>
      </w:r>
      <w:r>
        <w:rPr>
          <w:rFonts w:eastAsia="Times New Roman"/>
          <w:sz w:val="28"/>
          <w:szCs w:val="28"/>
        </w:rPr>
        <w:t>и</w:t>
      </w:r>
      <w:r>
        <w:rPr>
          <w:rFonts w:ascii="Arial" w:eastAsia="Times New Roman" w:hAnsi="Arial" w:cs="Arial"/>
          <w:sz w:val="28"/>
          <w:szCs w:val="28"/>
        </w:rPr>
        <w:tab/>
      </w:r>
      <w:r>
        <w:rPr>
          <w:rFonts w:eastAsia="Times New Roman"/>
          <w:spacing w:val="-1"/>
          <w:sz w:val="28"/>
          <w:szCs w:val="28"/>
        </w:rPr>
        <w:t>материалов</w:t>
      </w:r>
      <w:r>
        <w:rPr>
          <w:rFonts w:ascii="Arial" w:eastAsia="Times New Roman" w:hAnsi="Arial" w:cs="Arial"/>
          <w:sz w:val="28"/>
          <w:szCs w:val="28"/>
        </w:rPr>
        <w:tab/>
      </w:r>
      <w:r>
        <w:rPr>
          <w:rFonts w:eastAsia="Times New Roman"/>
          <w:spacing w:val="-5"/>
          <w:sz w:val="28"/>
          <w:szCs w:val="28"/>
        </w:rPr>
        <w:t>стен;</w:t>
      </w:r>
    </w:p>
    <w:p w:rsidR="00000000" w:rsidRDefault="006A1FE6">
      <w:pPr>
        <w:shd w:val="clear" w:color="auto" w:fill="FFFFFF"/>
        <w:spacing w:line="317" w:lineRule="exact"/>
        <w:ind w:right="10"/>
        <w:jc w:val="right"/>
      </w:pPr>
      <w:r>
        <w:rPr>
          <w:rFonts w:eastAsia="Times New Roman"/>
          <w:sz w:val="28"/>
          <w:szCs w:val="28"/>
        </w:rPr>
        <w:t>К</w:t>
      </w:r>
      <w:proofErr w:type="gramStart"/>
      <w:r>
        <w:rPr>
          <w:rFonts w:eastAsia="Times New Roman"/>
          <w:sz w:val="28"/>
          <w:szCs w:val="28"/>
        </w:rPr>
        <w:t>2</w:t>
      </w:r>
      <w:proofErr w:type="gramEnd"/>
      <w:r>
        <w:rPr>
          <w:rFonts w:eastAsia="Times New Roman"/>
          <w:sz w:val="28"/>
          <w:szCs w:val="28"/>
        </w:rPr>
        <w:t xml:space="preserve">   -   коэффициент,   учитывающий       месторасположения   жилого</w:t>
      </w:r>
    </w:p>
    <w:p w:rsidR="00000000" w:rsidRDefault="006A1FE6">
      <w:pPr>
        <w:shd w:val="clear" w:color="auto" w:fill="FFFFFF"/>
        <w:spacing w:line="317" w:lineRule="exact"/>
        <w:ind w:right="7978"/>
        <w:jc w:val="right"/>
      </w:pPr>
      <w:r>
        <w:rPr>
          <w:rFonts w:eastAsia="Times New Roman"/>
          <w:spacing w:val="-5"/>
          <w:sz w:val="28"/>
          <w:szCs w:val="28"/>
        </w:rPr>
        <w:t>помещения.</w:t>
      </w:r>
    </w:p>
    <w:p w:rsidR="00000000" w:rsidRDefault="006A1FE6">
      <w:pPr>
        <w:shd w:val="clear" w:color="auto" w:fill="FFFFFF"/>
        <w:spacing w:before="653" w:line="317" w:lineRule="exact"/>
        <w:ind w:left="67"/>
        <w:jc w:val="center"/>
      </w:pPr>
      <w:r>
        <w:rPr>
          <w:rFonts w:eastAsia="Times New Roman"/>
          <w:b/>
          <w:bCs/>
          <w:sz w:val="28"/>
          <w:szCs w:val="28"/>
        </w:rPr>
        <w:t>КОЭФФИЦИЕНТЫ (К</w:t>
      </w:r>
      <w:proofErr w:type="gramStart"/>
      <w:r>
        <w:rPr>
          <w:rFonts w:eastAsia="Times New Roman"/>
          <w:b/>
          <w:bCs/>
          <w:sz w:val="28"/>
          <w:szCs w:val="28"/>
        </w:rPr>
        <w:t>1</w:t>
      </w:r>
      <w:proofErr w:type="gramEnd"/>
      <w:r>
        <w:rPr>
          <w:rFonts w:eastAsia="Times New Roman"/>
          <w:b/>
          <w:bCs/>
          <w:sz w:val="28"/>
          <w:szCs w:val="28"/>
        </w:rPr>
        <w:t>)</w:t>
      </w:r>
    </w:p>
    <w:p w:rsidR="00000000" w:rsidRDefault="006A1FE6">
      <w:pPr>
        <w:shd w:val="clear" w:color="auto" w:fill="FFFFFF"/>
        <w:spacing w:line="317" w:lineRule="exact"/>
        <w:ind w:left="77"/>
        <w:jc w:val="center"/>
      </w:pPr>
      <w:r>
        <w:rPr>
          <w:rFonts w:eastAsia="Times New Roman"/>
          <w:sz w:val="28"/>
          <w:szCs w:val="28"/>
        </w:rPr>
        <w:t xml:space="preserve">БЛАГОУСТРОЕННОСТИ </w:t>
      </w:r>
      <w:proofErr w:type="gramStart"/>
      <w:r>
        <w:rPr>
          <w:rFonts w:eastAsia="Times New Roman"/>
          <w:b/>
          <w:bCs/>
          <w:sz w:val="28"/>
          <w:szCs w:val="28"/>
        </w:rPr>
        <w:t>ЖИЛЫХ</w:t>
      </w:r>
      <w:proofErr w:type="gramEnd"/>
    </w:p>
    <w:p w:rsidR="00000000" w:rsidRDefault="006A1FE6" w:rsidP="006A1FE6">
      <w:pPr>
        <w:shd w:val="clear" w:color="auto" w:fill="FFFFFF"/>
        <w:spacing w:line="317" w:lineRule="exact"/>
        <w:ind w:right="19"/>
        <w:jc w:val="center"/>
      </w:pPr>
      <w:r>
        <w:rPr>
          <w:rFonts w:eastAsia="Times New Roman"/>
          <w:b/>
          <w:bCs/>
          <w:sz w:val="28"/>
          <w:szCs w:val="28"/>
        </w:rPr>
        <w:t xml:space="preserve">ПОМЕЩЕНИЙ И МАТЕРИАЛОВ СТЕН                          </w:t>
      </w:r>
      <w:r>
        <w:rPr>
          <w:rFonts w:ascii="Arial" w:hAnsi="Arial" w:cs="Arial"/>
          <w:b/>
          <w:bCs/>
        </w:rPr>
        <w:t>4</w:t>
      </w:r>
    </w:p>
    <w:p w:rsidR="00000000" w:rsidRDefault="006A1FE6">
      <w:pPr>
        <w:shd w:val="clear" w:color="auto" w:fill="FFFFFF"/>
        <w:spacing w:before="883"/>
        <w:ind w:right="19"/>
        <w:jc w:val="right"/>
        <w:sectPr w:rsidR="00000000">
          <w:pgSz w:w="11909" w:h="16834"/>
          <w:pgMar w:top="1092" w:right="1337" w:bottom="360" w:left="1192" w:header="720" w:footer="720" w:gutter="0"/>
          <w:cols w:space="60"/>
          <w:noEndnote/>
        </w:sectPr>
      </w:pPr>
    </w:p>
    <w:tbl>
      <w:tblPr>
        <w:tblW w:w="0" w:type="auto"/>
        <w:tblInd w:w="40" w:type="dxa"/>
        <w:tblLayout w:type="fixed"/>
        <w:tblCellMar>
          <w:left w:w="40" w:type="dxa"/>
          <w:right w:w="40" w:type="dxa"/>
        </w:tblCellMar>
        <w:tblLook w:val="0000"/>
      </w:tblPr>
      <w:tblGrid>
        <w:gridCol w:w="3082"/>
        <w:gridCol w:w="1622"/>
        <w:gridCol w:w="1987"/>
        <w:gridCol w:w="1440"/>
        <w:gridCol w:w="1459"/>
      </w:tblGrid>
      <w:tr w:rsidR="00000000">
        <w:tblPrEx>
          <w:tblCellMar>
            <w:top w:w="0" w:type="dxa"/>
            <w:bottom w:w="0" w:type="dxa"/>
          </w:tblCellMar>
        </w:tblPrEx>
        <w:trPr>
          <w:trHeight w:hRule="exact" w:val="2122"/>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spacing w:line="317" w:lineRule="exact"/>
              <w:ind w:right="912" w:firstLine="10"/>
            </w:pPr>
            <w:r>
              <w:rPr>
                <w:rFonts w:eastAsia="Times New Roman"/>
                <w:sz w:val="28"/>
                <w:szCs w:val="28"/>
              </w:rPr>
              <w:lastRenderedPageBreak/>
              <w:t>Степень благоустройства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spacing w:line="230" w:lineRule="exact"/>
            </w:pPr>
            <w:r>
              <w:rPr>
                <w:rFonts w:eastAsia="Times New Roman"/>
              </w:rPr>
              <w:t>Здания</w:t>
            </w:r>
          </w:p>
          <w:p w:rsidR="00000000" w:rsidRDefault="006A1FE6">
            <w:pPr>
              <w:shd w:val="clear" w:color="auto" w:fill="FFFFFF"/>
              <w:spacing w:line="230" w:lineRule="exact"/>
              <w:ind w:firstLine="10"/>
            </w:pPr>
            <w:proofErr w:type="gramStart"/>
            <w:r>
              <w:rPr>
                <w:rFonts w:eastAsia="Times New Roman"/>
                <w:spacing w:val="-2"/>
              </w:rPr>
              <w:t>каменные</w:t>
            </w:r>
            <w:proofErr w:type="gramEnd"/>
            <w:r>
              <w:rPr>
                <w:rFonts w:eastAsia="Times New Roman"/>
                <w:spacing w:val="-2"/>
              </w:rPr>
              <w:t>, ос</w:t>
            </w:r>
            <w:r>
              <w:rPr>
                <w:rFonts w:eastAsia="Times New Roman"/>
                <w:spacing w:val="-2"/>
              </w:rPr>
              <w:t xml:space="preserve">обо </w:t>
            </w:r>
            <w:r>
              <w:rPr>
                <w:rFonts w:eastAsia="Times New Roman"/>
              </w:rPr>
              <w:t xml:space="preserve">капитальные </w:t>
            </w:r>
            <w:r>
              <w:rPr>
                <w:rFonts w:eastAsia="Times New Roman"/>
                <w:spacing w:val="-3"/>
              </w:rPr>
              <w:t>кирпичные в 2,5-</w:t>
            </w:r>
            <w:r>
              <w:rPr>
                <w:rFonts w:eastAsia="Times New Roman"/>
              </w:rPr>
              <w:t xml:space="preserve">3,5 кирпича. Здания с </w:t>
            </w:r>
            <w:proofErr w:type="gramStart"/>
            <w:r>
              <w:rPr>
                <w:rFonts w:eastAsia="Times New Roman"/>
                <w:spacing w:val="-2"/>
              </w:rPr>
              <w:t xml:space="preserve">крупнопанельны </w:t>
            </w:r>
            <w:r>
              <w:rPr>
                <w:rFonts w:eastAsia="Times New Roman"/>
              </w:rPr>
              <w:t>ми</w:t>
            </w:r>
            <w:proofErr w:type="gramEnd"/>
            <w:r>
              <w:rPr>
                <w:rFonts w:eastAsia="Times New Roman"/>
              </w:rPr>
              <w:t xml:space="preserve"> стенами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spacing w:line="230" w:lineRule="exact"/>
            </w:pPr>
            <w:r>
              <w:rPr>
                <w:rFonts w:eastAsia="Times New Roman"/>
              </w:rPr>
              <w:t xml:space="preserve">Здания </w:t>
            </w:r>
            <w:proofErr w:type="gramStart"/>
            <w:r>
              <w:rPr>
                <w:rFonts w:eastAsia="Times New Roman"/>
              </w:rPr>
              <w:t>с</w:t>
            </w:r>
            <w:proofErr w:type="gramEnd"/>
          </w:p>
          <w:p w:rsidR="00000000" w:rsidRDefault="006A1FE6">
            <w:pPr>
              <w:shd w:val="clear" w:color="auto" w:fill="FFFFFF"/>
              <w:spacing w:line="230" w:lineRule="exact"/>
              <w:ind w:firstLine="19"/>
            </w:pPr>
            <w:r>
              <w:rPr>
                <w:rFonts w:eastAsia="Times New Roman"/>
                <w:spacing w:val="-3"/>
              </w:rPr>
              <w:t xml:space="preserve">кирпичными стенами </w:t>
            </w:r>
            <w:r>
              <w:rPr>
                <w:rFonts w:eastAsia="Times New Roman"/>
              </w:rPr>
              <w:t xml:space="preserve">толщиной в 1,5-2,5 </w:t>
            </w:r>
            <w:r>
              <w:rPr>
                <w:rFonts w:eastAsia="Times New Roman"/>
                <w:spacing w:val="-1"/>
              </w:rPr>
              <w:t xml:space="preserve">кирпича, перекрытия </w:t>
            </w:r>
            <w:r>
              <w:rPr>
                <w:rFonts w:eastAsia="Times New Roman"/>
              </w:rPr>
              <w:t xml:space="preserve">железобетонные, бетонные или деревянные с </w:t>
            </w:r>
            <w:r>
              <w:rPr>
                <w:rFonts w:eastAsia="Times New Roman"/>
                <w:spacing w:val="-1"/>
              </w:rPr>
              <w:t xml:space="preserve">крупноблочными </w:t>
            </w:r>
            <w:r>
              <w:rPr>
                <w:rFonts w:eastAsia="Times New Roman"/>
              </w:rPr>
              <w:t>стенами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spacing w:line="230" w:lineRule="exact"/>
            </w:pPr>
            <w:r>
              <w:rPr>
                <w:rFonts w:eastAsia="Times New Roman"/>
              </w:rPr>
              <w:t>Со стенами</w:t>
            </w:r>
          </w:p>
          <w:p w:rsidR="00000000" w:rsidRDefault="006A1FE6">
            <w:pPr>
              <w:shd w:val="clear" w:color="auto" w:fill="FFFFFF"/>
              <w:spacing w:line="230" w:lineRule="exact"/>
            </w:pPr>
            <w:r>
              <w:rPr>
                <w:rFonts w:eastAsia="Times New Roman"/>
                <w:spacing w:val="-4"/>
              </w:rPr>
              <w:t>смешанными,</w:t>
            </w:r>
          </w:p>
          <w:p w:rsidR="00000000" w:rsidRDefault="006A1FE6">
            <w:pPr>
              <w:shd w:val="clear" w:color="auto" w:fill="FFFFFF"/>
              <w:spacing w:line="230" w:lineRule="exact"/>
            </w:pPr>
            <w:r>
              <w:rPr>
                <w:rFonts w:eastAsia="Times New Roman"/>
              </w:rPr>
              <w:t>деревянными</w:t>
            </w:r>
          </w:p>
          <w:p w:rsidR="00000000" w:rsidRDefault="006A1FE6">
            <w:pPr>
              <w:shd w:val="clear" w:color="auto" w:fill="FFFFFF"/>
              <w:spacing w:line="230" w:lineRule="exact"/>
            </w:pPr>
            <w:r>
              <w:rPr>
                <w:rFonts w:eastAsia="Times New Roman"/>
              </w:rPr>
              <w:t>рублеными</w:t>
            </w:r>
          </w:p>
          <w:p w:rsidR="00000000" w:rsidRDefault="006A1FE6">
            <w:pPr>
              <w:shd w:val="clear" w:color="auto" w:fill="FFFFFF"/>
              <w:spacing w:line="230" w:lineRule="exact"/>
            </w:pPr>
            <w:r>
              <w:rPr>
                <w:rFonts w:eastAsia="Times New Roman"/>
              </w:rPr>
              <w:t>или</w:t>
            </w:r>
          </w:p>
          <w:p w:rsidR="00000000" w:rsidRDefault="006A1FE6">
            <w:pPr>
              <w:shd w:val="clear" w:color="auto" w:fill="FFFFFF"/>
              <w:spacing w:line="230" w:lineRule="exact"/>
            </w:pPr>
            <w:r>
              <w:rPr>
                <w:rFonts w:eastAsia="Times New Roman"/>
              </w:rPr>
              <w:t>брусчатыми</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spacing w:line="230" w:lineRule="exact"/>
              <w:ind w:right="192"/>
            </w:pPr>
            <w:r>
              <w:rPr>
                <w:rFonts w:eastAsia="Times New Roman"/>
              </w:rPr>
              <w:t xml:space="preserve">Сборно-щитовые, каркасно-засыпные и другие </w:t>
            </w:r>
            <w:r>
              <w:rPr>
                <w:rFonts w:eastAsia="Times New Roman"/>
                <w:spacing w:val="-2"/>
              </w:rPr>
              <w:t>облегченные</w:t>
            </w:r>
          </w:p>
        </w:tc>
      </w:tr>
      <w:tr w:rsidR="00000000">
        <w:tblPrEx>
          <w:tblCellMar>
            <w:top w:w="0" w:type="dxa"/>
            <w:bottom w:w="0" w:type="dxa"/>
          </w:tblCellMar>
        </w:tblPrEx>
        <w:trPr>
          <w:trHeight w:hRule="exact" w:val="1632"/>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r>
              <w:rPr>
                <w:rFonts w:eastAsia="Times New Roman"/>
                <w:spacing w:val="-3"/>
                <w:sz w:val="28"/>
                <w:szCs w:val="28"/>
              </w:rPr>
              <w:t>Многоквартирные или</w:t>
            </w:r>
          </w:p>
          <w:p w:rsidR="00000000" w:rsidRDefault="006A1FE6">
            <w:pPr>
              <w:shd w:val="clear" w:color="auto" w:fill="FFFFFF"/>
            </w:pPr>
            <w:r>
              <w:rPr>
                <w:rFonts w:eastAsia="Times New Roman"/>
                <w:sz w:val="28"/>
                <w:szCs w:val="28"/>
              </w:rPr>
              <w:t>жилые дома:</w:t>
            </w:r>
          </w:p>
          <w:p w:rsidR="00000000" w:rsidRDefault="006A1FE6">
            <w:pPr>
              <w:shd w:val="clear" w:color="auto" w:fill="FFFFFF"/>
              <w:spacing w:line="326" w:lineRule="exact"/>
            </w:pPr>
            <w:r>
              <w:rPr>
                <w:sz w:val="28"/>
                <w:szCs w:val="28"/>
              </w:rPr>
              <w:t xml:space="preserve">1.     </w:t>
            </w:r>
            <w:r>
              <w:rPr>
                <w:rFonts w:eastAsia="Times New Roman"/>
                <w:i/>
                <w:iCs/>
                <w:sz w:val="28"/>
                <w:szCs w:val="28"/>
              </w:rPr>
              <w:t>Имеющие     все</w:t>
            </w:r>
          </w:p>
          <w:p w:rsidR="00000000" w:rsidRDefault="006A1FE6">
            <w:pPr>
              <w:shd w:val="clear" w:color="auto" w:fill="FFFFFF"/>
              <w:spacing w:line="326" w:lineRule="exact"/>
            </w:pPr>
            <w:r>
              <w:rPr>
                <w:rFonts w:eastAsia="Times New Roman"/>
                <w:i/>
                <w:iCs/>
                <w:sz w:val="28"/>
                <w:szCs w:val="28"/>
              </w:rPr>
              <w:t>виды</w:t>
            </w:r>
          </w:p>
          <w:p w:rsidR="00000000" w:rsidRDefault="006A1FE6">
            <w:pPr>
              <w:shd w:val="clear" w:color="auto" w:fill="FFFFFF"/>
              <w:spacing w:line="326" w:lineRule="exact"/>
            </w:pPr>
            <w:r>
              <w:rPr>
                <w:rFonts w:eastAsia="Times New Roman"/>
                <w:i/>
                <w:iCs/>
                <w:sz w:val="28"/>
                <w:szCs w:val="28"/>
              </w:rPr>
              <w:t>благоустройства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r>
      <w:tr w:rsidR="00000000">
        <w:tblPrEx>
          <w:tblCellMar>
            <w:top w:w="0" w:type="dxa"/>
            <w:bottom w:w="0" w:type="dxa"/>
          </w:tblCellMar>
        </w:tblPrEx>
        <w:trPr>
          <w:trHeight w:hRule="exact" w:val="1306"/>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spacing w:line="326" w:lineRule="exact"/>
              <w:ind w:right="346"/>
            </w:pPr>
            <w:r>
              <w:rPr>
                <w:rFonts w:eastAsia="Times New Roman"/>
                <w:spacing w:val="-3"/>
                <w:sz w:val="28"/>
                <w:szCs w:val="28"/>
              </w:rPr>
              <w:t xml:space="preserve">Размер платы за 1 кв. </w:t>
            </w:r>
            <w:r>
              <w:rPr>
                <w:rFonts w:eastAsia="Times New Roman"/>
                <w:sz w:val="28"/>
                <w:szCs w:val="28"/>
              </w:rPr>
              <w:t>метр общей площади жилого помещения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547"/>
            </w:pPr>
            <w:r>
              <w:rPr>
                <w:sz w:val="28"/>
                <w:szCs w:val="28"/>
              </w:rPr>
              <w:t>1.0</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730"/>
            </w:pPr>
            <w:r>
              <w:rPr>
                <w:sz w:val="28"/>
                <w:szCs w:val="28"/>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432"/>
            </w:pPr>
            <w:r>
              <w:rPr>
                <w:sz w:val="28"/>
                <w:szCs w:val="28"/>
              </w:rPr>
              <w:t>0,9</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r>
      <w:tr w:rsidR="00000000">
        <w:tblPrEx>
          <w:tblCellMar>
            <w:top w:w="0" w:type="dxa"/>
            <w:bottom w:w="0" w:type="dxa"/>
          </w:tblCellMar>
        </w:tblPrEx>
        <w:trPr>
          <w:trHeight w:hRule="exact" w:val="979"/>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spacing w:line="317" w:lineRule="exact"/>
            </w:pPr>
            <w:r>
              <w:rPr>
                <w:i/>
                <w:iCs/>
                <w:sz w:val="28"/>
                <w:szCs w:val="28"/>
              </w:rPr>
              <w:t xml:space="preserve">2.   </w:t>
            </w:r>
            <w:r>
              <w:rPr>
                <w:rFonts w:eastAsia="Times New Roman"/>
                <w:i/>
                <w:iCs/>
                <w:sz w:val="28"/>
                <w:szCs w:val="28"/>
              </w:rPr>
              <w:t>Имеющие   не    все</w:t>
            </w:r>
          </w:p>
          <w:p w:rsidR="00000000" w:rsidRDefault="006A1FE6">
            <w:pPr>
              <w:shd w:val="clear" w:color="auto" w:fill="FFFFFF"/>
              <w:spacing w:line="317" w:lineRule="exact"/>
            </w:pPr>
            <w:r>
              <w:rPr>
                <w:rFonts w:eastAsia="Times New Roman"/>
                <w:i/>
                <w:iCs/>
                <w:sz w:val="28"/>
                <w:szCs w:val="28"/>
              </w:rPr>
              <w:t>виды</w:t>
            </w:r>
          </w:p>
          <w:p w:rsidR="00000000" w:rsidRDefault="006A1FE6">
            <w:pPr>
              <w:shd w:val="clear" w:color="auto" w:fill="FFFFFF"/>
              <w:spacing w:line="317" w:lineRule="exact"/>
            </w:pPr>
            <w:r>
              <w:rPr>
                <w:rFonts w:eastAsia="Times New Roman"/>
                <w:i/>
                <w:iCs/>
                <w:sz w:val="28"/>
                <w:szCs w:val="28"/>
              </w:rPr>
              <w:t>б</w:t>
            </w:r>
            <w:r>
              <w:rPr>
                <w:rFonts w:eastAsia="Times New Roman"/>
                <w:i/>
                <w:iCs/>
                <w:sz w:val="28"/>
                <w:szCs w:val="28"/>
              </w:rPr>
              <w:t>лагоустройства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r>
      <w:tr w:rsidR="00000000">
        <w:tblPrEx>
          <w:tblCellMar>
            <w:top w:w="0" w:type="dxa"/>
            <w:bottom w:w="0" w:type="dxa"/>
          </w:tblCellMar>
        </w:tblPrEx>
        <w:trPr>
          <w:trHeight w:hRule="exact" w:val="1306"/>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spacing w:line="317" w:lineRule="exact"/>
              <w:ind w:right="346" w:firstLine="10"/>
            </w:pPr>
            <w:r>
              <w:rPr>
                <w:rFonts w:eastAsia="Times New Roman"/>
                <w:spacing w:val="-3"/>
                <w:sz w:val="28"/>
                <w:szCs w:val="28"/>
              </w:rPr>
              <w:t xml:space="preserve">Размер платы за 1 кв. </w:t>
            </w:r>
            <w:r>
              <w:rPr>
                <w:rFonts w:eastAsia="Times New Roman"/>
                <w:sz w:val="28"/>
                <w:szCs w:val="28"/>
              </w:rPr>
              <w:t>метр общей площади жилого помещения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461"/>
            </w:pPr>
            <w:r>
              <w:rPr>
                <w:sz w:val="28"/>
                <w:szCs w:val="28"/>
              </w:rPr>
              <w:t>0,95</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701"/>
            </w:pPr>
            <w:r>
              <w:rPr>
                <w:sz w:val="28"/>
                <w:szCs w:val="28"/>
              </w:rPr>
              <w:t>0,9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442"/>
            </w:pPr>
            <w:r>
              <w:rPr>
                <w:sz w:val="28"/>
                <w:szCs w:val="28"/>
              </w:rPr>
              <w:t>0,8</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432"/>
            </w:pPr>
            <w:r>
              <w:rPr>
                <w:sz w:val="28"/>
                <w:szCs w:val="28"/>
              </w:rPr>
              <w:t>0,7</w:t>
            </w:r>
          </w:p>
        </w:tc>
      </w:tr>
      <w:tr w:rsidR="00000000">
        <w:tblPrEx>
          <w:tblCellMar>
            <w:top w:w="0" w:type="dxa"/>
            <w:bottom w:w="0" w:type="dxa"/>
          </w:tblCellMar>
        </w:tblPrEx>
        <w:trPr>
          <w:trHeight w:hRule="exact" w:val="374"/>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r>
              <w:rPr>
                <w:sz w:val="28"/>
                <w:szCs w:val="28"/>
              </w:rPr>
              <w:t xml:space="preserve">3. </w:t>
            </w:r>
            <w:r>
              <w:rPr>
                <w:rFonts w:eastAsia="Times New Roman"/>
                <w:i/>
                <w:iCs/>
                <w:sz w:val="28"/>
                <w:szCs w:val="28"/>
              </w:rPr>
              <w:t>Неблагоустроенные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r>
      <w:tr w:rsidR="00000000">
        <w:tblPrEx>
          <w:tblCellMar>
            <w:top w:w="0" w:type="dxa"/>
            <w:bottom w:w="0" w:type="dxa"/>
          </w:tblCellMar>
        </w:tblPrEx>
        <w:trPr>
          <w:trHeight w:hRule="exact" w:val="1306"/>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spacing w:line="317" w:lineRule="exact"/>
              <w:ind w:right="355"/>
            </w:pPr>
            <w:r>
              <w:rPr>
                <w:rFonts w:eastAsia="Times New Roman"/>
                <w:spacing w:val="-3"/>
                <w:sz w:val="28"/>
                <w:szCs w:val="28"/>
              </w:rPr>
              <w:t xml:space="preserve">Размер платы за 1 кв. </w:t>
            </w:r>
            <w:r>
              <w:rPr>
                <w:rFonts w:eastAsia="Times New Roman"/>
                <w:sz w:val="28"/>
                <w:szCs w:val="28"/>
              </w:rPr>
              <w:t>метр общей площади жилого помещения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528"/>
            </w:pPr>
            <w:r>
              <w:rPr>
                <w:sz w:val="28"/>
                <w:szCs w:val="28"/>
              </w:rPr>
              <w:t>0,8</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701"/>
            </w:pPr>
            <w:r>
              <w:rPr>
                <w:sz w:val="28"/>
                <w:szCs w:val="28"/>
              </w:rPr>
              <w:t>0,8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365"/>
            </w:pPr>
            <w:r>
              <w:rPr>
                <w:sz w:val="28"/>
                <w:szCs w:val="28"/>
              </w:rPr>
              <w:t>0,78</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432"/>
            </w:pPr>
            <w:r>
              <w:rPr>
                <w:sz w:val="28"/>
                <w:szCs w:val="28"/>
              </w:rPr>
              <w:t>0,5</w:t>
            </w:r>
          </w:p>
        </w:tc>
      </w:tr>
      <w:tr w:rsidR="00000000">
        <w:tblPrEx>
          <w:tblCellMar>
            <w:top w:w="0" w:type="dxa"/>
            <w:bottom w:w="0" w:type="dxa"/>
          </w:tblCellMar>
        </w:tblPrEx>
        <w:trPr>
          <w:trHeight w:hRule="exact" w:val="979"/>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spacing w:line="326" w:lineRule="exact"/>
              <w:ind w:right="595" w:firstLine="10"/>
            </w:pPr>
            <w:r>
              <w:rPr>
                <w:sz w:val="28"/>
                <w:szCs w:val="28"/>
              </w:rPr>
              <w:t xml:space="preserve">3. </w:t>
            </w:r>
            <w:r>
              <w:rPr>
                <w:rFonts w:eastAsia="Times New Roman"/>
                <w:i/>
                <w:iCs/>
                <w:sz w:val="28"/>
                <w:szCs w:val="28"/>
              </w:rPr>
              <w:t xml:space="preserve">Относящиеся к категории </w:t>
            </w:r>
            <w:proofErr w:type="gramStart"/>
            <w:r>
              <w:rPr>
                <w:rFonts w:eastAsia="Times New Roman"/>
                <w:i/>
                <w:iCs/>
                <w:sz w:val="28"/>
                <w:szCs w:val="28"/>
              </w:rPr>
              <w:t>ветхих</w:t>
            </w:r>
            <w:proofErr w:type="gramEnd"/>
            <w:r>
              <w:rPr>
                <w:rFonts w:eastAsia="Times New Roman"/>
                <w:i/>
                <w:iCs/>
                <w:sz w:val="28"/>
                <w:szCs w:val="28"/>
              </w:rPr>
              <w:t xml:space="preserve"> и аварийных</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pPr>
          </w:p>
        </w:tc>
      </w:tr>
      <w:tr w:rsidR="00000000">
        <w:tblPrEx>
          <w:tblCellMar>
            <w:top w:w="0" w:type="dxa"/>
            <w:bottom w:w="0" w:type="dxa"/>
          </w:tblCellMar>
        </w:tblPrEx>
        <w:trPr>
          <w:trHeight w:hRule="exact" w:val="1325"/>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spacing w:line="317" w:lineRule="exact"/>
              <w:ind w:right="346"/>
            </w:pPr>
            <w:r>
              <w:rPr>
                <w:rFonts w:eastAsia="Times New Roman"/>
                <w:spacing w:val="-3"/>
                <w:sz w:val="28"/>
                <w:szCs w:val="28"/>
              </w:rPr>
              <w:t xml:space="preserve">Размер </w:t>
            </w:r>
            <w:r>
              <w:rPr>
                <w:rFonts w:eastAsia="Times New Roman"/>
                <w:spacing w:val="-3"/>
                <w:sz w:val="28"/>
                <w:szCs w:val="28"/>
              </w:rPr>
              <w:t xml:space="preserve">платы за 1 кв. </w:t>
            </w:r>
            <w:r>
              <w:rPr>
                <w:rFonts w:eastAsia="Times New Roman"/>
                <w:sz w:val="28"/>
                <w:szCs w:val="28"/>
              </w:rPr>
              <w:t>метр общей площади жилого помещения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528"/>
            </w:pPr>
            <w:r>
              <w:rPr>
                <w:sz w:val="28"/>
                <w:szCs w:val="28"/>
              </w:rPr>
              <w:t>0,6</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634"/>
            </w:pPr>
            <w:r>
              <w:rPr>
                <w:sz w:val="28"/>
                <w:szCs w:val="28"/>
              </w:rPr>
              <w:t>0,55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442"/>
            </w:pPr>
            <w:r>
              <w:rPr>
                <w:sz w:val="28"/>
                <w:szCs w:val="28"/>
              </w:rPr>
              <w:t>0,4</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000000" w:rsidRDefault="006A1FE6">
            <w:pPr>
              <w:shd w:val="clear" w:color="auto" w:fill="FFFFFF"/>
              <w:ind w:left="432"/>
            </w:pPr>
            <w:r>
              <w:rPr>
                <w:sz w:val="28"/>
                <w:szCs w:val="28"/>
              </w:rPr>
              <w:t>0,3</w:t>
            </w:r>
          </w:p>
        </w:tc>
      </w:tr>
    </w:tbl>
    <w:p w:rsidR="00000000" w:rsidRDefault="006A1FE6">
      <w:pPr>
        <w:shd w:val="clear" w:color="auto" w:fill="FFFFFF"/>
        <w:spacing w:line="317" w:lineRule="exact"/>
        <w:ind w:left="547"/>
      </w:pPr>
      <w:r>
        <w:rPr>
          <w:rFonts w:eastAsia="Times New Roman"/>
          <w:i/>
          <w:iCs/>
          <w:sz w:val="28"/>
          <w:szCs w:val="28"/>
        </w:rPr>
        <w:t>Примечания:</w:t>
      </w:r>
    </w:p>
    <w:p w:rsidR="00000000" w:rsidRDefault="006A1FE6">
      <w:pPr>
        <w:shd w:val="clear" w:color="auto" w:fill="FFFFFF"/>
        <w:tabs>
          <w:tab w:val="left" w:pos="6998"/>
          <w:tab w:val="left" w:pos="7728"/>
        </w:tabs>
        <w:spacing w:line="317" w:lineRule="exact"/>
        <w:ind w:left="19" w:firstLine="557"/>
      </w:pPr>
      <w:r>
        <w:rPr>
          <w:sz w:val="28"/>
          <w:szCs w:val="28"/>
        </w:rPr>
        <w:t xml:space="preserve">1. </w:t>
      </w:r>
      <w:r>
        <w:rPr>
          <w:rFonts w:eastAsia="Times New Roman"/>
          <w:sz w:val="28"/>
          <w:szCs w:val="28"/>
        </w:rPr>
        <w:t>Степень благоустройства многоквартирного и жилого дома - наличие</w:t>
      </w:r>
      <w:r>
        <w:rPr>
          <w:rFonts w:eastAsia="Times New Roman"/>
          <w:sz w:val="28"/>
          <w:szCs w:val="28"/>
        </w:rPr>
        <w:br/>
      </w:r>
      <w:r>
        <w:rPr>
          <w:rFonts w:eastAsia="Times New Roman"/>
          <w:spacing w:val="-1"/>
          <w:sz w:val="28"/>
          <w:szCs w:val="28"/>
        </w:rPr>
        <w:t>внутридомовых        инженерных        коммуникаций</w:t>
      </w:r>
      <w:r>
        <w:rPr>
          <w:rFonts w:ascii="Arial" w:eastAsia="Times New Roman" w:hAnsi="Arial" w:cs="Arial"/>
          <w:sz w:val="28"/>
          <w:szCs w:val="28"/>
        </w:rPr>
        <w:tab/>
      </w:r>
      <w:r>
        <w:rPr>
          <w:rFonts w:eastAsia="Times New Roman"/>
          <w:sz w:val="28"/>
          <w:szCs w:val="28"/>
        </w:rPr>
        <w:t>и</w:t>
      </w:r>
      <w:r>
        <w:rPr>
          <w:rFonts w:ascii="Arial" w:eastAsia="Times New Roman" w:hAnsi="Arial" w:cs="Arial"/>
          <w:sz w:val="28"/>
          <w:szCs w:val="28"/>
        </w:rPr>
        <w:tab/>
      </w:r>
      <w:r>
        <w:rPr>
          <w:rFonts w:eastAsia="Times New Roman"/>
          <w:spacing w:val="-4"/>
          <w:sz w:val="28"/>
          <w:szCs w:val="28"/>
        </w:rPr>
        <w:t>оборудования</w:t>
      </w:r>
    </w:p>
    <w:p w:rsidR="00000000" w:rsidRDefault="006A1FE6">
      <w:pPr>
        <w:shd w:val="clear" w:color="auto" w:fill="FFFFFF"/>
        <w:spacing w:line="317" w:lineRule="exact"/>
        <w:ind w:left="19"/>
      </w:pPr>
      <w:r>
        <w:rPr>
          <w:rFonts w:eastAsia="Times New Roman"/>
          <w:spacing w:val="-1"/>
          <w:sz w:val="28"/>
          <w:szCs w:val="28"/>
        </w:rPr>
        <w:t>многоквартирного   или   жилого  дома</w:t>
      </w:r>
      <w:r>
        <w:rPr>
          <w:rFonts w:eastAsia="Times New Roman"/>
          <w:spacing w:val="-1"/>
          <w:sz w:val="28"/>
          <w:szCs w:val="28"/>
        </w:rPr>
        <w:t xml:space="preserve">,   используемых  для   предоставления </w:t>
      </w:r>
      <w:r>
        <w:rPr>
          <w:rFonts w:eastAsia="Times New Roman"/>
          <w:sz w:val="28"/>
          <w:szCs w:val="28"/>
        </w:rPr>
        <w:t>потребителям коммунальных услуг.</w:t>
      </w:r>
    </w:p>
    <w:p w:rsidR="00000000" w:rsidRDefault="006A1FE6">
      <w:pPr>
        <w:shd w:val="clear" w:color="auto" w:fill="FFFFFF"/>
        <w:spacing w:line="317" w:lineRule="exact"/>
        <w:ind w:left="10" w:right="221" w:firstLine="528"/>
        <w:jc w:val="both"/>
      </w:pPr>
      <w:r>
        <w:rPr>
          <w:sz w:val="28"/>
          <w:szCs w:val="28"/>
        </w:rPr>
        <w:t xml:space="preserve">2. </w:t>
      </w:r>
      <w:proofErr w:type="gramStart"/>
      <w:r>
        <w:rPr>
          <w:rFonts w:eastAsia="Times New Roman"/>
          <w:sz w:val="28"/>
          <w:szCs w:val="28"/>
        </w:rPr>
        <w:t>Многоквартирные или жилые дома, имеющие все виды благоустройства, - дома, оборудованные водопроводом, канализацией (септиком), отоплением, ваннами (душем).</w:t>
      </w:r>
      <w:proofErr w:type="gramEnd"/>
    </w:p>
    <w:p w:rsidR="00000000" w:rsidRDefault="006A1FE6">
      <w:pPr>
        <w:shd w:val="clear" w:color="auto" w:fill="FFFFFF"/>
        <w:spacing w:line="317" w:lineRule="exact"/>
        <w:ind w:left="19" w:right="230" w:firstLine="528"/>
        <w:jc w:val="both"/>
      </w:pPr>
      <w:r>
        <w:rPr>
          <w:rFonts w:eastAsia="Times New Roman"/>
          <w:sz w:val="28"/>
          <w:szCs w:val="28"/>
        </w:rPr>
        <w:t>Многоквартирные или жилые</w:t>
      </w:r>
      <w:r>
        <w:rPr>
          <w:rFonts w:eastAsia="Times New Roman"/>
          <w:sz w:val="28"/>
          <w:szCs w:val="28"/>
        </w:rPr>
        <w:t xml:space="preserve"> дома, имеющие не все виды </w:t>
      </w:r>
      <w:r>
        <w:rPr>
          <w:rFonts w:eastAsia="Times New Roman"/>
          <w:spacing w:val="-1"/>
          <w:sz w:val="28"/>
          <w:szCs w:val="28"/>
        </w:rPr>
        <w:t>благоустройства, - дома, в которых отсутствует один из видов оборудования.</w:t>
      </w:r>
    </w:p>
    <w:p w:rsidR="00000000" w:rsidRDefault="006A1FE6">
      <w:pPr>
        <w:shd w:val="clear" w:color="auto" w:fill="FFFFFF"/>
        <w:spacing w:before="211"/>
        <w:ind w:left="9283"/>
      </w:pPr>
      <w:r>
        <w:rPr>
          <w:rFonts w:ascii="Arial" w:hAnsi="Arial" w:cs="Arial"/>
          <w:b/>
          <w:bCs/>
          <w:sz w:val="22"/>
          <w:szCs w:val="22"/>
        </w:rPr>
        <w:t>5</w:t>
      </w:r>
    </w:p>
    <w:p w:rsidR="00000000" w:rsidRDefault="006A1FE6">
      <w:pPr>
        <w:shd w:val="clear" w:color="auto" w:fill="FFFFFF"/>
        <w:spacing w:before="211"/>
        <w:ind w:left="9283"/>
        <w:sectPr w:rsidR="00000000">
          <w:pgSz w:w="11909" w:h="16834"/>
          <w:pgMar w:top="924" w:right="1236" w:bottom="360" w:left="1082" w:header="720" w:footer="720" w:gutter="0"/>
          <w:cols w:space="60"/>
          <w:noEndnote/>
        </w:sectPr>
      </w:pPr>
    </w:p>
    <w:p w:rsidR="00000000" w:rsidRDefault="006A1FE6">
      <w:pPr>
        <w:shd w:val="clear" w:color="auto" w:fill="FFFFFF"/>
        <w:spacing w:line="317" w:lineRule="exact"/>
        <w:ind w:right="624" w:firstLine="518"/>
        <w:jc w:val="both"/>
      </w:pPr>
      <w:r>
        <w:rPr>
          <w:rFonts w:eastAsia="Times New Roman"/>
          <w:spacing w:val="-7"/>
          <w:sz w:val="30"/>
          <w:szCs w:val="30"/>
        </w:rPr>
        <w:lastRenderedPageBreak/>
        <w:t xml:space="preserve">Ветхие многоквартирные или жилые дома - каменные дома с износом </w:t>
      </w:r>
      <w:r>
        <w:rPr>
          <w:rFonts w:eastAsia="Times New Roman"/>
          <w:spacing w:val="-9"/>
          <w:sz w:val="30"/>
          <w:szCs w:val="30"/>
        </w:rPr>
        <w:t>70% и выше, деревянные и прочие дома с износом 65% и выше, включа</w:t>
      </w:r>
      <w:r>
        <w:rPr>
          <w:rFonts w:eastAsia="Times New Roman"/>
          <w:spacing w:val="-9"/>
          <w:sz w:val="30"/>
          <w:szCs w:val="30"/>
        </w:rPr>
        <w:t xml:space="preserve">емые </w:t>
      </w:r>
      <w:r>
        <w:rPr>
          <w:rFonts w:eastAsia="Times New Roman"/>
          <w:sz w:val="30"/>
          <w:szCs w:val="30"/>
        </w:rPr>
        <w:t>в список ветхих домов.</w:t>
      </w:r>
    </w:p>
    <w:p w:rsidR="00000000" w:rsidRDefault="006A1FE6">
      <w:pPr>
        <w:shd w:val="clear" w:color="auto" w:fill="FFFFFF"/>
        <w:spacing w:line="317" w:lineRule="exact"/>
        <w:ind w:right="614" w:firstLine="538"/>
        <w:jc w:val="both"/>
      </w:pPr>
      <w:r>
        <w:rPr>
          <w:spacing w:val="-9"/>
          <w:sz w:val="30"/>
          <w:szCs w:val="30"/>
        </w:rPr>
        <w:t>3.</w:t>
      </w:r>
      <w:r>
        <w:rPr>
          <w:rFonts w:eastAsia="Times New Roman"/>
          <w:spacing w:val="-9"/>
          <w:sz w:val="30"/>
          <w:szCs w:val="30"/>
        </w:rPr>
        <w:t xml:space="preserve">Размер платы за пользование жилым помещением (плата за наем) </w:t>
      </w:r>
      <w:r>
        <w:rPr>
          <w:rFonts w:eastAsia="Times New Roman"/>
          <w:spacing w:val="-3"/>
          <w:sz w:val="30"/>
          <w:szCs w:val="30"/>
        </w:rPr>
        <w:t xml:space="preserve">муниципального жилищного фонда устанавливается в зависимости от </w:t>
      </w:r>
      <w:r>
        <w:rPr>
          <w:rFonts w:eastAsia="Times New Roman"/>
          <w:spacing w:val="-10"/>
          <w:sz w:val="30"/>
          <w:szCs w:val="30"/>
        </w:rPr>
        <w:t>качества и благоустройства жилого помещения, месторасположения дома.</w:t>
      </w:r>
    </w:p>
    <w:p w:rsidR="00000000" w:rsidRDefault="006A1FE6">
      <w:pPr>
        <w:shd w:val="clear" w:color="auto" w:fill="FFFFFF"/>
        <w:tabs>
          <w:tab w:val="left" w:pos="816"/>
        </w:tabs>
        <w:spacing w:line="317" w:lineRule="exact"/>
        <w:ind w:right="614" w:firstLine="528"/>
        <w:jc w:val="both"/>
      </w:pPr>
      <w:r>
        <w:rPr>
          <w:spacing w:val="-17"/>
          <w:sz w:val="30"/>
          <w:szCs w:val="30"/>
        </w:rPr>
        <w:t>4.</w:t>
      </w:r>
      <w:r>
        <w:rPr>
          <w:sz w:val="30"/>
          <w:szCs w:val="30"/>
        </w:rPr>
        <w:tab/>
      </w:r>
      <w:r>
        <w:rPr>
          <w:rFonts w:eastAsia="Times New Roman"/>
          <w:spacing w:val="-9"/>
          <w:sz w:val="30"/>
          <w:szCs w:val="30"/>
        </w:rPr>
        <w:t>Плата за услуги по предоставл</w:t>
      </w:r>
      <w:r>
        <w:rPr>
          <w:rFonts w:eastAsia="Times New Roman"/>
          <w:spacing w:val="-9"/>
          <w:sz w:val="30"/>
          <w:szCs w:val="30"/>
        </w:rPr>
        <w:t>ению в пользование жилых помещений</w:t>
      </w:r>
      <w:r>
        <w:rPr>
          <w:rFonts w:eastAsia="Times New Roman"/>
          <w:spacing w:val="-9"/>
          <w:sz w:val="30"/>
          <w:szCs w:val="30"/>
        </w:rPr>
        <w:br/>
      </w:r>
      <w:r>
        <w:rPr>
          <w:rFonts w:eastAsia="Times New Roman"/>
          <w:sz w:val="30"/>
          <w:szCs w:val="30"/>
        </w:rPr>
        <w:t>налогом на добавленную стоимость не облагается.</w:t>
      </w:r>
    </w:p>
    <w:p w:rsidR="00000000" w:rsidRDefault="006A1FE6">
      <w:pPr>
        <w:shd w:val="clear" w:color="auto" w:fill="FFFFFF"/>
        <w:tabs>
          <w:tab w:val="left" w:pos="960"/>
        </w:tabs>
        <w:spacing w:line="317" w:lineRule="exact"/>
        <w:ind w:left="10" w:right="624" w:firstLine="528"/>
        <w:jc w:val="both"/>
      </w:pPr>
      <w:r>
        <w:rPr>
          <w:spacing w:val="-17"/>
          <w:sz w:val="30"/>
          <w:szCs w:val="30"/>
        </w:rPr>
        <w:t>5.</w:t>
      </w:r>
      <w:r>
        <w:rPr>
          <w:sz w:val="30"/>
          <w:szCs w:val="30"/>
        </w:rPr>
        <w:tab/>
      </w:r>
      <w:r>
        <w:rPr>
          <w:rFonts w:eastAsia="Times New Roman"/>
          <w:sz w:val="30"/>
          <w:szCs w:val="30"/>
        </w:rPr>
        <w:t>Освобождаются от внесения платы за пользование жилым</w:t>
      </w:r>
      <w:r>
        <w:rPr>
          <w:rFonts w:eastAsia="Times New Roman"/>
          <w:sz w:val="30"/>
          <w:szCs w:val="30"/>
        </w:rPr>
        <w:br/>
        <w:t>помещением (платы за наем):</w:t>
      </w:r>
    </w:p>
    <w:p w:rsidR="00000000" w:rsidRDefault="006A1FE6" w:rsidP="006A1FE6">
      <w:pPr>
        <w:numPr>
          <w:ilvl w:val="0"/>
          <w:numId w:val="4"/>
        </w:numPr>
        <w:shd w:val="clear" w:color="auto" w:fill="FFFFFF"/>
        <w:tabs>
          <w:tab w:val="left" w:pos="1162"/>
        </w:tabs>
        <w:spacing w:line="317" w:lineRule="exact"/>
        <w:ind w:left="10" w:right="614" w:firstLine="528"/>
        <w:jc w:val="both"/>
        <w:rPr>
          <w:spacing w:val="-14"/>
          <w:sz w:val="30"/>
          <w:szCs w:val="30"/>
        </w:rPr>
      </w:pPr>
      <w:r>
        <w:rPr>
          <w:rFonts w:eastAsia="Times New Roman"/>
          <w:spacing w:val="-10"/>
          <w:sz w:val="30"/>
          <w:szCs w:val="30"/>
        </w:rPr>
        <w:t>Граждане, признанные в установленном Жилищным кодексом Российской Федерации поря</w:t>
      </w:r>
      <w:r>
        <w:rPr>
          <w:rFonts w:eastAsia="Times New Roman"/>
          <w:spacing w:val="-10"/>
          <w:sz w:val="30"/>
          <w:szCs w:val="30"/>
        </w:rPr>
        <w:t xml:space="preserve">дке малоимущими гражданами и занимающие </w:t>
      </w:r>
      <w:r>
        <w:rPr>
          <w:rFonts w:eastAsia="Times New Roman"/>
          <w:sz w:val="30"/>
          <w:szCs w:val="30"/>
        </w:rPr>
        <w:t>жилые помещения по договорам социального найма;</w:t>
      </w:r>
    </w:p>
    <w:p w:rsidR="00000000" w:rsidRDefault="006A1FE6" w:rsidP="006A1FE6">
      <w:pPr>
        <w:numPr>
          <w:ilvl w:val="0"/>
          <w:numId w:val="4"/>
        </w:numPr>
        <w:shd w:val="clear" w:color="auto" w:fill="FFFFFF"/>
        <w:tabs>
          <w:tab w:val="left" w:pos="1162"/>
        </w:tabs>
        <w:spacing w:line="317" w:lineRule="exact"/>
        <w:ind w:left="10" w:right="614" w:firstLine="528"/>
        <w:jc w:val="both"/>
        <w:rPr>
          <w:spacing w:val="-15"/>
          <w:sz w:val="30"/>
          <w:szCs w:val="30"/>
        </w:rPr>
      </w:pPr>
      <w:r>
        <w:rPr>
          <w:rFonts w:eastAsia="Times New Roman"/>
          <w:spacing w:val="-8"/>
          <w:sz w:val="30"/>
          <w:szCs w:val="30"/>
        </w:rPr>
        <w:t xml:space="preserve">Граждане, проживающие в жилых помещениях общежитий, </w:t>
      </w:r>
      <w:r>
        <w:rPr>
          <w:rFonts w:eastAsia="Times New Roman"/>
          <w:spacing w:val="-7"/>
          <w:sz w:val="30"/>
          <w:szCs w:val="30"/>
        </w:rPr>
        <w:t xml:space="preserve">маневренного фонда, фонда для временного поселения вынужденных </w:t>
      </w:r>
      <w:r>
        <w:rPr>
          <w:rFonts w:eastAsia="Times New Roman"/>
          <w:sz w:val="30"/>
          <w:szCs w:val="30"/>
        </w:rPr>
        <w:t>переселенцев и беженцев.</w:t>
      </w:r>
    </w:p>
    <w:p w:rsidR="00000000" w:rsidRDefault="006A1FE6">
      <w:pPr>
        <w:shd w:val="clear" w:color="auto" w:fill="FFFFFF"/>
        <w:tabs>
          <w:tab w:val="left" w:pos="835"/>
        </w:tabs>
        <w:spacing w:after="643" w:line="317" w:lineRule="exact"/>
        <w:ind w:left="19" w:right="614" w:firstLine="528"/>
        <w:jc w:val="both"/>
      </w:pPr>
      <w:r>
        <w:rPr>
          <w:spacing w:val="-22"/>
          <w:sz w:val="30"/>
          <w:szCs w:val="30"/>
        </w:rPr>
        <w:t>6.</w:t>
      </w:r>
      <w:r>
        <w:rPr>
          <w:sz w:val="30"/>
          <w:szCs w:val="30"/>
        </w:rPr>
        <w:tab/>
      </w:r>
      <w:r>
        <w:rPr>
          <w:rFonts w:eastAsia="Times New Roman"/>
          <w:spacing w:val="-11"/>
          <w:sz w:val="30"/>
          <w:szCs w:val="30"/>
        </w:rPr>
        <w:t xml:space="preserve">Размер платы за </w:t>
      </w:r>
      <w:r>
        <w:rPr>
          <w:rFonts w:eastAsia="Times New Roman"/>
          <w:spacing w:val="-11"/>
          <w:sz w:val="30"/>
          <w:szCs w:val="30"/>
        </w:rPr>
        <w:t>пользование жилым помещением (плата за наем) для</w:t>
      </w:r>
      <w:r>
        <w:rPr>
          <w:rFonts w:eastAsia="Times New Roman"/>
          <w:spacing w:val="-11"/>
          <w:sz w:val="30"/>
          <w:szCs w:val="30"/>
        </w:rPr>
        <w:br/>
      </w:r>
      <w:r>
        <w:rPr>
          <w:rFonts w:eastAsia="Times New Roman"/>
          <w:spacing w:val="-10"/>
          <w:sz w:val="30"/>
          <w:szCs w:val="30"/>
        </w:rPr>
        <w:t>нанимателей жилых помещений определяется исходя из занимаемой общей</w:t>
      </w:r>
      <w:r>
        <w:rPr>
          <w:rFonts w:eastAsia="Times New Roman"/>
          <w:spacing w:val="-10"/>
          <w:sz w:val="30"/>
          <w:szCs w:val="30"/>
        </w:rPr>
        <w:br/>
      </w:r>
      <w:r>
        <w:rPr>
          <w:rFonts w:eastAsia="Times New Roman"/>
          <w:sz w:val="30"/>
          <w:szCs w:val="30"/>
        </w:rPr>
        <w:t>площади жилого помещения.</w:t>
      </w:r>
    </w:p>
    <w:p w:rsidR="00000000" w:rsidRDefault="006A1FE6">
      <w:pPr>
        <w:shd w:val="clear" w:color="auto" w:fill="FFFFFF"/>
        <w:tabs>
          <w:tab w:val="left" w:pos="835"/>
        </w:tabs>
        <w:spacing w:after="643" w:line="317" w:lineRule="exact"/>
        <w:ind w:left="19" w:right="614" w:firstLine="528"/>
        <w:jc w:val="both"/>
        <w:sectPr w:rsidR="00000000">
          <w:pgSz w:w="11909" w:h="16834"/>
          <w:pgMar w:top="929" w:right="800" w:bottom="360" w:left="1154" w:header="720" w:footer="720" w:gutter="0"/>
          <w:cols w:space="60"/>
          <w:noEndnote/>
        </w:sectPr>
      </w:pPr>
    </w:p>
    <w:p w:rsidR="00000000" w:rsidRDefault="006A1FE6">
      <w:pPr>
        <w:shd w:val="clear" w:color="auto" w:fill="FFFFFF"/>
        <w:spacing w:line="317" w:lineRule="exact"/>
        <w:ind w:left="1094" w:firstLine="2035"/>
      </w:pPr>
      <w:r>
        <w:rPr>
          <w:noProof/>
        </w:rPr>
        <w:lastRenderedPageBreak/>
        <w:pict>
          <v:line id="_x0000_s1026" style="position:absolute;left:0;text-align:left;z-index:251658240;mso-position-horizontal-relative:margin" from="-3.85pt,32.15pt" to="-3.85pt,82.55pt" o:allowincell="f" strokeweight=".5pt">
            <w10:wrap anchorx="margin"/>
          </v:line>
        </w:pict>
      </w:r>
      <w:r>
        <w:rPr>
          <w:noProof/>
        </w:rPr>
        <w:pict>
          <v:line id="_x0000_s1027" style="position:absolute;left:0;text-align:left;z-index:251659264;mso-position-horizontal-relative:margin" from="407.05pt,32.15pt" to="407.05pt,82.55pt" o:allowincell="f" strokeweight=".5pt">
            <w10:wrap anchorx="margin"/>
          </v:line>
        </w:pict>
      </w:r>
      <w:r>
        <w:rPr>
          <w:rFonts w:eastAsia="Times New Roman"/>
          <w:sz w:val="30"/>
          <w:szCs w:val="30"/>
        </w:rPr>
        <w:t>КОЭФФИЦИЕНТ (К</w:t>
      </w:r>
      <w:proofErr w:type="gramStart"/>
      <w:r>
        <w:rPr>
          <w:rFonts w:eastAsia="Times New Roman"/>
          <w:sz w:val="30"/>
          <w:szCs w:val="30"/>
        </w:rPr>
        <w:t>2</w:t>
      </w:r>
      <w:proofErr w:type="gramEnd"/>
      <w:r>
        <w:rPr>
          <w:rFonts w:eastAsia="Times New Roman"/>
          <w:sz w:val="30"/>
          <w:szCs w:val="30"/>
        </w:rPr>
        <w:t xml:space="preserve">) </w:t>
      </w:r>
      <w:r>
        <w:rPr>
          <w:rFonts w:eastAsia="Times New Roman"/>
          <w:spacing w:val="-1"/>
          <w:sz w:val="30"/>
          <w:szCs w:val="30"/>
          <w:u w:val="single"/>
        </w:rPr>
        <w:t>МЕСТОРАСПОЛОЖЕНИЯ ЖИЛОГО ПОМЕЩЕНИЯ</w:t>
      </w:r>
    </w:p>
    <w:p w:rsidR="00000000" w:rsidRDefault="006A1FE6">
      <w:pPr>
        <w:shd w:val="clear" w:color="auto" w:fill="FFFFFF"/>
      </w:pPr>
      <w:r>
        <w:rPr>
          <w:rFonts w:eastAsia="Times New Roman"/>
          <w:spacing w:val="-12"/>
          <w:sz w:val="30"/>
          <w:szCs w:val="30"/>
        </w:rPr>
        <w:t>Наименование населенного пункта</w:t>
      </w:r>
    </w:p>
    <w:p w:rsidR="00000000" w:rsidRDefault="006A1FE6">
      <w:pPr>
        <w:shd w:val="clear" w:color="auto" w:fill="FFFFFF"/>
        <w:spacing w:before="307"/>
      </w:pPr>
      <w:r>
        <w:rPr>
          <w:rFonts w:eastAsia="Times New Roman"/>
          <w:spacing w:val="-11"/>
          <w:sz w:val="30"/>
          <w:szCs w:val="30"/>
        </w:rPr>
        <w:t>с. Я</w:t>
      </w:r>
      <w:r>
        <w:rPr>
          <w:rFonts w:eastAsia="Times New Roman"/>
          <w:spacing w:val="-11"/>
          <w:sz w:val="30"/>
          <w:szCs w:val="30"/>
        </w:rPr>
        <w:t>ренск, п. Урдома</w:t>
      </w:r>
    </w:p>
    <w:p w:rsidR="00000000" w:rsidRDefault="006A1FE6">
      <w:pPr>
        <w:shd w:val="clear" w:color="auto" w:fill="FFFFFF"/>
        <w:spacing w:before="653" w:line="317" w:lineRule="exact"/>
      </w:pPr>
      <w:r>
        <w:br w:type="column"/>
      </w:r>
      <w:r>
        <w:rPr>
          <w:rFonts w:eastAsia="Times New Roman"/>
          <w:spacing w:val="-14"/>
          <w:sz w:val="30"/>
          <w:szCs w:val="30"/>
        </w:rPr>
        <w:lastRenderedPageBreak/>
        <w:t xml:space="preserve">Коэффициен </w:t>
      </w:r>
      <w:proofErr w:type="gramStart"/>
      <w:r>
        <w:rPr>
          <w:rFonts w:eastAsia="Times New Roman"/>
          <w:sz w:val="30"/>
          <w:szCs w:val="30"/>
        </w:rPr>
        <w:t>т(</w:t>
      </w:r>
      <w:proofErr w:type="gramEnd"/>
      <w:r>
        <w:rPr>
          <w:rFonts w:eastAsia="Times New Roman"/>
          <w:sz w:val="30"/>
          <w:szCs w:val="30"/>
        </w:rPr>
        <w:t>К)</w:t>
      </w:r>
    </w:p>
    <w:p w:rsidR="00000000" w:rsidRDefault="006A1FE6">
      <w:pPr>
        <w:shd w:val="clear" w:color="auto" w:fill="FFFFFF"/>
        <w:ind w:left="38"/>
      </w:pPr>
      <w:r>
        <w:rPr>
          <w:spacing w:val="-25"/>
          <w:sz w:val="30"/>
          <w:szCs w:val="30"/>
        </w:rPr>
        <w:t>1,0</w:t>
      </w:r>
    </w:p>
    <w:p w:rsidR="00000000" w:rsidRDefault="006A1FE6">
      <w:pPr>
        <w:shd w:val="clear" w:color="auto" w:fill="FFFFFF"/>
        <w:ind w:left="38"/>
        <w:sectPr w:rsidR="00000000">
          <w:type w:val="continuous"/>
          <w:pgSz w:w="11909" w:h="16834"/>
          <w:pgMar w:top="929" w:right="925" w:bottom="360" w:left="1241" w:header="720" w:footer="720" w:gutter="0"/>
          <w:cols w:num="2" w:space="720" w:equalWidth="0">
            <w:col w:w="8140" w:space="77"/>
            <w:col w:w="1526"/>
          </w:cols>
          <w:noEndnote/>
        </w:sectPr>
      </w:pPr>
    </w:p>
    <w:p w:rsidR="006A1FE6" w:rsidRDefault="006A1FE6">
      <w:pPr>
        <w:shd w:val="clear" w:color="auto" w:fill="FFFFFF"/>
        <w:spacing w:before="6278"/>
        <w:ind w:left="9235"/>
      </w:pPr>
      <w:r>
        <w:rPr>
          <w:b/>
          <w:bCs/>
          <w:sz w:val="24"/>
          <w:szCs w:val="24"/>
        </w:rPr>
        <w:lastRenderedPageBreak/>
        <w:t>6</w:t>
      </w:r>
    </w:p>
    <w:sectPr w:rsidR="006A1FE6">
      <w:type w:val="continuous"/>
      <w:pgSz w:w="11909" w:h="16834"/>
      <w:pgMar w:top="929" w:right="800" w:bottom="360" w:left="115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593"/>
    <w:multiLevelType w:val="singleLevel"/>
    <w:tmpl w:val="D6484AF0"/>
    <w:lvl w:ilvl="0">
      <w:start w:val="2"/>
      <w:numFmt w:val="decimal"/>
      <w:lvlText w:val="%1."/>
      <w:legacy w:legacy="1" w:legacySpace="0" w:legacyIndent="316"/>
      <w:lvlJc w:val="left"/>
      <w:rPr>
        <w:rFonts w:ascii="Times New Roman" w:hAnsi="Times New Roman" w:cs="Times New Roman" w:hint="default"/>
      </w:rPr>
    </w:lvl>
  </w:abstractNum>
  <w:abstractNum w:abstractNumId="1">
    <w:nsid w:val="1135528A"/>
    <w:multiLevelType w:val="singleLevel"/>
    <w:tmpl w:val="5F989EAE"/>
    <w:lvl w:ilvl="0">
      <w:start w:val="1"/>
      <w:numFmt w:val="decimal"/>
      <w:lvlText w:val="4.%1."/>
      <w:legacy w:legacy="1" w:legacySpace="0" w:legacyIndent="489"/>
      <w:lvlJc w:val="left"/>
      <w:rPr>
        <w:rFonts w:ascii="Times New Roman" w:hAnsi="Times New Roman" w:cs="Times New Roman" w:hint="default"/>
      </w:rPr>
    </w:lvl>
  </w:abstractNum>
  <w:abstractNum w:abstractNumId="2">
    <w:nsid w:val="24E22BD6"/>
    <w:multiLevelType w:val="singleLevel"/>
    <w:tmpl w:val="F05EF2F4"/>
    <w:lvl w:ilvl="0">
      <w:start w:val="1"/>
      <w:numFmt w:val="decimal"/>
      <w:lvlText w:val="3.%1."/>
      <w:legacy w:legacy="1" w:legacySpace="0" w:legacyIndent="576"/>
      <w:lvlJc w:val="left"/>
      <w:rPr>
        <w:rFonts w:ascii="Times New Roman" w:hAnsi="Times New Roman" w:cs="Times New Roman" w:hint="default"/>
      </w:rPr>
    </w:lvl>
  </w:abstractNum>
  <w:abstractNum w:abstractNumId="3">
    <w:nsid w:val="702C0B01"/>
    <w:multiLevelType w:val="singleLevel"/>
    <w:tmpl w:val="C17E96A2"/>
    <w:lvl w:ilvl="0">
      <w:start w:val="1"/>
      <w:numFmt w:val="decimal"/>
      <w:lvlText w:val="5.%1."/>
      <w:legacy w:legacy="1" w:legacySpace="0" w:legacyIndent="624"/>
      <w:lvlJc w:val="left"/>
      <w:rPr>
        <w:rFonts w:ascii="Times New Roman" w:hAnsi="Times New Roman"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A1FE6"/>
    <w:rsid w:val="006A1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1391</Words>
  <Characters>7933</Characters>
  <Application>Microsoft Office Word</Application>
  <DocSecurity>0</DocSecurity>
  <Lines>66</Lines>
  <Paragraphs>18</Paragraphs>
  <ScaleCrop>false</ScaleCrop>
  <Company>Reanimator Extreme Edition</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2016-02-12T07:50:00Z</dcterms:created>
  <dcterms:modified xsi:type="dcterms:W3CDTF">2016-02-12T07:52:00Z</dcterms:modified>
</cp:coreProperties>
</file>