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8" w:rsidRDefault="00BF5AA8" w:rsidP="0064146A">
      <w:pPr>
        <w:rPr>
          <w:b/>
          <w:bCs/>
          <w:sz w:val="28"/>
          <w:szCs w:val="28"/>
        </w:rPr>
      </w:pPr>
    </w:p>
    <w:p w:rsidR="00BF5AA8" w:rsidRDefault="00BF5AA8" w:rsidP="00BF5AA8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BF5AA8" w:rsidRPr="0017582E" w:rsidRDefault="00BF5AA8" w:rsidP="00BF5AA8">
      <w:pPr>
        <w:jc w:val="center"/>
        <w:rPr>
          <w:b/>
          <w:bCs/>
          <w:sz w:val="28"/>
          <w:szCs w:val="28"/>
        </w:rPr>
      </w:pPr>
    </w:p>
    <w:p w:rsidR="00BF5AA8" w:rsidRPr="0017582E" w:rsidRDefault="00BF5AA8" w:rsidP="00BF5AA8">
      <w:pPr>
        <w:pStyle w:val="1"/>
      </w:pPr>
      <w:r w:rsidRPr="0017582E">
        <w:t>АДМИНИСТРАЦИЯ МУНИЦИПАЛЬНОГО ОБРАЗОВАНИЯ</w:t>
      </w:r>
    </w:p>
    <w:p w:rsidR="00BF5AA8" w:rsidRDefault="00BF5AA8" w:rsidP="00BF5AA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BF5AA8" w:rsidRPr="0017582E" w:rsidRDefault="00BF5AA8" w:rsidP="00BF5AA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BF5AA8" w:rsidRDefault="00BF5AA8" w:rsidP="00BF5AA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BF5AA8" w:rsidRPr="0017582E" w:rsidRDefault="00BF5AA8" w:rsidP="00BF5AA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BF5AA8" w:rsidRDefault="00BF5AA8" w:rsidP="00BF5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46A">
        <w:rPr>
          <w:sz w:val="28"/>
          <w:szCs w:val="28"/>
        </w:rPr>
        <w:t xml:space="preserve">17 марта  </w:t>
      </w:r>
      <w:r>
        <w:rPr>
          <w:sz w:val="28"/>
          <w:szCs w:val="28"/>
        </w:rPr>
        <w:t xml:space="preserve">2015 года  № </w:t>
      </w:r>
      <w:r w:rsidR="0064146A">
        <w:rPr>
          <w:sz w:val="28"/>
          <w:szCs w:val="28"/>
        </w:rPr>
        <w:t>129-н</w:t>
      </w:r>
    </w:p>
    <w:p w:rsidR="00BF5AA8" w:rsidRPr="0017582E" w:rsidRDefault="00BF5AA8" w:rsidP="00BF5AA8">
      <w:pPr>
        <w:jc w:val="center"/>
        <w:rPr>
          <w:sz w:val="28"/>
          <w:szCs w:val="28"/>
        </w:rPr>
      </w:pPr>
    </w:p>
    <w:p w:rsidR="00BF5AA8" w:rsidRDefault="00BF5AA8" w:rsidP="00BF5AA8">
      <w:pPr>
        <w:jc w:val="center"/>
      </w:pPr>
      <w:r w:rsidRPr="0017582E">
        <w:t>с</w:t>
      </w:r>
      <w:proofErr w:type="gramStart"/>
      <w:r w:rsidRPr="0017582E">
        <w:t>.Я</w:t>
      </w:r>
      <w:proofErr w:type="gramEnd"/>
      <w:r w:rsidRPr="0017582E">
        <w:t>ренск</w:t>
      </w:r>
    </w:p>
    <w:p w:rsidR="0064146A" w:rsidRDefault="0064146A" w:rsidP="00BF5AA8">
      <w:pPr>
        <w:jc w:val="center"/>
      </w:pPr>
    </w:p>
    <w:p w:rsidR="0064146A" w:rsidRPr="0017582E" w:rsidRDefault="0064146A" w:rsidP="00BF5AA8">
      <w:pPr>
        <w:jc w:val="center"/>
      </w:pPr>
    </w:p>
    <w:p w:rsidR="00AA1F3C" w:rsidRDefault="00BF5AA8" w:rsidP="00BF5AA8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BF5AA8">
        <w:rPr>
          <w:rFonts w:eastAsia="Times New Roman"/>
          <w:b/>
          <w:color w:val="000000"/>
          <w:sz w:val="28"/>
          <w:szCs w:val="28"/>
        </w:rPr>
        <w:t>О</w:t>
      </w:r>
      <w:r w:rsidR="00D0607E">
        <w:rPr>
          <w:rFonts w:eastAsia="Times New Roman"/>
          <w:b/>
          <w:color w:val="000000"/>
          <w:sz w:val="28"/>
          <w:szCs w:val="28"/>
        </w:rPr>
        <w:t>б</w:t>
      </w:r>
      <w:r w:rsidR="007B7618">
        <w:rPr>
          <w:rFonts w:eastAsia="Times New Roman"/>
          <w:b/>
          <w:color w:val="000000"/>
          <w:sz w:val="28"/>
          <w:szCs w:val="28"/>
        </w:rPr>
        <w:t xml:space="preserve"> утверждении</w:t>
      </w:r>
      <w:r w:rsidRPr="00BF5AA8">
        <w:rPr>
          <w:rFonts w:eastAsia="Times New Roman"/>
          <w:b/>
          <w:color w:val="000000"/>
          <w:sz w:val="28"/>
          <w:szCs w:val="28"/>
        </w:rPr>
        <w:t xml:space="preserve"> </w:t>
      </w:r>
      <w:r w:rsidR="000F55B5">
        <w:rPr>
          <w:rFonts w:eastAsia="Times New Roman"/>
          <w:b/>
          <w:color w:val="000000"/>
          <w:sz w:val="28"/>
          <w:szCs w:val="28"/>
        </w:rPr>
        <w:t>П</w:t>
      </w:r>
      <w:r w:rsidRPr="00BF5AA8">
        <w:rPr>
          <w:rFonts w:eastAsia="Times New Roman"/>
          <w:b/>
          <w:color w:val="000000"/>
          <w:sz w:val="28"/>
          <w:szCs w:val="28"/>
        </w:rPr>
        <w:t>оложени</w:t>
      </w:r>
      <w:r w:rsidR="007B7618">
        <w:rPr>
          <w:rFonts w:eastAsia="Times New Roman"/>
          <w:b/>
          <w:color w:val="000000"/>
          <w:sz w:val="28"/>
          <w:szCs w:val="28"/>
        </w:rPr>
        <w:t>я</w:t>
      </w:r>
      <w:r w:rsidRPr="00BF5AA8">
        <w:rPr>
          <w:rFonts w:eastAsia="Times New Roman"/>
          <w:b/>
          <w:color w:val="000000"/>
          <w:sz w:val="28"/>
          <w:szCs w:val="28"/>
        </w:rPr>
        <w:t xml:space="preserve"> об оценке </w:t>
      </w:r>
      <w:proofErr w:type="gramStart"/>
      <w:r w:rsidRPr="00BF5AA8">
        <w:rPr>
          <w:rFonts w:eastAsia="Times New Roman"/>
          <w:b/>
          <w:color w:val="000000"/>
          <w:sz w:val="28"/>
          <w:szCs w:val="28"/>
        </w:rPr>
        <w:t xml:space="preserve">эффективности деятельности руководителей муниципальных </w:t>
      </w:r>
      <w:r w:rsidRPr="00BF5AA8">
        <w:rPr>
          <w:rFonts w:eastAsia="Times New Roman"/>
          <w:b/>
          <w:color w:val="000000"/>
          <w:spacing w:val="-1"/>
          <w:sz w:val="28"/>
          <w:szCs w:val="28"/>
        </w:rPr>
        <w:t xml:space="preserve">бюджетных общеобразовательных </w:t>
      </w:r>
      <w:r w:rsidRPr="00BF5AA8">
        <w:rPr>
          <w:rFonts w:eastAsia="Times New Roman"/>
          <w:b/>
          <w:color w:val="000000"/>
          <w:sz w:val="28"/>
          <w:szCs w:val="28"/>
        </w:rPr>
        <w:t>учреждений</w:t>
      </w:r>
      <w:r w:rsidR="000F55B5">
        <w:rPr>
          <w:rFonts w:eastAsia="Times New Roman"/>
          <w:b/>
          <w:color w:val="000000"/>
          <w:sz w:val="28"/>
          <w:szCs w:val="28"/>
        </w:rPr>
        <w:t xml:space="preserve"> Ленского района</w:t>
      </w:r>
      <w:proofErr w:type="gramEnd"/>
    </w:p>
    <w:p w:rsidR="0064146A" w:rsidRDefault="0064146A" w:rsidP="00BF5AA8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BF5AA8" w:rsidRDefault="00BF5AA8" w:rsidP="00BF5AA8">
      <w:pPr>
        <w:jc w:val="both"/>
        <w:rPr>
          <w:rFonts w:eastAsia="Times New Roman"/>
          <w:color w:val="000000"/>
          <w:sz w:val="28"/>
          <w:szCs w:val="28"/>
        </w:rPr>
      </w:pPr>
    </w:p>
    <w:p w:rsidR="00BF5AA8" w:rsidRPr="00900D4B" w:rsidRDefault="000F55B5" w:rsidP="00BF5AA8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900D4B">
        <w:rPr>
          <w:rFonts w:ascii="Times New Roman" w:hAnsi="Times New Roman" w:cs="Times New Roman"/>
          <w:color w:val="000000"/>
          <w:sz w:val="28"/>
          <w:szCs w:val="28"/>
        </w:rPr>
        <w:t>рекомендациями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5AA8" w:rsidRPr="0090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</w:t>
      </w:r>
      <w:proofErr w:type="gramStart"/>
      <w:r w:rsidR="00BF5AA8" w:rsidRPr="00900D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системы оплаты труда руководителей муниципальных бюджетных общеобразовательных</w:t>
      </w:r>
      <w:proofErr w:type="gramEnd"/>
      <w:r w:rsidR="00BF5AA8" w:rsidRPr="0090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учреждений,</w:t>
      </w:r>
      <w:r w:rsidR="00BF5AA8" w:rsidRPr="00900D4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эффективности предоставления населению услуг в сфере образования</w:t>
      </w:r>
      <w:r w:rsidR="002A50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32D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«Ленский муниципальный район»,</w:t>
      </w:r>
      <w:r w:rsidR="00BF5AA8" w:rsidRPr="0090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AA8" w:rsidRPr="00900D4B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BF5AA8" w:rsidRPr="0090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A8" w:rsidRPr="00900D4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BF5AA8" w:rsidRPr="00900D4B">
        <w:rPr>
          <w:rFonts w:ascii="Times New Roman" w:hAnsi="Times New Roman" w:cs="Times New Roman"/>
          <w:bCs/>
          <w:sz w:val="28"/>
          <w:szCs w:val="28"/>
        </w:rPr>
        <w:t>:</w:t>
      </w:r>
    </w:p>
    <w:p w:rsidR="00BF5AA8" w:rsidRPr="00E0532D" w:rsidRDefault="0064146A" w:rsidP="0064146A">
      <w:pPr>
        <w:pStyle w:val="a4"/>
        <w:tabs>
          <w:tab w:val="left" w:pos="9781"/>
        </w:tabs>
        <w:ind w:left="0"/>
        <w:jc w:val="both"/>
        <w:rPr>
          <w:b/>
        </w:rPr>
      </w:pPr>
      <w:r>
        <w:rPr>
          <w:rFonts w:eastAsia="Times New Roman"/>
          <w:color w:val="000000"/>
          <w:sz w:val="28"/>
          <w:szCs w:val="28"/>
        </w:rPr>
        <w:t xml:space="preserve">        1.</w:t>
      </w:r>
      <w:r w:rsidR="00BF5AA8" w:rsidRPr="00900D4B">
        <w:rPr>
          <w:rFonts w:eastAsia="Times New Roman"/>
          <w:color w:val="000000"/>
          <w:sz w:val="28"/>
          <w:szCs w:val="28"/>
        </w:rPr>
        <w:t xml:space="preserve">Утвердить прилагаемое Положение об оценке </w:t>
      </w:r>
      <w:proofErr w:type="gramStart"/>
      <w:r w:rsidR="00BF5AA8" w:rsidRPr="00900D4B">
        <w:rPr>
          <w:rFonts w:eastAsia="Times New Roman"/>
          <w:color w:val="000000"/>
          <w:sz w:val="28"/>
          <w:szCs w:val="28"/>
        </w:rPr>
        <w:t>эффективности деятельности</w:t>
      </w:r>
      <w:r w:rsidR="00E0532D">
        <w:rPr>
          <w:rFonts w:eastAsia="Times New Roman"/>
          <w:color w:val="000000"/>
          <w:sz w:val="28"/>
          <w:szCs w:val="28"/>
        </w:rPr>
        <w:t xml:space="preserve"> </w:t>
      </w:r>
      <w:r w:rsidR="00BF5AA8" w:rsidRPr="00900D4B">
        <w:rPr>
          <w:rFonts w:eastAsia="Times New Roman"/>
          <w:color w:val="000000"/>
          <w:spacing w:val="-1"/>
          <w:sz w:val="28"/>
          <w:szCs w:val="28"/>
        </w:rPr>
        <w:t>руководителей</w:t>
      </w:r>
      <w:r w:rsidR="00E0532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F5AA8" w:rsidRPr="00900D4B">
        <w:rPr>
          <w:rFonts w:eastAsia="Times New Roman"/>
          <w:color w:val="000000"/>
          <w:spacing w:val="-2"/>
          <w:sz w:val="28"/>
          <w:szCs w:val="28"/>
        </w:rPr>
        <w:t>муниципальных</w:t>
      </w:r>
      <w:r w:rsidR="00E0532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F5AA8" w:rsidRPr="00900D4B">
        <w:rPr>
          <w:rFonts w:eastAsia="Times New Roman"/>
          <w:color w:val="000000"/>
          <w:spacing w:val="-4"/>
          <w:sz w:val="28"/>
          <w:szCs w:val="28"/>
        </w:rPr>
        <w:t xml:space="preserve">бюджетных </w:t>
      </w:r>
      <w:r w:rsidR="00E0532D">
        <w:rPr>
          <w:rFonts w:eastAsia="Times New Roman"/>
          <w:color w:val="000000"/>
          <w:spacing w:val="-4"/>
          <w:sz w:val="28"/>
          <w:szCs w:val="28"/>
        </w:rPr>
        <w:t>о</w:t>
      </w:r>
      <w:r w:rsidR="00BF5AA8" w:rsidRPr="00900D4B">
        <w:rPr>
          <w:rFonts w:eastAsia="Times New Roman"/>
          <w:color w:val="000000"/>
          <w:sz w:val="28"/>
          <w:szCs w:val="28"/>
        </w:rPr>
        <w:t>бщеобразовательных учреждений</w:t>
      </w:r>
      <w:r w:rsidR="00E0532D">
        <w:rPr>
          <w:rFonts w:eastAsia="Times New Roman"/>
          <w:color w:val="000000"/>
          <w:sz w:val="28"/>
          <w:szCs w:val="28"/>
        </w:rPr>
        <w:t xml:space="preserve"> Ленского района</w:t>
      </w:r>
      <w:proofErr w:type="gramEnd"/>
      <w:r w:rsidR="00E258D9">
        <w:rPr>
          <w:rFonts w:eastAsia="Times New Roman"/>
          <w:color w:val="000000"/>
          <w:sz w:val="28"/>
          <w:szCs w:val="28"/>
        </w:rPr>
        <w:t>.</w:t>
      </w:r>
    </w:p>
    <w:p w:rsidR="00E0532D" w:rsidRPr="0064146A" w:rsidRDefault="0064146A" w:rsidP="0064146A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0532D" w:rsidRPr="0064146A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</w:t>
      </w:r>
    </w:p>
    <w:p w:rsidR="007B7618" w:rsidRPr="007B7618" w:rsidRDefault="0064146A" w:rsidP="0064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3.</w:t>
      </w:r>
      <w:r w:rsidR="007B76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МО «Ленский муниципальный район» по муниципальному развитию и социальным вопросам Н.М. </w:t>
      </w:r>
      <w:proofErr w:type="spellStart"/>
      <w:r w:rsidR="007B7618">
        <w:rPr>
          <w:rFonts w:ascii="Times New Roman" w:eastAsia="Times New Roman" w:hAnsi="Times New Roman" w:cs="Times New Roman"/>
          <w:spacing w:val="-3"/>
          <w:sz w:val="28"/>
          <w:szCs w:val="28"/>
        </w:rPr>
        <w:t>Цывцыну</w:t>
      </w:r>
      <w:proofErr w:type="spellEnd"/>
      <w:r w:rsidR="007B7618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7B7618" w:rsidRDefault="007B7618" w:rsidP="007B7618">
      <w:pPr>
        <w:pStyle w:val="a4"/>
        <w:rPr>
          <w:bCs/>
          <w:sz w:val="28"/>
          <w:szCs w:val="28"/>
        </w:rPr>
      </w:pPr>
    </w:p>
    <w:p w:rsidR="007B7618" w:rsidRPr="00DF2E6F" w:rsidRDefault="007B7618" w:rsidP="007B761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618" w:rsidRPr="00C553D5" w:rsidRDefault="007B7618" w:rsidP="0064146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      </w:t>
      </w:r>
      <w:r w:rsidR="006414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А.Г.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7B7618" w:rsidRDefault="007B7618" w:rsidP="007B7618">
      <w:pPr>
        <w:pStyle w:val="a3"/>
        <w:ind w:left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B7618" w:rsidRPr="007B7618" w:rsidRDefault="007B7618" w:rsidP="007B7618">
      <w:pPr>
        <w:jc w:val="both"/>
        <w:rPr>
          <w:b/>
        </w:rPr>
      </w:pPr>
    </w:p>
    <w:p w:rsidR="00BF5AA8" w:rsidRPr="00900D4B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BF5AA8" w:rsidRDefault="00BF5AA8" w:rsidP="00BF5AA8">
      <w:pPr>
        <w:jc w:val="both"/>
        <w:rPr>
          <w:b/>
        </w:rPr>
      </w:pPr>
    </w:p>
    <w:p w:rsidR="0064146A" w:rsidRDefault="0064146A" w:rsidP="00BF5AA8">
      <w:pPr>
        <w:jc w:val="both"/>
        <w:rPr>
          <w:b/>
        </w:rPr>
      </w:pPr>
    </w:p>
    <w:p w:rsidR="0064146A" w:rsidRDefault="0064146A" w:rsidP="00BF5AA8">
      <w:pPr>
        <w:jc w:val="both"/>
        <w:rPr>
          <w:b/>
        </w:rPr>
      </w:pPr>
    </w:p>
    <w:p w:rsidR="00BF5AA8" w:rsidRPr="00BF5AA8" w:rsidRDefault="0064146A" w:rsidP="00BF5AA8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Утверждено</w:t>
      </w:r>
      <w:r w:rsidR="00BF5AA8" w:rsidRPr="00BF5AA8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</w:p>
    <w:p w:rsidR="0064146A" w:rsidRDefault="0064146A" w:rsidP="00BF5AA8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п</w:t>
      </w:r>
      <w:r w:rsidR="00BF5AA8" w:rsidRPr="00BF5AA8">
        <w:rPr>
          <w:rFonts w:eastAsia="Times New Roman"/>
          <w:bCs/>
          <w:color w:val="000000"/>
          <w:spacing w:val="-1"/>
          <w:sz w:val="28"/>
          <w:szCs w:val="28"/>
        </w:rPr>
        <w:t>остано</w:t>
      </w:r>
      <w:r w:rsidR="00BF5AA8">
        <w:rPr>
          <w:rFonts w:eastAsia="Times New Roman"/>
          <w:bCs/>
          <w:color w:val="000000"/>
          <w:spacing w:val="-1"/>
          <w:sz w:val="28"/>
          <w:szCs w:val="28"/>
        </w:rPr>
        <w:t>влени</w:t>
      </w:r>
      <w:r>
        <w:rPr>
          <w:rFonts w:eastAsia="Times New Roman"/>
          <w:bCs/>
          <w:color w:val="000000"/>
          <w:spacing w:val="-1"/>
          <w:sz w:val="28"/>
          <w:szCs w:val="28"/>
        </w:rPr>
        <w:t>ем</w:t>
      </w:r>
      <w:r w:rsidR="00BF5AA8">
        <w:rPr>
          <w:rFonts w:eastAsia="Times New Roman"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64146A" w:rsidRDefault="00BF5AA8" w:rsidP="0064146A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МО «Ленский муниципальный район» </w:t>
      </w:r>
    </w:p>
    <w:p w:rsidR="00BF5AA8" w:rsidRDefault="00BF5AA8" w:rsidP="0064146A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от </w:t>
      </w:r>
      <w:r w:rsidR="0064146A">
        <w:rPr>
          <w:rFonts w:eastAsia="Times New Roman"/>
          <w:bCs/>
          <w:color w:val="000000"/>
          <w:spacing w:val="-1"/>
          <w:sz w:val="28"/>
          <w:szCs w:val="28"/>
        </w:rPr>
        <w:t xml:space="preserve">17  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марта 2015 </w:t>
      </w:r>
      <w:r w:rsidR="0064146A">
        <w:rPr>
          <w:rFonts w:eastAsia="Times New Roman"/>
          <w:bCs/>
          <w:color w:val="000000"/>
          <w:spacing w:val="-1"/>
          <w:sz w:val="28"/>
          <w:szCs w:val="28"/>
        </w:rPr>
        <w:t xml:space="preserve">года </w:t>
      </w:r>
      <w:r>
        <w:rPr>
          <w:rFonts w:eastAsia="Times New Roman"/>
          <w:bCs/>
          <w:color w:val="000000"/>
          <w:spacing w:val="-1"/>
          <w:sz w:val="28"/>
          <w:szCs w:val="28"/>
        </w:rPr>
        <w:t>№</w:t>
      </w:r>
      <w:r w:rsidR="0064146A">
        <w:rPr>
          <w:rFonts w:eastAsia="Times New Roman"/>
          <w:bCs/>
          <w:color w:val="000000"/>
          <w:spacing w:val="-1"/>
          <w:sz w:val="28"/>
          <w:szCs w:val="28"/>
        </w:rPr>
        <w:t xml:space="preserve"> 129-н</w:t>
      </w:r>
    </w:p>
    <w:p w:rsidR="00F51248" w:rsidRPr="00BF5AA8" w:rsidRDefault="00F51248" w:rsidP="00BF5AA8">
      <w:pPr>
        <w:shd w:val="clear" w:color="auto" w:fill="FFFFFF"/>
        <w:ind w:left="643" w:firstLine="326"/>
        <w:jc w:val="right"/>
        <w:rPr>
          <w:rFonts w:eastAsia="Times New Roman"/>
          <w:bCs/>
          <w:color w:val="000000"/>
          <w:spacing w:val="-1"/>
          <w:sz w:val="28"/>
          <w:szCs w:val="28"/>
        </w:rPr>
      </w:pPr>
    </w:p>
    <w:p w:rsidR="00BF5AA8" w:rsidRPr="007B7618" w:rsidRDefault="00BF5AA8" w:rsidP="00DC6F45">
      <w:pPr>
        <w:shd w:val="clear" w:color="auto" w:fill="FFFFFF"/>
        <w:spacing w:line="326" w:lineRule="exact"/>
        <w:ind w:left="643" w:firstLine="326"/>
        <w:jc w:val="center"/>
        <w:rPr>
          <w:sz w:val="28"/>
          <w:szCs w:val="28"/>
        </w:rPr>
      </w:pPr>
      <w:r w:rsidRPr="007B761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Положение об оценке </w:t>
      </w:r>
      <w:proofErr w:type="gramStart"/>
      <w:r w:rsidRPr="007B761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эффективности деятельности руководителей </w:t>
      </w:r>
      <w:r w:rsidRPr="007B7618">
        <w:rPr>
          <w:rFonts w:eastAsia="Times New Roman"/>
          <w:b/>
          <w:bCs/>
          <w:color w:val="000000"/>
          <w:sz w:val="28"/>
          <w:szCs w:val="28"/>
        </w:rPr>
        <w:t>муниципальных бюджетных общеобразовательных учреждений</w:t>
      </w:r>
      <w:r w:rsidR="00DC6F45">
        <w:rPr>
          <w:rFonts w:eastAsia="Times New Roman"/>
          <w:b/>
          <w:bCs/>
          <w:color w:val="000000"/>
          <w:sz w:val="28"/>
          <w:szCs w:val="28"/>
        </w:rPr>
        <w:t xml:space="preserve"> Ленского района</w:t>
      </w:r>
      <w:proofErr w:type="gramEnd"/>
    </w:p>
    <w:p w:rsidR="00BF5AA8" w:rsidRPr="007B7618" w:rsidRDefault="00BF5AA8" w:rsidP="00BF5AA8">
      <w:pPr>
        <w:shd w:val="clear" w:color="auto" w:fill="FFFFFF"/>
        <w:tabs>
          <w:tab w:val="left" w:pos="1018"/>
        </w:tabs>
        <w:spacing w:line="322" w:lineRule="exact"/>
        <w:ind w:left="730"/>
        <w:rPr>
          <w:color w:val="000000"/>
          <w:spacing w:val="-23"/>
          <w:sz w:val="28"/>
          <w:szCs w:val="28"/>
        </w:rPr>
      </w:pPr>
    </w:p>
    <w:p w:rsidR="00BF5AA8" w:rsidRPr="007B7618" w:rsidRDefault="00BF5AA8" w:rsidP="00F51248">
      <w:pPr>
        <w:shd w:val="clear" w:color="auto" w:fill="FFFFFF"/>
        <w:tabs>
          <w:tab w:val="left" w:pos="1018"/>
        </w:tabs>
        <w:spacing w:line="322" w:lineRule="exact"/>
        <w:ind w:left="730"/>
        <w:jc w:val="center"/>
        <w:rPr>
          <w:sz w:val="28"/>
          <w:szCs w:val="28"/>
        </w:rPr>
      </w:pPr>
      <w:r w:rsidRPr="007B7618">
        <w:rPr>
          <w:color w:val="000000"/>
          <w:spacing w:val="-23"/>
          <w:sz w:val="28"/>
          <w:szCs w:val="28"/>
        </w:rPr>
        <w:t>1.</w:t>
      </w:r>
      <w:r w:rsidRPr="007B7618">
        <w:rPr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z w:val="28"/>
          <w:szCs w:val="28"/>
        </w:rPr>
        <w:t>Общие положения</w:t>
      </w:r>
    </w:p>
    <w:p w:rsidR="00BF5AA8" w:rsidRPr="007B7618" w:rsidRDefault="00BF5AA8" w:rsidP="00BF5AA8">
      <w:pPr>
        <w:numPr>
          <w:ilvl w:val="0"/>
          <w:numId w:val="2"/>
        </w:numPr>
        <w:shd w:val="clear" w:color="auto" w:fill="FFFFFF"/>
        <w:tabs>
          <w:tab w:val="left" w:pos="1344"/>
          <w:tab w:val="left" w:pos="2578"/>
          <w:tab w:val="left" w:pos="5246"/>
          <w:tab w:val="left" w:pos="7459"/>
          <w:tab w:val="left" w:pos="8347"/>
        </w:tabs>
        <w:spacing w:line="322" w:lineRule="exact"/>
        <w:ind w:left="24" w:firstLine="749"/>
        <w:jc w:val="both"/>
        <w:rPr>
          <w:color w:val="000000"/>
          <w:spacing w:val="-11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 xml:space="preserve">Настоящее Положение об оценке эффективности деятельности </w:t>
      </w:r>
      <w:r w:rsidRPr="007B7618">
        <w:rPr>
          <w:rFonts w:eastAsia="Times New Roman"/>
          <w:color w:val="000000"/>
          <w:spacing w:val="-1"/>
          <w:sz w:val="28"/>
          <w:szCs w:val="28"/>
        </w:rPr>
        <w:t>руководителей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2"/>
          <w:sz w:val="28"/>
          <w:szCs w:val="28"/>
        </w:rPr>
        <w:t>муниципальных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4"/>
          <w:sz w:val="28"/>
          <w:szCs w:val="28"/>
        </w:rPr>
        <w:t xml:space="preserve">бюджетных </w:t>
      </w:r>
      <w:r w:rsidRPr="007B7618">
        <w:rPr>
          <w:rFonts w:eastAsia="Times New Roman"/>
          <w:color w:val="000000"/>
          <w:sz w:val="28"/>
          <w:szCs w:val="28"/>
        </w:rPr>
        <w:t>общеобразовательных учреждений</w:t>
      </w:r>
      <w:r w:rsidR="00DC6F45">
        <w:rPr>
          <w:rFonts w:eastAsia="Times New Roman"/>
          <w:color w:val="000000"/>
          <w:sz w:val="28"/>
          <w:szCs w:val="28"/>
        </w:rPr>
        <w:t xml:space="preserve"> Ленского района</w:t>
      </w:r>
      <w:r w:rsidRPr="007B7618">
        <w:rPr>
          <w:rFonts w:eastAsia="Times New Roman"/>
          <w:color w:val="000000"/>
          <w:sz w:val="28"/>
          <w:szCs w:val="28"/>
        </w:rPr>
        <w:t xml:space="preserve"> (далее - Положение) определяет порядок и критерии </w:t>
      </w:r>
      <w:proofErr w:type="gramStart"/>
      <w:r w:rsidRPr="007B7618">
        <w:rPr>
          <w:rFonts w:eastAsia="Times New Roman"/>
          <w:color w:val="000000"/>
          <w:sz w:val="28"/>
          <w:szCs w:val="28"/>
        </w:rPr>
        <w:t>оценки эффективности профессиональной деятельности руководителей муниципальных бюджетных общеобразовательных учреждений</w:t>
      </w:r>
      <w:proofErr w:type="gramEnd"/>
      <w:r w:rsidRPr="007B7618">
        <w:rPr>
          <w:rFonts w:eastAsia="Times New Roman"/>
          <w:color w:val="000000"/>
          <w:sz w:val="28"/>
          <w:szCs w:val="28"/>
        </w:rPr>
        <w:t>.</w:t>
      </w:r>
    </w:p>
    <w:p w:rsidR="00BF5AA8" w:rsidRPr="007B7618" w:rsidRDefault="00BF5AA8" w:rsidP="00BF5AA8">
      <w:pPr>
        <w:numPr>
          <w:ilvl w:val="0"/>
          <w:numId w:val="2"/>
        </w:numPr>
        <w:shd w:val="clear" w:color="auto" w:fill="FFFFFF"/>
        <w:tabs>
          <w:tab w:val="left" w:pos="1344"/>
        </w:tabs>
        <w:spacing w:line="322" w:lineRule="exact"/>
        <w:ind w:left="24" w:right="5" w:firstLine="749"/>
        <w:jc w:val="both"/>
        <w:rPr>
          <w:color w:val="000000"/>
          <w:spacing w:val="-11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Настоящее Положение разработано в целях повышения качества работы руководителей муниципальных бюджетных общеобразовательных учреждений, развития творческой активности и инициативы при выполнении поставленных задач, успешного и добросовестного исполнения должностных обязанностей, эффективного развития управленческой деятельности.</w:t>
      </w:r>
    </w:p>
    <w:p w:rsidR="00BF5AA8" w:rsidRPr="007B7618" w:rsidRDefault="00BF5AA8" w:rsidP="00BF5AA8">
      <w:pPr>
        <w:numPr>
          <w:ilvl w:val="0"/>
          <w:numId w:val="2"/>
        </w:numPr>
        <w:shd w:val="clear" w:color="auto" w:fill="FFFFFF"/>
        <w:tabs>
          <w:tab w:val="left" w:pos="1344"/>
        </w:tabs>
        <w:spacing w:line="322" w:lineRule="exact"/>
        <w:ind w:left="24" w:right="14" w:firstLine="749"/>
        <w:jc w:val="both"/>
        <w:rPr>
          <w:color w:val="000000"/>
          <w:spacing w:val="-12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Задачи оценки эффективности профессиональной деятельности руководителей:</w:t>
      </w:r>
    </w:p>
    <w:p w:rsidR="00BF5AA8" w:rsidRPr="007B7618" w:rsidRDefault="00BF5AA8" w:rsidP="00BF5AA8">
      <w:pPr>
        <w:shd w:val="clear" w:color="auto" w:fill="FFFFFF"/>
        <w:tabs>
          <w:tab w:val="left" w:pos="917"/>
        </w:tabs>
        <w:spacing w:line="322" w:lineRule="exact"/>
        <w:ind w:left="24" w:right="5" w:firstLine="720"/>
        <w:jc w:val="both"/>
        <w:rPr>
          <w:sz w:val="28"/>
          <w:szCs w:val="28"/>
        </w:rPr>
      </w:pPr>
      <w:r w:rsidRPr="007B7618">
        <w:rPr>
          <w:color w:val="000000"/>
          <w:sz w:val="28"/>
          <w:szCs w:val="28"/>
        </w:rPr>
        <w:t>-</w:t>
      </w:r>
      <w:r w:rsidRPr="007B7618">
        <w:rPr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z w:val="28"/>
          <w:szCs w:val="28"/>
        </w:rPr>
        <w:t>получение объективных данных о текущем состоянии, а в дальнейшем -</w:t>
      </w:r>
      <w:r w:rsidRPr="007B7618">
        <w:rPr>
          <w:rFonts w:eastAsia="Times New Roman"/>
          <w:color w:val="000000"/>
          <w:sz w:val="28"/>
          <w:szCs w:val="28"/>
        </w:rPr>
        <w:br/>
        <w:t>о динамике успешности, конкурентоспособности деятельности руководителей</w:t>
      </w:r>
      <w:r w:rsidRPr="007B7618">
        <w:rPr>
          <w:rFonts w:eastAsia="Times New Roman"/>
          <w:color w:val="000000"/>
          <w:sz w:val="28"/>
          <w:szCs w:val="28"/>
        </w:rPr>
        <w:br/>
        <w:t>муниципальных бюджетных общеобразовательных учреждений</w:t>
      </w:r>
      <w:r w:rsidRPr="007B7618">
        <w:rPr>
          <w:rFonts w:eastAsia="Times New Roman"/>
          <w:color w:val="000000"/>
          <w:sz w:val="28"/>
          <w:szCs w:val="28"/>
        </w:rPr>
        <w:br/>
        <w:t>на основе внешней экспертной оценки деятельности;</w:t>
      </w:r>
    </w:p>
    <w:p w:rsidR="00BF5AA8" w:rsidRPr="007B7618" w:rsidRDefault="00BF5AA8" w:rsidP="00BF5AA8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14" w:right="24" w:firstLine="720"/>
        <w:jc w:val="both"/>
        <w:rPr>
          <w:color w:val="000000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выявление потенциала и проблемных направлений для работы по повышению эффективности деятельности руководителей муниципальных бюджетных общеобразовательных учреждений согласно полученным данным;</w:t>
      </w:r>
    </w:p>
    <w:p w:rsidR="00BF5AA8" w:rsidRPr="0064146A" w:rsidRDefault="00BF5AA8" w:rsidP="00BF5AA8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14" w:right="29" w:firstLine="720"/>
        <w:jc w:val="both"/>
        <w:rPr>
          <w:color w:val="000000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проведение системной самооценки руководителем муниципального бюджетного общеобразовательного учреждения собственных результатов профессиональной деятельности.</w:t>
      </w:r>
    </w:p>
    <w:p w:rsidR="0064146A" w:rsidRPr="007B7618" w:rsidRDefault="0064146A" w:rsidP="00BF5AA8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left="14" w:right="29" w:firstLine="720"/>
        <w:jc w:val="both"/>
        <w:rPr>
          <w:color w:val="000000"/>
          <w:sz w:val="28"/>
          <w:szCs w:val="28"/>
        </w:rPr>
      </w:pPr>
    </w:p>
    <w:p w:rsidR="00BF5AA8" w:rsidRPr="007B7618" w:rsidRDefault="00BF5AA8" w:rsidP="00F51248">
      <w:pPr>
        <w:shd w:val="clear" w:color="auto" w:fill="FFFFFF"/>
        <w:tabs>
          <w:tab w:val="left" w:pos="1018"/>
        </w:tabs>
        <w:spacing w:line="322" w:lineRule="exact"/>
        <w:ind w:left="730"/>
        <w:jc w:val="center"/>
        <w:rPr>
          <w:sz w:val="28"/>
          <w:szCs w:val="28"/>
        </w:rPr>
      </w:pPr>
      <w:r w:rsidRPr="007B7618">
        <w:rPr>
          <w:color w:val="000000"/>
          <w:spacing w:val="-8"/>
          <w:sz w:val="28"/>
          <w:szCs w:val="28"/>
        </w:rPr>
        <w:t>2.</w:t>
      </w:r>
      <w:r w:rsidRPr="007B7618">
        <w:rPr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z w:val="28"/>
          <w:szCs w:val="28"/>
        </w:rPr>
        <w:t>Основания и порядок проведения оценки</w:t>
      </w:r>
    </w:p>
    <w:p w:rsidR="00BF5AA8" w:rsidRPr="007B7618" w:rsidRDefault="00BF5AA8" w:rsidP="00BF5AA8">
      <w:pPr>
        <w:shd w:val="clear" w:color="auto" w:fill="FFFFFF"/>
        <w:spacing w:line="322" w:lineRule="exact"/>
        <w:ind w:right="34" w:firstLine="715"/>
        <w:jc w:val="both"/>
        <w:rPr>
          <w:sz w:val="28"/>
          <w:szCs w:val="28"/>
        </w:rPr>
      </w:pPr>
      <w:r w:rsidRPr="007B7618">
        <w:rPr>
          <w:color w:val="000000"/>
          <w:sz w:val="28"/>
          <w:szCs w:val="28"/>
        </w:rPr>
        <w:t xml:space="preserve">2.1. </w:t>
      </w:r>
      <w:r w:rsidRPr="007B7618">
        <w:rPr>
          <w:rFonts w:eastAsia="Times New Roman"/>
          <w:color w:val="000000"/>
          <w:sz w:val="28"/>
          <w:szCs w:val="28"/>
        </w:rPr>
        <w:t xml:space="preserve">Основанием для оценки эффективности деятельности руководителей муниципальных бюджетных общеобразовательных учреждений служит </w:t>
      </w:r>
      <w:proofErr w:type="spellStart"/>
      <w:r w:rsidR="00DC6F45">
        <w:rPr>
          <w:rFonts w:eastAsia="Times New Roman"/>
          <w:color w:val="000000"/>
          <w:sz w:val="28"/>
          <w:szCs w:val="28"/>
        </w:rPr>
        <w:t>самообследование</w:t>
      </w:r>
      <w:proofErr w:type="spellEnd"/>
      <w:r w:rsidRPr="007B7618">
        <w:rPr>
          <w:rFonts w:eastAsia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учреждения, ежегодно </w:t>
      </w:r>
      <w:proofErr w:type="gramStart"/>
      <w:r w:rsidRPr="007B7618">
        <w:rPr>
          <w:rFonts w:eastAsia="Times New Roman"/>
          <w:color w:val="000000"/>
          <w:sz w:val="28"/>
          <w:szCs w:val="28"/>
        </w:rPr>
        <w:t>предоставляемый</w:t>
      </w:r>
      <w:proofErr w:type="gramEnd"/>
      <w:r w:rsidRPr="007B7618">
        <w:rPr>
          <w:rFonts w:eastAsia="Times New Roman"/>
          <w:color w:val="000000"/>
          <w:sz w:val="28"/>
          <w:szCs w:val="28"/>
        </w:rPr>
        <w:t xml:space="preserve"> руководителем муниципального бюджетного общеобразовательного учреждения Учредителю и размещаемый на сайте муниципального бюджетного общеобразовательного учреждения не позднее </w:t>
      </w:r>
      <w:r w:rsidR="00977778">
        <w:rPr>
          <w:rFonts w:eastAsia="Times New Roman"/>
          <w:color w:val="000000"/>
          <w:sz w:val="28"/>
          <w:szCs w:val="28"/>
        </w:rPr>
        <w:t>1сентября</w:t>
      </w:r>
      <w:r w:rsidRPr="007B7618">
        <w:rPr>
          <w:rFonts w:eastAsia="Times New Roman"/>
          <w:color w:val="000000"/>
          <w:sz w:val="28"/>
          <w:szCs w:val="28"/>
        </w:rPr>
        <w:t xml:space="preserve"> текущего года.</w:t>
      </w:r>
    </w:p>
    <w:p w:rsidR="00BF5AA8" w:rsidRPr="007B7618" w:rsidRDefault="00BF5AA8" w:rsidP="00BF5AA8">
      <w:pPr>
        <w:shd w:val="clear" w:color="auto" w:fill="FFFFFF"/>
        <w:spacing w:line="322" w:lineRule="exact"/>
        <w:ind w:right="58" w:firstLine="715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 xml:space="preserve">Данные </w:t>
      </w:r>
      <w:proofErr w:type="spellStart"/>
      <w:r w:rsidR="00155B5C">
        <w:rPr>
          <w:rFonts w:eastAsia="Times New Roman"/>
          <w:color w:val="000000"/>
          <w:sz w:val="28"/>
          <w:szCs w:val="28"/>
        </w:rPr>
        <w:t>самообследования</w:t>
      </w:r>
      <w:proofErr w:type="spellEnd"/>
      <w:r w:rsidRPr="007B7618">
        <w:rPr>
          <w:rFonts w:eastAsia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позволяют оценить уровень эффективности</w:t>
      </w:r>
    </w:p>
    <w:p w:rsidR="00BF5AA8" w:rsidRPr="007B7618" w:rsidRDefault="00BF5AA8" w:rsidP="00BF5AA8">
      <w:pPr>
        <w:shd w:val="clear" w:color="auto" w:fill="FFFFFF"/>
        <w:spacing w:line="322" w:lineRule="exact"/>
        <w:ind w:right="58" w:firstLine="715"/>
        <w:jc w:val="both"/>
        <w:rPr>
          <w:sz w:val="28"/>
          <w:szCs w:val="28"/>
        </w:rPr>
        <w:sectPr w:rsidR="00BF5AA8" w:rsidRPr="007B7618">
          <w:pgSz w:w="11971" w:h="16891"/>
          <w:pgMar w:top="1176" w:right="470" w:bottom="1181" w:left="1757" w:header="720" w:footer="720" w:gutter="0"/>
          <w:cols w:space="60"/>
          <w:noEndnote/>
        </w:sectPr>
      </w:pPr>
    </w:p>
    <w:p w:rsidR="00BF5AA8" w:rsidRPr="007B7618" w:rsidRDefault="00BF5AA8" w:rsidP="00BF5AA8">
      <w:pPr>
        <w:shd w:val="clear" w:color="auto" w:fill="FFFFFF"/>
        <w:spacing w:line="322" w:lineRule="exact"/>
        <w:ind w:left="48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lastRenderedPageBreak/>
        <w:t>деятельности руководителя общеобразовательного учреждения по основным направлениям:</w:t>
      </w:r>
    </w:p>
    <w:p w:rsidR="00BF5AA8" w:rsidRPr="007B7618" w:rsidRDefault="00BF5AA8" w:rsidP="00BF5AA8">
      <w:pPr>
        <w:shd w:val="clear" w:color="auto" w:fill="FFFFFF"/>
        <w:spacing w:before="10" w:line="322" w:lineRule="exact"/>
        <w:ind w:firstLine="567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-эффективность реализации образовательной программы муниципального бюджетного общеобразовательного учреждения;</w:t>
      </w:r>
    </w:p>
    <w:p w:rsidR="00BF5AA8" w:rsidRPr="007B7618" w:rsidRDefault="00BF5AA8" w:rsidP="00BF5AA8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22" w:lineRule="exact"/>
        <w:ind w:left="758" w:hanging="191"/>
        <w:rPr>
          <w:color w:val="000000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эффективность и полнота выполнения муниципального задания;</w:t>
      </w:r>
    </w:p>
    <w:p w:rsidR="00BF5AA8" w:rsidRPr="007B7618" w:rsidRDefault="00BF5AA8" w:rsidP="00BF5AA8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22" w:lineRule="exact"/>
        <w:ind w:left="758" w:hanging="191"/>
        <w:rPr>
          <w:color w:val="000000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эффективность обеспечения высокого качества обучения и воспитания;</w:t>
      </w:r>
    </w:p>
    <w:p w:rsidR="00BF5AA8" w:rsidRPr="007B7618" w:rsidRDefault="00BF5AA8" w:rsidP="00BF5AA8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5" w:line="322" w:lineRule="exact"/>
        <w:ind w:left="38" w:right="10" w:firstLine="567"/>
        <w:jc w:val="both"/>
        <w:rPr>
          <w:color w:val="000000"/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эффективность обеспечения доступности качественного образования и создания условий внеурочной деятельности;</w:t>
      </w:r>
    </w:p>
    <w:p w:rsidR="00BF5AA8" w:rsidRPr="007B7618" w:rsidRDefault="00BF5AA8" w:rsidP="00BF5AA8">
      <w:pPr>
        <w:shd w:val="clear" w:color="auto" w:fill="FFFFFF"/>
        <w:spacing w:before="14" w:line="317" w:lineRule="exact"/>
        <w:ind w:left="34" w:right="10" w:firstLine="567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-эффективность использования современных образовательных технологий;</w:t>
      </w:r>
    </w:p>
    <w:p w:rsidR="00BF5AA8" w:rsidRPr="007B7618" w:rsidRDefault="00BF5AA8" w:rsidP="00BF5AA8">
      <w:pPr>
        <w:shd w:val="clear" w:color="auto" w:fill="FFFFFF"/>
        <w:spacing w:before="10" w:line="317" w:lineRule="exact"/>
        <w:ind w:left="34" w:right="14" w:firstLine="567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-эффективность инновационной (научной, методической, организационной) деятельности муниципального бюджетного общеобразовательного учреждения;</w:t>
      </w:r>
    </w:p>
    <w:p w:rsidR="00BF5AA8" w:rsidRPr="007B7618" w:rsidRDefault="00BF5AA8" w:rsidP="00BF5AA8">
      <w:pPr>
        <w:shd w:val="clear" w:color="auto" w:fill="FFFFFF"/>
        <w:tabs>
          <w:tab w:val="left" w:pos="1013"/>
          <w:tab w:val="left" w:pos="2141"/>
          <w:tab w:val="left" w:pos="4853"/>
          <w:tab w:val="left" w:pos="7109"/>
          <w:tab w:val="left" w:pos="8270"/>
        </w:tabs>
        <w:spacing w:line="317" w:lineRule="exact"/>
        <w:ind w:left="24" w:right="14" w:firstLine="567"/>
        <w:jc w:val="both"/>
        <w:rPr>
          <w:sz w:val="28"/>
          <w:szCs w:val="28"/>
        </w:rPr>
      </w:pPr>
      <w:r w:rsidRPr="007B7618">
        <w:rPr>
          <w:color w:val="000000"/>
          <w:sz w:val="28"/>
          <w:szCs w:val="28"/>
        </w:rPr>
        <w:t>-</w:t>
      </w:r>
      <w:r w:rsidRPr="007B7618">
        <w:rPr>
          <w:rFonts w:eastAsia="Times New Roman"/>
          <w:color w:val="000000"/>
          <w:sz w:val="28"/>
          <w:szCs w:val="28"/>
        </w:rPr>
        <w:t>эффективность реализации государственно-общественного характера</w:t>
      </w:r>
      <w:r w:rsidRPr="007B7618">
        <w:rPr>
          <w:rFonts w:eastAsia="Times New Roman"/>
          <w:color w:val="000000"/>
          <w:sz w:val="28"/>
          <w:szCs w:val="28"/>
        </w:rPr>
        <w:br/>
      </w:r>
      <w:r w:rsidRPr="007B7618">
        <w:rPr>
          <w:rFonts w:eastAsia="Times New Roman"/>
          <w:color w:val="000000"/>
          <w:spacing w:val="-1"/>
          <w:sz w:val="28"/>
          <w:szCs w:val="28"/>
        </w:rPr>
        <w:t>управления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3"/>
          <w:sz w:val="28"/>
          <w:szCs w:val="28"/>
        </w:rPr>
        <w:t>муниципальным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4"/>
          <w:sz w:val="28"/>
          <w:szCs w:val="28"/>
        </w:rPr>
        <w:t xml:space="preserve">бюджетным </w:t>
      </w:r>
      <w:r w:rsidRPr="007B7618">
        <w:rPr>
          <w:rFonts w:eastAsia="Times New Roman"/>
          <w:color w:val="000000"/>
          <w:sz w:val="28"/>
          <w:szCs w:val="28"/>
        </w:rPr>
        <w:t>общеобразовательным учреждением;</w:t>
      </w:r>
    </w:p>
    <w:p w:rsidR="00BF5AA8" w:rsidRPr="007B7618" w:rsidRDefault="00BF5AA8" w:rsidP="00BF5AA8">
      <w:pPr>
        <w:shd w:val="clear" w:color="auto" w:fill="FFFFFF"/>
        <w:tabs>
          <w:tab w:val="left" w:pos="709"/>
          <w:tab w:val="left" w:pos="2299"/>
          <w:tab w:val="left" w:pos="4954"/>
          <w:tab w:val="left" w:pos="7162"/>
          <w:tab w:val="left" w:pos="8266"/>
        </w:tabs>
        <w:spacing w:before="5" w:line="317" w:lineRule="exact"/>
        <w:ind w:left="24" w:right="24" w:firstLine="567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-эффективность финансово-экономической и имущественной</w:t>
      </w:r>
      <w:r w:rsidRPr="007B7618">
        <w:rPr>
          <w:rFonts w:eastAsia="Times New Roman"/>
          <w:color w:val="000000"/>
          <w:sz w:val="28"/>
          <w:szCs w:val="28"/>
        </w:rPr>
        <w:br/>
      </w:r>
      <w:r w:rsidRPr="007B7618">
        <w:rPr>
          <w:rFonts w:eastAsia="Times New Roman"/>
          <w:color w:val="000000"/>
          <w:spacing w:val="-1"/>
          <w:sz w:val="28"/>
          <w:szCs w:val="28"/>
        </w:rPr>
        <w:t>деятельности</w:t>
      </w:r>
      <w:r w:rsidRPr="007B7618">
        <w:rPr>
          <w:rFonts w:eastAsia="Times New Roman"/>
          <w:color w:val="000000"/>
          <w:sz w:val="28"/>
          <w:szCs w:val="28"/>
        </w:rPr>
        <w:tab/>
      </w:r>
      <w:proofErr w:type="gramStart"/>
      <w:r w:rsidRPr="007B7618">
        <w:rPr>
          <w:rFonts w:eastAsia="Times New Roman"/>
          <w:color w:val="000000"/>
          <w:spacing w:val="-2"/>
          <w:sz w:val="28"/>
          <w:szCs w:val="28"/>
        </w:rPr>
        <w:t>муниципального</w:t>
      </w:r>
      <w:proofErr w:type="gramEnd"/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1"/>
          <w:sz w:val="28"/>
          <w:szCs w:val="28"/>
        </w:rPr>
        <w:t>автономного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3"/>
          <w:sz w:val="28"/>
          <w:szCs w:val="28"/>
        </w:rPr>
        <w:t>или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4"/>
          <w:sz w:val="28"/>
          <w:szCs w:val="28"/>
        </w:rPr>
        <w:t>бюджетного</w:t>
      </w:r>
    </w:p>
    <w:p w:rsidR="00BF5AA8" w:rsidRPr="007B7618" w:rsidRDefault="00BF5AA8" w:rsidP="00BF5AA8">
      <w:pPr>
        <w:shd w:val="clear" w:color="auto" w:fill="FFFFFF"/>
        <w:spacing w:before="5" w:line="317" w:lineRule="exact"/>
        <w:ind w:left="29" w:firstLine="567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>общеобразовательного учреждения;</w:t>
      </w:r>
    </w:p>
    <w:p w:rsidR="00BF5AA8" w:rsidRPr="007B7618" w:rsidRDefault="00BF5AA8" w:rsidP="00900D4B">
      <w:pPr>
        <w:shd w:val="clear" w:color="auto" w:fill="FFFFFF"/>
        <w:spacing w:line="317" w:lineRule="exact"/>
        <w:ind w:left="24" w:right="14" w:firstLine="543"/>
        <w:jc w:val="both"/>
        <w:rPr>
          <w:sz w:val="28"/>
          <w:szCs w:val="28"/>
        </w:rPr>
      </w:pPr>
      <w:r w:rsidRPr="007B7618">
        <w:rPr>
          <w:rFonts w:eastAsia="Times New Roman"/>
          <w:color w:val="000000"/>
          <w:sz w:val="28"/>
          <w:szCs w:val="28"/>
        </w:rPr>
        <w:t xml:space="preserve">-эффективность обеспечения условий, направленных на </w:t>
      </w:r>
      <w:proofErr w:type="spellStart"/>
      <w:r w:rsidRPr="007B7618">
        <w:rPr>
          <w:rFonts w:eastAsia="Times New Roman"/>
          <w:color w:val="000000"/>
          <w:sz w:val="28"/>
          <w:szCs w:val="28"/>
        </w:rPr>
        <w:t>здоровьесбережение</w:t>
      </w:r>
      <w:proofErr w:type="spellEnd"/>
      <w:r w:rsidRPr="007B7618">
        <w:rPr>
          <w:rFonts w:eastAsia="Times New Roman"/>
          <w:color w:val="000000"/>
          <w:sz w:val="28"/>
          <w:szCs w:val="28"/>
        </w:rPr>
        <w:t xml:space="preserve"> и безопасность участников образовательного процесса;</w:t>
      </w:r>
    </w:p>
    <w:p w:rsidR="00BF5AA8" w:rsidRPr="007B7618" w:rsidRDefault="00BF5AA8" w:rsidP="00BF5AA8">
      <w:pPr>
        <w:shd w:val="clear" w:color="auto" w:fill="FFFFFF"/>
        <w:tabs>
          <w:tab w:val="left" w:pos="902"/>
        </w:tabs>
        <w:spacing w:before="5" w:line="317" w:lineRule="exact"/>
        <w:ind w:left="744"/>
        <w:rPr>
          <w:sz w:val="28"/>
          <w:szCs w:val="28"/>
        </w:rPr>
      </w:pPr>
      <w:r w:rsidRPr="007B7618">
        <w:rPr>
          <w:color w:val="000000"/>
          <w:sz w:val="28"/>
          <w:szCs w:val="28"/>
        </w:rPr>
        <w:t>-</w:t>
      </w:r>
      <w:r w:rsidRPr="007B7618">
        <w:rPr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z w:val="28"/>
          <w:szCs w:val="28"/>
        </w:rPr>
        <w:t>уровень исполнительской дисциплины.</w:t>
      </w:r>
    </w:p>
    <w:p w:rsidR="00BF5AA8" w:rsidRPr="007B7618" w:rsidRDefault="00900D4B" w:rsidP="00900D4B">
      <w:pPr>
        <w:shd w:val="clear" w:color="auto" w:fill="FFFFFF"/>
        <w:tabs>
          <w:tab w:val="left" w:pos="1248"/>
        </w:tabs>
        <w:spacing w:before="5" w:line="317" w:lineRule="exact"/>
        <w:ind w:right="34" w:firstLine="709"/>
        <w:jc w:val="both"/>
        <w:rPr>
          <w:color w:val="000000"/>
          <w:spacing w:val="-6"/>
          <w:sz w:val="28"/>
          <w:szCs w:val="28"/>
        </w:rPr>
      </w:pPr>
      <w:r w:rsidRPr="007B7618">
        <w:rPr>
          <w:rFonts w:eastAsia="Times New Roman"/>
          <w:color w:val="000000"/>
          <w:spacing w:val="-2"/>
          <w:sz w:val="28"/>
          <w:szCs w:val="28"/>
        </w:rPr>
        <w:t>2.2.</w:t>
      </w:r>
      <w:r w:rsidR="00BF5AA8" w:rsidRPr="007B7618">
        <w:rPr>
          <w:rFonts w:eastAsia="Times New Roman"/>
          <w:color w:val="000000"/>
          <w:spacing w:val="-2"/>
          <w:sz w:val="28"/>
          <w:szCs w:val="28"/>
        </w:rPr>
        <w:t>По к</w:t>
      </w:r>
      <w:r w:rsidRPr="007B7618">
        <w:rPr>
          <w:rFonts w:eastAsia="Times New Roman"/>
          <w:color w:val="000000"/>
          <w:spacing w:val="-2"/>
          <w:sz w:val="28"/>
          <w:szCs w:val="28"/>
        </w:rPr>
        <w:t>а</w:t>
      </w:r>
      <w:r w:rsidR="00BF5AA8" w:rsidRPr="007B7618">
        <w:rPr>
          <w:rFonts w:eastAsia="Times New Roman"/>
          <w:color w:val="000000"/>
          <w:spacing w:val="-2"/>
          <w:sz w:val="28"/>
          <w:szCs w:val="28"/>
        </w:rPr>
        <w:t xml:space="preserve">ждому направлению формируются и утверждаются показатели, </w:t>
      </w:r>
      <w:r w:rsidR="00BF5AA8" w:rsidRPr="007B7618">
        <w:rPr>
          <w:rFonts w:eastAsia="Times New Roman"/>
          <w:color w:val="000000"/>
          <w:sz w:val="28"/>
          <w:szCs w:val="28"/>
        </w:rPr>
        <w:t>позволяющие оценить деятельность руководителя муниципального бюджетного общеобразовательного учреждения.</w:t>
      </w:r>
    </w:p>
    <w:p w:rsidR="00BF5AA8" w:rsidRDefault="00900D4B" w:rsidP="00900D4B">
      <w:pPr>
        <w:shd w:val="clear" w:color="auto" w:fill="FFFFFF"/>
        <w:tabs>
          <w:tab w:val="left" w:pos="1248"/>
        </w:tabs>
        <w:spacing w:line="317" w:lineRule="exact"/>
        <w:ind w:right="34" w:firstLine="709"/>
        <w:jc w:val="both"/>
        <w:rPr>
          <w:rFonts w:eastAsia="Times New Roman"/>
          <w:color w:val="000000"/>
          <w:sz w:val="28"/>
          <w:szCs w:val="28"/>
        </w:rPr>
      </w:pPr>
      <w:r w:rsidRPr="007B7618">
        <w:rPr>
          <w:rFonts w:eastAsia="Times New Roman"/>
          <w:color w:val="000000"/>
          <w:spacing w:val="-2"/>
          <w:sz w:val="28"/>
          <w:szCs w:val="28"/>
        </w:rPr>
        <w:t>2.3.</w:t>
      </w:r>
      <w:r w:rsidR="00BF5AA8" w:rsidRPr="007B7618">
        <w:rPr>
          <w:rFonts w:eastAsia="Times New Roman"/>
          <w:color w:val="000000"/>
          <w:spacing w:val="-2"/>
          <w:sz w:val="28"/>
          <w:szCs w:val="28"/>
        </w:rPr>
        <w:t xml:space="preserve">Для измерения значения каждого показателя формируются критерии, </w:t>
      </w:r>
      <w:r w:rsidR="00BF5AA8" w:rsidRPr="007B7618">
        <w:rPr>
          <w:rFonts w:eastAsia="Times New Roman"/>
          <w:color w:val="000000"/>
          <w:sz w:val="28"/>
          <w:szCs w:val="28"/>
        </w:rPr>
        <w:t>которые позволяют в зависимости от значения показателя присваивать балл</w:t>
      </w:r>
      <w:r w:rsidR="00155B5C">
        <w:rPr>
          <w:rFonts w:eastAsia="Times New Roman"/>
          <w:color w:val="000000"/>
          <w:sz w:val="28"/>
          <w:szCs w:val="28"/>
        </w:rPr>
        <w:t>ы</w:t>
      </w:r>
      <w:r w:rsidR="00BF5AA8" w:rsidRPr="007B7618">
        <w:rPr>
          <w:rFonts w:eastAsia="Times New Roman"/>
          <w:color w:val="000000"/>
          <w:sz w:val="28"/>
          <w:szCs w:val="28"/>
        </w:rPr>
        <w:t xml:space="preserve"> руководителю муниципального бюджетного общеобразовательного учреждения.</w:t>
      </w:r>
    </w:p>
    <w:p w:rsidR="00F51248" w:rsidRDefault="00F51248" w:rsidP="00F51248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2.4</w:t>
      </w:r>
      <w:r w:rsidR="00155B5C" w:rsidRPr="007B7618">
        <w:rPr>
          <w:color w:val="000000"/>
          <w:spacing w:val="-9"/>
          <w:sz w:val="28"/>
          <w:szCs w:val="28"/>
        </w:rPr>
        <w:t xml:space="preserve">. </w:t>
      </w:r>
      <w:r w:rsidR="00155B5C" w:rsidRPr="007B7618">
        <w:rPr>
          <w:rFonts w:eastAsia="Times New Roman"/>
          <w:color w:val="000000"/>
          <w:spacing w:val="-9"/>
          <w:sz w:val="28"/>
          <w:szCs w:val="28"/>
        </w:rPr>
        <w:t xml:space="preserve">Суммарная оценка определяется путем сложения баллов по каждому </w:t>
      </w:r>
      <w:r w:rsidR="00155B5C" w:rsidRPr="007B7618">
        <w:rPr>
          <w:rFonts w:eastAsia="Times New Roman"/>
          <w:color w:val="000000"/>
          <w:sz w:val="28"/>
          <w:szCs w:val="28"/>
        </w:rPr>
        <w:t>показателю и критерию эффективности деятельности руководителя муниципального бюджетного общеобразовательного учреждения.</w:t>
      </w:r>
    </w:p>
    <w:p w:rsidR="00F51248" w:rsidRPr="007B7618" w:rsidRDefault="00F51248" w:rsidP="00F51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B7618">
        <w:rPr>
          <w:sz w:val="28"/>
          <w:szCs w:val="28"/>
        </w:rPr>
        <w:t>. Эффективность деятельности образовательного учреждения оценивается в баллах:</w:t>
      </w:r>
    </w:p>
    <w:tbl>
      <w:tblPr>
        <w:tblStyle w:val="a5"/>
        <w:tblW w:w="0" w:type="auto"/>
        <w:tblLayout w:type="fixed"/>
        <w:tblLook w:val="01E0"/>
      </w:tblPr>
      <w:tblGrid>
        <w:gridCol w:w="7763"/>
        <w:gridCol w:w="1808"/>
      </w:tblGrid>
      <w:tr w:rsidR="00F51248" w:rsidRPr="007B7618" w:rsidTr="00272A38">
        <w:tc>
          <w:tcPr>
            <w:tcW w:w="7763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Вид (наименование) образовательного учреждения</w:t>
            </w:r>
          </w:p>
        </w:tc>
        <w:tc>
          <w:tcPr>
            <w:tcW w:w="1808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Максимальное значение в баллах, равное 100%</w:t>
            </w:r>
          </w:p>
        </w:tc>
      </w:tr>
      <w:tr w:rsidR="00F51248" w:rsidRPr="007B7618" w:rsidTr="00272A38">
        <w:tc>
          <w:tcPr>
            <w:tcW w:w="7763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Муниципальное общеобразовательное учреждение</w:t>
            </w:r>
          </w:p>
        </w:tc>
        <w:tc>
          <w:tcPr>
            <w:tcW w:w="1808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71</w:t>
            </w:r>
          </w:p>
        </w:tc>
      </w:tr>
      <w:tr w:rsidR="00F51248" w:rsidRPr="007B7618" w:rsidTr="00272A38">
        <w:tc>
          <w:tcPr>
            <w:tcW w:w="7763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Муниципальное учреждение дополнительного образования детей</w:t>
            </w:r>
          </w:p>
        </w:tc>
        <w:tc>
          <w:tcPr>
            <w:tcW w:w="1808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40</w:t>
            </w:r>
          </w:p>
        </w:tc>
      </w:tr>
      <w:tr w:rsidR="00F51248" w:rsidRPr="007B7618" w:rsidTr="00272A38">
        <w:tc>
          <w:tcPr>
            <w:tcW w:w="7763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 xml:space="preserve">Муниципальное дошкольное образовательное  учреждение </w:t>
            </w:r>
          </w:p>
        </w:tc>
        <w:tc>
          <w:tcPr>
            <w:tcW w:w="1808" w:type="dxa"/>
          </w:tcPr>
          <w:p w:rsidR="00F51248" w:rsidRPr="007B7618" w:rsidRDefault="00F51248" w:rsidP="00CC0B24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6</w:t>
            </w:r>
            <w:r w:rsidR="00CC0B24">
              <w:rPr>
                <w:sz w:val="28"/>
                <w:szCs w:val="28"/>
              </w:rPr>
              <w:t>8</w:t>
            </w:r>
          </w:p>
        </w:tc>
      </w:tr>
    </w:tbl>
    <w:p w:rsidR="00F51248" w:rsidRPr="007B7618" w:rsidRDefault="00F51248" w:rsidP="00F51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7B7618">
        <w:rPr>
          <w:sz w:val="28"/>
          <w:szCs w:val="28"/>
        </w:rPr>
        <w:t xml:space="preserve"> Оценка эффективности работы руководителя, в соответствии с достижением показателей эффективности деятельности </w:t>
      </w:r>
      <w:r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lastRenderedPageBreak/>
        <w:t>учреждения</w:t>
      </w:r>
      <w:r w:rsidRPr="007B7618">
        <w:rPr>
          <w:sz w:val="28"/>
          <w:szCs w:val="28"/>
        </w:rPr>
        <w:t>:</w:t>
      </w:r>
    </w:p>
    <w:tbl>
      <w:tblPr>
        <w:tblStyle w:val="a5"/>
        <w:tblW w:w="0" w:type="auto"/>
        <w:tblLook w:val="01E0"/>
      </w:tblPr>
      <w:tblGrid>
        <w:gridCol w:w="5539"/>
        <w:gridCol w:w="4032"/>
      </w:tblGrid>
      <w:tr w:rsidR="00F51248" w:rsidRPr="007B7618" w:rsidTr="00272A38">
        <w:tc>
          <w:tcPr>
            <w:tcW w:w="5539" w:type="dxa"/>
          </w:tcPr>
          <w:p w:rsidR="00F51248" w:rsidRPr="007B7618" w:rsidRDefault="00F51248" w:rsidP="00F5124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 xml:space="preserve">Процент </w:t>
            </w:r>
            <w:proofErr w:type="gramStart"/>
            <w:r w:rsidRPr="007B7618">
              <w:rPr>
                <w:sz w:val="28"/>
                <w:szCs w:val="28"/>
              </w:rPr>
              <w:t xml:space="preserve">выполнения показателей эффективности деятельности </w:t>
            </w:r>
            <w:r>
              <w:rPr>
                <w:sz w:val="28"/>
                <w:szCs w:val="28"/>
              </w:rPr>
              <w:t>образовательного учреждения</w:t>
            </w:r>
            <w:proofErr w:type="gramEnd"/>
          </w:p>
        </w:tc>
        <w:tc>
          <w:tcPr>
            <w:tcW w:w="4032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rFonts w:eastAsia="Times New Roman"/>
                <w:color w:val="000000"/>
                <w:sz w:val="28"/>
                <w:szCs w:val="28"/>
              </w:rPr>
              <w:t>Размер           надбавки           за интенсивность и высокие результаты работы</w:t>
            </w:r>
          </w:p>
        </w:tc>
      </w:tr>
      <w:tr w:rsidR="00F51248" w:rsidRPr="007B7618" w:rsidTr="00272A38">
        <w:tc>
          <w:tcPr>
            <w:tcW w:w="5539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более 85%</w:t>
            </w:r>
          </w:p>
        </w:tc>
        <w:tc>
          <w:tcPr>
            <w:tcW w:w="4032" w:type="dxa"/>
          </w:tcPr>
          <w:p w:rsidR="00F51248" w:rsidRPr="007B7618" w:rsidRDefault="00F51248" w:rsidP="00F5124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60  %</w:t>
            </w:r>
          </w:p>
        </w:tc>
      </w:tr>
      <w:tr w:rsidR="00F51248" w:rsidRPr="007B7618" w:rsidTr="00272A38">
        <w:tc>
          <w:tcPr>
            <w:tcW w:w="5539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 xml:space="preserve">от 60% до 85% </w:t>
            </w:r>
          </w:p>
        </w:tc>
        <w:tc>
          <w:tcPr>
            <w:tcW w:w="4032" w:type="dxa"/>
          </w:tcPr>
          <w:p w:rsidR="00F51248" w:rsidRPr="007B7618" w:rsidRDefault="00F51248" w:rsidP="00F5124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40 %</w:t>
            </w:r>
          </w:p>
        </w:tc>
      </w:tr>
      <w:tr w:rsidR="00F51248" w:rsidRPr="007B7618" w:rsidTr="00272A38">
        <w:tc>
          <w:tcPr>
            <w:tcW w:w="5539" w:type="dxa"/>
          </w:tcPr>
          <w:p w:rsidR="00F51248" w:rsidRPr="007B7618" w:rsidRDefault="00F51248" w:rsidP="00272A38">
            <w:pPr>
              <w:jc w:val="both"/>
              <w:rPr>
                <w:sz w:val="28"/>
                <w:szCs w:val="28"/>
              </w:rPr>
            </w:pPr>
            <w:r w:rsidRPr="007B7618">
              <w:rPr>
                <w:sz w:val="28"/>
                <w:szCs w:val="28"/>
              </w:rPr>
              <w:t>менее 60%</w:t>
            </w:r>
          </w:p>
        </w:tc>
        <w:tc>
          <w:tcPr>
            <w:tcW w:w="4032" w:type="dxa"/>
          </w:tcPr>
          <w:p w:rsidR="00F51248" w:rsidRPr="007B7618" w:rsidRDefault="00F51248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B7618">
              <w:rPr>
                <w:sz w:val="28"/>
                <w:szCs w:val="28"/>
              </w:rPr>
              <w:t xml:space="preserve"> %</w:t>
            </w:r>
          </w:p>
        </w:tc>
      </w:tr>
    </w:tbl>
    <w:p w:rsidR="00155B5C" w:rsidRDefault="00155B5C" w:rsidP="00F51248">
      <w:pPr>
        <w:shd w:val="clear" w:color="auto" w:fill="FFFFFF"/>
        <w:tabs>
          <w:tab w:val="left" w:pos="1277"/>
        </w:tabs>
        <w:ind w:left="38" w:right="5" w:firstLine="710"/>
        <w:jc w:val="both"/>
        <w:rPr>
          <w:rFonts w:eastAsia="Times New Roman"/>
          <w:color w:val="000000"/>
          <w:sz w:val="28"/>
          <w:szCs w:val="28"/>
        </w:rPr>
      </w:pPr>
      <w:r w:rsidRPr="007B7618">
        <w:rPr>
          <w:color w:val="000000"/>
          <w:spacing w:val="-12"/>
          <w:sz w:val="28"/>
          <w:szCs w:val="28"/>
        </w:rPr>
        <w:t>2.</w:t>
      </w:r>
      <w:r w:rsidR="00F51248">
        <w:rPr>
          <w:color w:val="000000"/>
          <w:spacing w:val="-12"/>
          <w:sz w:val="28"/>
          <w:szCs w:val="28"/>
        </w:rPr>
        <w:t>7</w:t>
      </w:r>
      <w:r w:rsidRPr="007B7618">
        <w:rPr>
          <w:color w:val="000000"/>
          <w:spacing w:val="-12"/>
          <w:sz w:val="28"/>
          <w:szCs w:val="28"/>
        </w:rPr>
        <w:t>.</w:t>
      </w:r>
      <w:r w:rsidRPr="007B7618">
        <w:rPr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10"/>
          <w:sz w:val="28"/>
          <w:szCs w:val="28"/>
        </w:rPr>
        <w:t>Оценка эффективности деятельности руководителей муниципальных</w:t>
      </w:r>
      <w:r w:rsidRPr="007B7618">
        <w:rPr>
          <w:rFonts w:eastAsia="Times New Roman"/>
          <w:color w:val="000000"/>
          <w:spacing w:val="-10"/>
          <w:sz w:val="28"/>
          <w:szCs w:val="28"/>
        </w:rPr>
        <w:br/>
      </w:r>
      <w:r w:rsidRPr="007B7618">
        <w:rPr>
          <w:rFonts w:eastAsia="Times New Roman"/>
          <w:color w:val="000000"/>
          <w:spacing w:val="-9"/>
          <w:sz w:val="28"/>
          <w:szCs w:val="28"/>
        </w:rPr>
        <w:t>бюджетных общеобразовательных учреждений производится по</w:t>
      </w:r>
      <w:r w:rsidRPr="007B7618">
        <w:rPr>
          <w:rFonts w:eastAsia="Times New Roman"/>
          <w:color w:val="000000"/>
          <w:spacing w:val="-9"/>
          <w:sz w:val="28"/>
          <w:szCs w:val="28"/>
        </w:rPr>
        <w:br/>
      </w:r>
      <w:r w:rsidRPr="007B7618">
        <w:rPr>
          <w:rFonts w:eastAsia="Times New Roman"/>
          <w:color w:val="000000"/>
          <w:sz w:val="28"/>
          <w:szCs w:val="28"/>
        </w:rPr>
        <w:t xml:space="preserve">итогам </w:t>
      </w:r>
      <w:r>
        <w:rPr>
          <w:rFonts w:eastAsia="Times New Roman"/>
          <w:color w:val="000000"/>
          <w:sz w:val="28"/>
          <w:szCs w:val="28"/>
        </w:rPr>
        <w:t xml:space="preserve">предыдущего </w:t>
      </w:r>
      <w:r w:rsidRPr="007B7618">
        <w:rPr>
          <w:rFonts w:eastAsia="Times New Roman"/>
          <w:color w:val="000000"/>
          <w:sz w:val="28"/>
          <w:szCs w:val="28"/>
        </w:rPr>
        <w:t>учебного года.</w:t>
      </w:r>
    </w:p>
    <w:p w:rsidR="00F51248" w:rsidRDefault="00F51248" w:rsidP="00F51248">
      <w:pPr>
        <w:shd w:val="clear" w:color="auto" w:fill="FFFFFF"/>
        <w:ind w:left="110" w:firstLine="725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2.8.</w:t>
      </w:r>
      <w:r w:rsidRPr="007B7618">
        <w:rPr>
          <w:color w:val="000000"/>
          <w:spacing w:val="-7"/>
          <w:sz w:val="28"/>
          <w:szCs w:val="28"/>
        </w:rPr>
        <w:t xml:space="preserve">    </w:t>
      </w:r>
      <w:r w:rsidRPr="007B7618">
        <w:rPr>
          <w:rFonts w:eastAsia="Times New Roman"/>
          <w:color w:val="000000"/>
          <w:spacing w:val="-7"/>
          <w:sz w:val="28"/>
          <w:szCs w:val="28"/>
        </w:rPr>
        <w:t xml:space="preserve">Надбавка    за    интенсивность    и    высокие    результаты    работы </w:t>
      </w:r>
      <w:r w:rsidRPr="007B7618">
        <w:rPr>
          <w:rFonts w:eastAsia="Times New Roman"/>
          <w:color w:val="000000"/>
          <w:sz w:val="28"/>
          <w:szCs w:val="28"/>
        </w:rPr>
        <w:t>устанавливается на год.</w:t>
      </w:r>
    </w:p>
    <w:p w:rsidR="00155B5C" w:rsidRDefault="00155B5C" w:rsidP="00F51248">
      <w:pPr>
        <w:shd w:val="clear" w:color="auto" w:fill="FFFFFF"/>
        <w:ind w:left="110" w:firstLine="725"/>
        <w:jc w:val="both"/>
        <w:rPr>
          <w:rFonts w:eastAsia="Times New Roman"/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12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7B7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B7618">
        <w:rPr>
          <w:rFonts w:eastAsia="Times New Roman"/>
          <w:color w:val="000000"/>
          <w:sz w:val="28"/>
          <w:szCs w:val="28"/>
        </w:rPr>
        <w:t xml:space="preserve">оказатели </w:t>
      </w:r>
      <w:proofErr w:type="gramStart"/>
      <w:r w:rsidRPr="007B7618">
        <w:rPr>
          <w:rFonts w:eastAsia="Times New Roman"/>
          <w:color w:val="000000"/>
          <w:sz w:val="28"/>
          <w:szCs w:val="28"/>
        </w:rPr>
        <w:t>оценки эффективности деятельности</w:t>
      </w:r>
      <w:r w:rsidRPr="007B7618">
        <w:rPr>
          <w:rFonts w:eastAsia="Times New Roman"/>
          <w:color w:val="000000"/>
          <w:sz w:val="28"/>
          <w:szCs w:val="28"/>
        </w:rPr>
        <w:br/>
      </w:r>
      <w:r w:rsidRPr="007B7618">
        <w:rPr>
          <w:rFonts w:eastAsia="Times New Roman"/>
          <w:color w:val="000000"/>
          <w:spacing w:val="-10"/>
          <w:sz w:val="28"/>
          <w:szCs w:val="28"/>
        </w:rPr>
        <w:t>руководителей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12"/>
          <w:sz w:val="28"/>
          <w:szCs w:val="28"/>
        </w:rPr>
        <w:t>муниципальных</w:t>
      </w:r>
      <w:r w:rsidRPr="007B7618">
        <w:rPr>
          <w:rFonts w:eastAsia="Times New Roman"/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pacing w:val="-14"/>
          <w:sz w:val="28"/>
          <w:szCs w:val="28"/>
        </w:rPr>
        <w:t xml:space="preserve">бюджетных </w:t>
      </w:r>
      <w:r w:rsidRPr="007B7618">
        <w:rPr>
          <w:rFonts w:eastAsia="Times New Roman"/>
          <w:color w:val="000000"/>
          <w:spacing w:val="-7"/>
          <w:sz w:val="28"/>
          <w:szCs w:val="28"/>
        </w:rPr>
        <w:t>общеобразовательных    учреждений</w:t>
      </w:r>
      <w:proofErr w:type="gramEnd"/>
      <w:r w:rsidRPr="007B7618">
        <w:rPr>
          <w:rFonts w:eastAsia="Times New Roman"/>
          <w:color w:val="000000"/>
          <w:spacing w:val="-7"/>
          <w:sz w:val="28"/>
          <w:szCs w:val="28"/>
        </w:rPr>
        <w:t xml:space="preserve">    утверждаются    постановлением Администрации МО «Ленский муниципальный район»</w:t>
      </w:r>
      <w:r w:rsidRPr="007B7618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BF5AA8" w:rsidRPr="007B7618" w:rsidRDefault="00F51248" w:rsidP="00F51248">
      <w:pPr>
        <w:shd w:val="clear" w:color="auto" w:fill="FFFFFF"/>
        <w:tabs>
          <w:tab w:val="left" w:pos="1392"/>
        </w:tabs>
        <w:spacing w:line="317" w:lineRule="exact"/>
        <w:ind w:left="10" w:right="34"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2.10.</w:t>
      </w:r>
      <w:r w:rsidR="00BF5AA8" w:rsidRPr="007B7618">
        <w:rPr>
          <w:color w:val="000000"/>
          <w:sz w:val="28"/>
          <w:szCs w:val="28"/>
        </w:rPr>
        <w:tab/>
      </w:r>
      <w:r w:rsidR="00BF5AA8" w:rsidRPr="007B7618">
        <w:rPr>
          <w:rFonts w:eastAsia="Times New Roman"/>
          <w:color w:val="000000"/>
          <w:sz w:val="28"/>
          <w:szCs w:val="28"/>
        </w:rPr>
        <w:t xml:space="preserve">Для проведения объективной внешней </w:t>
      </w:r>
      <w:proofErr w:type="gramStart"/>
      <w:r w:rsidR="00BF5AA8" w:rsidRPr="007B7618">
        <w:rPr>
          <w:rFonts w:eastAsia="Times New Roman"/>
          <w:color w:val="000000"/>
          <w:sz w:val="28"/>
          <w:szCs w:val="28"/>
        </w:rPr>
        <w:t>оценки эффективности</w:t>
      </w:r>
      <w:r w:rsidR="00BF5AA8" w:rsidRPr="007B7618">
        <w:rPr>
          <w:rFonts w:eastAsia="Times New Roman"/>
          <w:color w:val="000000"/>
          <w:sz w:val="28"/>
          <w:szCs w:val="28"/>
        </w:rPr>
        <w:br/>
        <w:t>деятельности руководителей муниципальных бюджетных</w:t>
      </w:r>
      <w:r w:rsidR="00BF5AA8" w:rsidRPr="007B7618">
        <w:rPr>
          <w:rFonts w:eastAsia="Times New Roman"/>
          <w:color w:val="000000"/>
          <w:sz w:val="28"/>
          <w:szCs w:val="28"/>
        </w:rPr>
        <w:br/>
        <w:t>общеобразовательных учреждений</w:t>
      </w:r>
      <w:proofErr w:type="gramEnd"/>
      <w:r w:rsidR="00BF5AA8" w:rsidRPr="007B7618">
        <w:rPr>
          <w:rFonts w:eastAsia="Times New Roman"/>
          <w:color w:val="000000"/>
          <w:sz w:val="28"/>
          <w:szCs w:val="28"/>
        </w:rPr>
        <w:t xml:space="preserve"> </w:t>
      </w:r>
      <w:r w:rsidR="00900D4B" w:rsidRPr="007B7618">
        <w:rPr>
          <w:rFonts w:eastAsia="Times New Roman"/>
          <w:color w:val="000000"/>
          <w:sz w:val="28"/>
          <w:szCs w:val="28"/>
        </w:rPr>
        <w:t>Администрацией МО «Ленский муниципальный район»</w:t>
      </w:r>
      <w:r w:rsidR="00BF5AA8" w:rsidRPr="007B7618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BF5AA8" w:rsidRPr="007B7618">
        <w:rPr>
          <w:rFonts w:eastAsia="Times New Roman"/>
          <w:color w:val="000000"/>
          <w:sz w:val="28"/>
          <w:szCs w:val="28"/>
        </w:rPr>
        <w:t>далее-Учредитель</w:t>
      </w:r>
      <w:proofErr w:type="spellEnd"/>
      <w:r w:rsidR="00BF5AA8" w:rsidRPr="007B7618">
        <w:rPr>
          <w:rFonts w:eastAsia="Times New Roman"/>
          <w:color w:val="000000"/>
          <w:sz w:val="28"/>
          <w:szCs w:val="28"/>
        </w:rPr>
        <w:t>) создается экспертная</w:t>
      </w:r>
      <w:r w:rsidR="00BF5AA8" w:rsidRPr="007B7618">
        <w:rPr>
          <w:rFonts w:eastAsia="Times New Roman"/>
          <w:color w:val="000000"/>
          <w:sz w:val="28"/>
          <w:szCs w:val="28"/>
        </w:rPr>
        <w:br/>
        <w:t>комиссия, в состав которой входят представители Учредителя, профсоюза</w:t>
      </w:r>
      <w:r w:rsidR="00BF5AA8" w:rsidRPr="007B7618">
        <w:rPr>
          <w:rFonts w:eastAsia="Times New Roman"/>
          <w:color w:val="000000"/>
          <w:sz w:val="28"/>
          <w:szCs w:val="28"/>
        </w:rPr>
        <w:br/>
        <w:t>работников образования, общественности.</w:t>
      </w:r>
    </w:p>
    <w:p w:rsidR="00BF5AA8" w:rsidRDefault="00BF5AA8" w:rsidP="00F51248">
      <w:pPr>
        <w:shd w:val="clear" w:color="auto" w:fill="FFFFFF"/>
        <w:tabs>
          <w:tab w:val="left" w:pos="1325"/>
        </w:tabs>
        <w:spacing w:line="317" w:lineRule="exact"/>
        <w:ind w:right="38" w:firstLine="730"/>
        <w:jc w:val="both"/>
        <w:rPr>
          <w:rFonts w:eastAsia="Times New Roman"/>
          <w:color w:val="000000"/>
          <w:sz w:val="28"/>
          <w:szCs w:val="28"/>
        </w:rPr>
      </w:pPr>
      <w:r w:rsidRPr="007B7618">
        <w:rPr>
          <w:color w:val="000000"/>
          <w:spacing w:val="-6"/>
          <w:sz w:val="28"/>
          <w:szCs w:val="28"/>
        </w:rPr>
        <w:t>2.</w:t>
      </w:r>
      <w:r w:rsidR="00F51248">
        <w:rPr>
          <w:color w:val="000000"/>
          <w:spacing w:val="-6"/>
          <w:sz w:val="28"/>
          <w:szCs w:val="28"/>
        </w:rPr>
        <w:t>11</w:t>
      </w:r>
      <w:r w:rsidRPr="007B7618">
        <w:rPr>
          <w:color w:val="000000"/>
          <w:spacing w:val="-6"/>
          <w:sz w:val="28"/>
          <w:szCs w:val="28"/>
        </w:rPr>
        <w:t>.</w:t>
      </w:r>
      <w:r w:rsidRPr="007B7618">
        <w:rPr>
          <w:color w:val="000000"/>
          <w:sz w:val="28"/>
          <w:szCs w:val="28"/>
        </w:rPr>
        <w:tab/>
      </w:r>
      <w:r w:rsidRPr="007B7618">
        <w:rPr>
          <w:rFonts w:eastAsia="Times New Roman"/>
          <w:color w:val="000000"/>
          <w:sz w:val="28"/>
          <w:szCs w:val="28"/>
        </w:rPr>
        <w:t>Экспертная комиссия на основе представленных руководителями</w:t>
      </w:r>
      <w:r w:rsidRPr="007B7618">
        <w:rPr>
          <w:rFonts w:eastAsia="Times New Roman"/>
          <w:color w:val="000000"/>
          <w:sz w:val="28"/>
          <w:szCs w:val="28"/>
        </w:rPr>
        <w:br/>
        <w:t>муниципальных бюджетных общеобразовательных учреждений</w:t>
      </w:r>
      <w:r w:rsidRPr="007B7618">
        <w:rPr>
          <w:rFonts w:eastAsia="Times New Roman"/>
          <w:color w:val="000000"/>
          <w:sz w:val="28"/>
          <w:szCs w:val="28"/>
        </w:rPr>
        <w:br/>
        <w:t>Учредителю отчётов осуществляет оценку эффективности</w:t>
      </w:r>
      <w:r w:rsidRPr="007B7618">
        <w:rPr>
          <w:rFonts w:eastAsia="Times New Roman"/>
          <w:color w:val="000000"/>
          <w:sz w:val="28"/>
          <w:szCs w:val="28"/>
        </w:rPr>
        <w:br/>
        <w:t>деятельности руководителей муниципальных бюджетных</w:t>
      </w:r>
      <w:r w:rsidRPr="007B7618">
        <w:rPr>
          <w:rFonts w:eastAsia="Times New Roman"/>
          <w:color w:val="000000"/>
          <w:sz w:val="28"/>
          <w:szCs w:val="28"/>
        </w:rPr>
        <w:br/>
        <w:t>общеобразовательных учреждений.</w:t>
      </w:r>
    </w:p>
    <w:p w:rsidR="00BF5AA8" w:rsidRPr="00BF5AA8" w:rsidRDefault="00BF5AA8" w:rsidP="00F51248">
      <w:pPr>
        <w:tabs>
          <w:tab w:val="left" w:pos="993"/>
        </w:tabs>
        <w:rPr>
          <w:b/>
        </w:rPr>
      </w:pPr>
    </w:p>
    <w:sectPr w:rsidR="00BF5AA8" w:rsidRPr="00BF5AA8" w:rsidSect="000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6CB256"/>
    <w:lvl w:ilvl="0">
      <w:numFmt w:val="bullet"/>
      <w:lvlText w:val="*"/>
      <w:lvlJc w:val="left"/>
    </w:lvl>
  </w:abstractNum>
  <w:abstractNum w:abstractNumId="1">
    <w:nsid w:val="02687065"/>
    <w:multiLevelType w:val="hybridMultilevel"/>
    <w:tmpl w:val="DF80BC38"/>
    <w:lvl w:ilvl="0" w:tplc="395021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35F8"/>
    <w:multiLevelType w:val="hybridMultilevel"/>
    <w:tmpl w:val="773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09B"/>
    <w:multiLevelType w:val="singleLevel"/>
    <w:tmpl w:val="D296454E"/>
    <w:lvl w:ilvl="0">
      <w:start w:val="3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5D9D2B87"/>
    <w:multiLevelType w:val="hybridMultilevel"/>
    <w:tmpl w:val="4988373A"/>
    <w:lvl w:ilvl="0" w:tplc="041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5">
    <w:nsid w:val="637248D0"/>
    <w:multiLevelType w:val="singleLevel"/>
    <w:tmpl w:val="2CDE9376"/>
    <w:lvl w:ilvl="0">
      <w:start w:val="1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754077F8"/>
    <w:multiLevelType w:val="hybridMultilevel"/>
    <w:tmpl w:val="8856D074"/>
    <w:lvl w:ilvl="0" w:tplc="0F1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5AA8"/>
    <w:rsid w:val="00050526"/>
    <w:rsid w:val="00085BAF"/>
    <w:rsid w:val="000F55B5"/>
    <w:rsid w:val="00155B5C"/>
    <w:rsid w:val="002A5083"/>
    <w:rsid w:val="003116EA"/>
    <w:rsid w:val="004C01D5"/>
    <w:rsid w:val="0064146A"/>
    <w:rsid w:val="00652EB2"/>
    <w:rsid w:val="0069785D"/>
    <w:rsid w:val="007B7618"/>
    <w:rsid w:val="008C685F"/>
    <w:rsid w:val="00900D4B"/>
    <w:rsid w:val="00977778"/>
    <w:rsid w:val="00A80132"/>
    <w:rsid w:val="00B16B62"/>
    <w:rsid w:val="00BF5AA8"/>
    <w:rsid w:val="00CC0B24"/>
    <w:rsid w:val="00CF46A4"/>
    <w:rsid w:val="00D0607E"/>
    <w:rsid w:val="00D24DBC"/>
    <w:rsid w:val="00DC6F45"/>
    <w:rsid w:val="00E0532D"/>
    <w:rsid w:val="00E05812"/>
    <w:rsid w:val="00E258D9"/>
    <w:rsid w:val="00F51248"/>
    <w:rsid w:val="00F5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A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A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BF5AA8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BF5AA8"/>
    <w:pPr>
      <w:ind w:left="720"/>
      <w:contextualSpacing/>
    </w:pPr>
  </w:style>
  <w:style w:type="table" w:styleId="a5">
    <w:name w:val="Table Grid"/>
    <w:basedOn w:val="a1"/>
    <w:rsid w:val="0031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2015-03-17T09:34:00Z</cp:lastPrinted>
  <dcterms:created xsi:type="dcterms:W3CDTF">2015-03-10T18:27:00Z</dcterms:created>
  <dcterms:modified xsi:type="dcterms:W3CDTF">2015-03-17T09:35:00Z</dcterms:modified>
</cp:coreProperties>
</file>