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AD" w:rsidRPr="000E2F0C" w:rsidRDefault="006C79AD" w:rsidP="000E2F0C">
      <w:pPr>
        <w:shd w:val="clear" w:color="auto" w:fill="FFFFFF"/>
        <w:tabs>
          <w:tab w:val="left" w:leader="underscore" w:pos="3189"/>
        </w:tabs>
        <w:jc w:val="center"/>
        <w:rPr>
          <w:b/>
          <w:sz w:val="28"/>
          <w:szCs w:val="28"/>
        </w:rPr>
      </w:pPr>
      <w:r w:rsidRPr="000E2F0C">
        <w:rPr>
          <w:b/>
          <w:sz w:val="28"/>
          <w:szCs w:val="28"/>
        </w:rPr>
        <w:t>АРХАНГЕЛЬСКАЯ ОБЛАСТЬ</w:t>
      </w:r>
    </w:p>
    <w:p w:rsidR="006C79AD" w:rsidRPr="00E86CB3" w:rsidRDefault="006C79AD" w:rsidP="000E2F0C">
      <w:pPr>
        <w:shd w:val="clear" w:color="auto" w:fill="FFFFFF"/>
        <w:tabs>
          <w:tab w:val="left" w:leader="underscore" w:pos="3189"/>
        </w:tabs>
        <w:jc w:val="center"/>
        <w:rPr>
          <w:sz w:val="28"/>
          <w:szCs w:val="28"/>
        </w:rPr>
      </w:pPr>
    </w:p>
    <w:p w:rsidR="006C79AD" w:rsidRPr="000E2F0C" w:rsidRDefault="006C79AD" w:rsidP="000E2F0C">
      <w:pPr>
        <w:jc w:val="center"/>
        <w:rPr>
          <w:b/>
          <w:sz w:val="28"/>
          <w:szCs w:val="28"/>
        </w:rPr>
      </w:pPr>
      <w:r w:rsidRPr="000E2F0C">
        <w:rPr>
          <w:b/>
          <w:sz w:val="28"/>
          <w:szCs w:val="28"/>
        </w:rPr>
        <w:t>АДМИНИСТРАЦИЯ МУНИЦИАЛЬНОГО ОБРАЗОВАНИЯ</w:t>
      </w:r>
    </w:p>
    <w:p w:rsidR="006C79AD" w:rsidRPr="000E2F0C" w:rsidRDefault="006C79AD" w:rsidP="000E2F0C">
      <w:pPr>
        <w:jc w:val="center"/>
        <w:rPr>
          <w:b/>
          <w:sz w:val="28"/>
          <w:szCs w:val="28"/>
        </w:rPr>
      </w:pPr>
      <w:r w:rsidRPr="000E2F0C">
        <w:rPr>
          <w:b/>
          <w:sz w:val="28"/>
          <w:szCs w:val="28"/>
        </w:rPr>
        <w:t>«ЛЕНСКИЙ МУНИЦИПИАЛЬНЫЙ РАЙОН»</w:t>
      </w:r>
    </w:p>
    <w:p w:rsidR="006C79AD" w:rsidRPr="000E2F0C" w:rsidRDefault="006C79AD" w:rsidP="000E2F0C">
      <w:pPr>
        <w:jc w:val="center"/>
        <w:rPr>
          <w:sz w:val="28"/>
          <w:szCs w:val="28"/>
        </w:rPr>
      </w:pPr>
    </w:p>
    <w:p w:rsidR="006C79AD" w:rsidRPr="000E2F0C" w:rsidRDefault="000E2F0C" w:rsidP="000E2F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</w:t>
      </w:r>
      <w:r w:rsidR="006C79AD" w:rsidRPr="000E2F0C">
        <w:rPr>
          <w:b/>
          <w:sz w:val="28"/>
          <w:szCs w:val="28"/>
        </w:rPr>
        <w:t xml:space="preserve"> О В Л Е Н И Е</w:t>
      </w:r>
    </w:p>
    <w:p w:rsidR="006C79AD" w:rsidRPr="000E2F0C" w:rsidRDefault="006C79AD" w:rsidP="000E2F0C">
      <w:pPr>
        <w:jc w:val="center"/>
        <w:rPr>
          <w:sz w:val="28"/>
          <w:szCs w:val="28"/>
        </w:rPr>
      </w:pPr>
    </w:p>
    <w:p w:rsidR="006C79AD" w:rsidRPr="000E2F0C" w:rsidRDefault="006C79AD" w:rsidP="000E2F0C">
      <w:pPr>
        <w:jc w:val="center"/>
        <w:rPr>
          <w:sz w:val="28"/>
          <w:szCs w:val="28"/>
        </w:rPr>
      </w:pPr>
      <w:r w:rsidRPr="000E2F0C">
        <w:rPr>
          <w:sz w:val="28"/>
          <w:szCs w:val="28"/>
        </w:rPr>
        <w:t xml:space="preserve">от </w:t>
      </w:r>
      <w:r w:rsidR="006B625B" w:rsidRPr="006B625B">
        <w:rPr>
          <w:sz w:val="28"/>
          <w:szCs w:val="28"/>
        </w:rPr>
        <w:t>26</w:t>
      </w:r>
      <w:r w:rsidRPr="000E2F0C">
        <w:rPr>
          <w:sz w:val="28"/>
          <w:szCs w:val="28"/>
        </w:rPr>
        <w:t xml:space="preserve"> марта 2020 года № </w:t>
      </w:r>
      <w:r w:rsidR="006B625B" w:rsidRPr="006B625B">
        <w:rPr>
          <w:sz w:val="28"/>
          <w:szCs w:val="28"/>
        </w:rPr>
        <w:t>166-н</w:t>
      </w:r>
    </w:p>
    <w:p w:rsidR="006C79AD" w:rsidRPr="000E2F0C" w:rsidRDefault="006C79AD" w:rsidP="000E2F0C">
      <w:pPr>
        <w:jc w:val="center"/>
        <w:rPr>
          <w:sz w:val="28"/>
          <w:szCs w:val="28"/>
        </w:rPr>
      </w:pPr>
    </w:p>
    <w:p w:rsidR="006C79AD" w:rsidRDefault="000E2F0C" w:rsidP="000E2F0C">
      <w:pPr>
        <w:jc w:val="center"/>
        <w:rPr>
          <w:sz w:val="22"/>
          <w:szCs w:val="28"/>
        </w:rPr>
      </w:pPr>
      <w:r w:rsidRPr="000E2F0C">
        <w:rPr>
          <w:sz w:val="22"/>
          <w:szCs w:val="28"/>
        </w:rPr>
        <w:t>с. Яренск</w:t>
      </w:r>
    </w:p>
    <w:p w:rsidR="000E2F0C" w:rsidRPr="000E2F0C" w:rsidRDefault="000E2F0C" w:rsidP="000E2F0C">
      <w:pPr>
        <w:jc w:val="center"/>
        <w:rPr>
          <w:sz w:val="28"/>
          <w:szCs w:val="28"/>
        </w:rPr>
      </w:pPr>
    </w:p>
    <w:p w:rsidR="000E2F0C" w:rsidRDefault="006C79AD" w:rsidP="000E2F0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E2F0C">
        <w:rPr>
          <w:sz w:val="28"/>
          <w:szCs w:val="28"/>
        </w:rPr>
        <w:t>О внесении изменени</w:t>
      </w:r>
      <w:r w:rsidR="000E2F0C">
        <w:rPr>
          <w:sz w:val="28"/>
          <w:szCs w:val="28"/>
        </w:rPr>
        <w:t>й в постановление Администрации</w:t>
      </w:r>
    </w:p>
    <w:p w:rsidR="006C79AD" w:rsidRDefault="006C79AD" w:rsidP="000E2F0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0E2F0C">
        <w:rPr>
          <w:sz w:val="28"/>
          <w:szCs w:val="28"/>
        </w:rPr>
        <w:t>МО «Ленский мун</w:t>
      </w:r>
      <w:r w:rsidR="000E2F0C">
        <w:rPr>
          <w:sz w:val="28"/>
          <w:szCs w:val="28"/>
        </w:rPr>
        <w:t>иципальный район» от 16.06.2017</w:t>
      </w:r>
      <w:r w:rsidRPr="000E2F0C">
        <w:rPr>
          <w:sz w:val="28"/>
          <w:szCs w:val="28"/>
        </w:rPr>
        <w:t xml:space="preserve"> № 437-н</w:t>
      </w:r>
    </w:p>
    <w:p w:rsidR="000E2F0C" w:rsidRPr="006B625B" w:rsidRDefault="000E2F0C" w:rsidP="000E2F0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C79AD" w:rsidRPr="000E2F0C" w:rsidRDefault="006C79AD" w:rsidP="000E2F0C">
      <w:pPr>
        <w:ind w:firstLine="709"/>
        <w:jc w:val="both"/>
        <w:rPr>
          <w:sz w:val="28"/>
          <w:szCs w:val="28"/>
        </w:rPr>
      </w:pPr>
      <w:proofErr w:type="gramStart"/>
      <w:r w:rsidRPr="000E2F0C">
        <w:rPr>
          <w:sz w:val="28"/>
          <w:szCs w:val="28"/>
        </w:rPr>
        <w:t>С целях реализации постановления Администрации МО «Ленский муниципальный район» от 24.01.2020 № 35 «</w:t>
      </w:r>
      <w:r w:rsidR="0022729F" w:rsidRPr="0022729F">
        <w:rPr>
          <w:sz w:val="28"/>
          <w:szCs w:val="28"/>
        </w:rPr>
        <w:t xml:space="preserve">О мерах по реализации соглашений, заключенных с министерством финансов Архангельской области, о предоставлении субсидии на </w:t>
      </w:r>
      <w:proofErr w:type="spellStart"/>
      <w:r w:rsidR="0022729F" w:rsidRPr="0022729F">
        <w:rPr>
          <w:sz w:val="28"/>
          <w:szCs w:val="28"/>
        </w:rPr>
        <w:t>софинансирование</w:t>
      </w:r>
      <w:proofErr w:type="spellEnd"/>
      <w:r w:rsidR="0022729F" w:rsidRPr="0022729F">
        <w:rPr>
          <w:sz w:val="28"/>
          <w:szCs w:val="28"/>
        </w:rPr>
        <w:t xml:space="preserve"> вопросов местного значения и дотации на выравнивание бюджетной обеспеченности муниципальных районов (городских округов) Архангельской области в 2020 году бюджету МО «Ленский муниципальный район»</w:t>
      </w:r>
      <w:r w:rsidR="0022729F">
        <w:rPr>
          <w:sz w:val="28"/>
          <w:szCs w:val="28"/>
        </w:rPr>
        <w:t>,</w:t>
      </w:r>
      <w:r w:rsidRPr="000E2F0C">
        <w:rPr>
          <w:sz w:val="28"/>
          <w:szCs w:val="28"/>
        </w:rPr>
        <w:t xml:space="preserve"> Администрация МО «Ленский муниципальный район» постановляет:</w:t>
      </w:r>
      <w:proofErr w:type="gramEnd"/>
    </w:p>
    <w:p w:rsidR="006C79AD" w:rsidRPr="000E2F0C" w:rsidRDefault="006C79AD" w:rsidP="000E2F0C">
      <w:pPr>
        <w:pStyle w:val="a3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0E2F0C">
        <w:rPr>
          <w:sz w:val="28"/>
          <w:szCs w:val="28"/>
        </w:rPr>
        <w:t>Внести в постановление Администрации МО «Ленский муниципальный район» от 16.06.2017 № 437-н «Об утверждении программы оптимизации расходов бюджета МО «Ленский муниципальный район» на 2017-201</w:t>
      </w:r>
      <w:r w:rsidR="0022729F">
        <w:rPr>
          <w:sz w:val="28"/>
          <w:szCs w:val="28"/>
        </w:rPr>
        <w:t>9 годы» (далее – постановление)</w:t>
      </w:r>
      <w:r w:rsidR="0022729F" w:rsidRPr="0022729F">
        <w:rPr>
          <w:sz w:val="28"/>
          <w:szCs w:val="28"/>
        </w:rPr>
        <w:t xml:space="preserve"> </w:t>
      </w:r>
      <w:r w:rsidR="0022729F" w:rsidRPr="000E2F0C">
        <w:rPr>
          <w:sz w:val="28"/>
          <w:szCs w:val="28"/>
        </w:rPr>
        <w:t>следующие изменения</w:t>
      </w:r>
      <w:r w:rsidR="0022729F">
        <w:rPr>
          <w:sz w:val="28"/>
          <w:szCs w:val="28"/>
        </w:rPr>
        <w:t>:</w:t>
      </w:r>
    </w:p>
    <w:p w:rsidR="006C79AD" w:rsidRPr="000E2F0C" w:rsidRDefault="0022729F" w:rsidP="000E2F0C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6C79AD" w:rsidRPr="000E2F0C">
        <w:rPr>
          <w:sz w:val="28"/>
          <w:szCs w:val="28"/>
        </w:rPr>
        <w:t xml:space="preserve"> в названии и тексте постановления слова «на 2017-2019 годы» заменить словами «на 2017-2024 годы»;</w:t>
      </w:r>
    </w:p>
    <w:p w:rsidR="006C79AD" w:rsidRPr="000E2F0C" w:rsidRDefault="0022729F" w:rsidP="000E2F0C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6C79AD" w:rsidRPr="000E2F0C">
        <w:rPr>
          <w:sz w:val="28"/>
          <w:szCs w:val="28"/>
        </w:rPr>
        <w:t xml:space="preserve"> в названии и тексте приложения №</w:t>
      </w:r>
      <w:r>
        <w:rPr>
          <w:sz w:val="28"/>
          <w:szCs w:val="28"/>
        </w:rPr>
        <w:t xml:space="preserve"> </w:t>
      </w:r>
      <w:r w:rsidR="006C79AD" w:rsidRPr="000E2F0C">
        <w:rPr>
          <w:sz w:val="28"/>
          <w:szCs w:val="28"/>
        </w:rPr>
        <w:t xml:space="preserve">1 к постановлению слова </w:t>
      </w:r>
      <w:r>
        <w:rPr>
          <w:sz w:val="28"/>
          <w:szCs w:val="28"/>
        </w:rPr>
        <w:t xml:space="preserve">            </w:t>
      </w:r>
      <w:r w:rsidR="006C79AD" w:rsidRPr="000E2F0C">
        <w:rPr>
          <w:sz w:val="28"/>
          <w:szCs w:val="28"/>
        </w:rPr>
        <w:t>«на 2017-2019 годы» заменить словами «на 2017-2024 годы»;</w:t>
      </w:r>
    </w:p>
    <w:p w:rsidR="006C79AD" w:rsidRPr="000E2F0C" w:rsidRDefault="0022729F" w:rsidP="000E2F0C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C79AD" w:rsidRPr="000E2F0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№ 1 и № 2 к </w:t>
      </w:r>
      <w:r w:rsidR="006C79AD" w:rsidRPr="000E2F0C">
        <w:rPr>
          <w:sz w:val="28"/>
          <w:szCs w:val="28"/>
        </w:rPr>
        <w:t xml:space="preserve">программе </w:t>
      </w:r>
      <w:r w:rsidRPr="000E2F0C">
        <w:rPr>
          <w:sz w:val="28"/>
          <w:szCs w:val="28"/>
        </w:rPr>
        <w:t>оптимизации расходов бюджета МО «Ленский муниципальный район» на</w:t>
      </w:r>
      <w:r>
        <w:rPr>
          <w:sz w:val="28"/>
          <w:szCs w:val="28"/>
        </w:rPr>
        <w:t xml:space="preserve"> </w:t>
      </w:r>
      <w:r w:rsidRPr="000E2F0C">
        <w:rPr>
          <w:sz w:val="28"/>
          <w:szCs w:val="28"/>
        </w:rPr>
        <w:t>2017-2024 годы</w:t>
      </w:r>
      <w:r w:rsidR="006C79AD" w:rsidRPr="000E2F0C">
        <w:rPr>
          <w:sz w:val="28"/>
          <w:szCs w:val="28"/>
        </w:rPr>
        <w:t xml:space="preserve"> изложить </w:t>
      </w:r>
      <w:r w:rsidRPr="00694A89">
        <w:rPr>
          <w:sz w:val="28"/>
          <w:szCs w:val="28"/>
        </w:rPr>
        <w:t>в новой</w:t>
      </w:r>
      <w:r>
        <w:rPr>
          <w:sz w:val="28"/>
          <w:szCs w:val="28"/>
        </w:rPr>
        <w:t xml:space="preserve"> редакции согласно приложению</w:t>
      </w:r>
      <w:r w:rsidRPr="00694A89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6C79AD" w:rsidRPr="000E2F0C" w:rsidRDefault="006C79AD" w:rsidP="000E2F0C">
      <w:pPr>
        <w:pStyle w:val="a3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0E2F0C">
        <w:rPr>
          <w:sz w:val="28"/>
          <w:szCs w:val="28"/>
        </w:rPr>
        <w:t>Настоящее постановление вступает в силу со дня его подписания</w:t>
      </w:r>
    </w:p>
    <w:p w:rsidR="006C79AD" w:rsidRPr="000E2F0C" w:rsidRDefault="006355C5" w:rsidP="000E2F0C">
      <w:pPr>
        <w:pStyle w:val="a3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6C79AD" w:rsidRPr="000E2F0C">
        <w:rPr>
          <w:sz w:val="28"/>
          <w:szCs w:val="28"/>
        </w:rPr>
        <w:t>разместить на сайте Администрации МО «Ленский муниципальный район».</w:t>
      </w:r>
    </w:p>
    <w:p w:rsidR="006C79AD" w:rsidRPr="000E2F0C" w:rsidRDefault="006C79AD" w:rsidP="000E2F0C">
      <w:pPr>
        <w:pStyle w:val="a3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proofErr w:type="gramStart"/>
      <w:r w:rsidRPr="000E2F0C">
        <w:rPr>
          <w:sz w:val="28"/>
          <w:szCs w:val="28"/>
        </w:rPr>
        <w:t>Контроль за</w:t>
      </w:r>
      <w:proofErr w:type="gramEnd"/>
      <w:r w:rsidRPr="000E2F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79AD" w:rsidRPr="000E2F0C" w:rsidRDefault="006C79AD" w:rsidP="000E2F0C">
      <w:pPr>
        <w:shd w:val="clear" w:color="auto" w:fill="FFFFFF"/>
        <w:tabs>
          <w:tab w:val="left" w:leader="underscore" w:pos="3189"/>
        </w:tabs>
        <w:jc w:val="both"/>
        <w:rPr>
          <w:sz w:val="28"/>
          <w:szCs w:val="28"/>
        </w:rPr>
      </w:pPr>
    </w:p>
    <w:p w:rsidR="006C79AD" w:rsidRPr="000E2F0C" w:rsidRDefault="006C79AD" w:rsidP="000E2F0C">
      <w:pPr>
        <w:tabs>
          <w:tab w:val="left" w:pos="993"/>
        </w:tabs>
        <w:rPr>
          <w:sz w:val="28"/>
          <w:szCs w:val="28"/>
        </w:rPr>
      </w:pPr>
    </w:p>
    <w:p w:rsidR="000E2F0C" w:rsidRPr="000E2F0C" w:rsidRDefault="006C79AD" w:rsidP="000E2F0C">
      <w:pPr>
        <w:tabs>
          <w:tab w:val="left" w:pos="993"/>
        </w:tabs>
        <w:rPr>
          <w:sz w:val="28"/>
          <w:szCs w:val="28"/>
        </w:rPr>
      </w:pPr>
      <w:r w:rsidRPr="000E2F0C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6C79AD" w:rsidRDefault="006C79AD" w:rsidP="006C79AD">
      <w:pPr>
        <w:tabs>
          <w:tab w:val="left" w:pos="993"/>
        </w:tabs>
        <w:rPr>
          <w:sz w:val="28"/>
          <w:szCs w:val="28"/>
        </w:rPr>
      </w:pPr>
    </w:p>
    <w:p w:rsidR="006C79AD" w:rsidRDefault="006C79AD" w:rsidP="006C79AD">
      <w:pPr>
        <w:rPr>
          <w:sz w:val="28"/>
          <w:szCs w:val="28"/>
        </w:rPr>
        <w:sectPr w:rsidR="006C79AD" w:rsidSect="00C91042">
          <w:headerReference w:type="default" r:id="rId8"/>
          <w:headerReference w:type="first" r:id="rId9"/>
          <w:pgSz w:w="11906" w:h="16838"/>
          <w:pgMar w:top="1134" w:right="850" w:bottom="1134" w:left="1701" w:header="720" w:footer="720" w:gutter="0"/>
          <w:pgNumType w:start="1"/>
          <w:cols w:space="708"/>
          <w:docGrid w:linePitch="360"/>
        </w:sectPr>
      </w:pPr>
    </w:p>
    <w:p w:rsidR="0022729F" w:rsidRPr="0022729F" w:rsidRDefault="0022729F" w:rsidP="0022729F">
      <w:pPr>
        <w:pStyle w:val="msonormalcxspmiddlecxspmiddle"/>
        <w:tabs>
          <w:tab w:val="left" w:pos="993"/>
        </w:tabs>
        <w:spacing w:after="0"/>
        <w:jc w:val="right"/>
        <w:rPr>
          <w:szCs w:val="28"/>
        </w:rPr>
      </w:pPr>
      <w:r w:rsidRPr="0022729F">
        <w:rPr>
          <w:szCs w:val="28"/>
        </w:rPr>
        <w:lastRenderedPageBreak/>
        <w:t>Приложение</w:t>
      </w:r>
    </w:p>
    <w:p w:rsidR="0022729F" w:rsidRPr="0022729F" w:rsidRDefault="0022729F" w:rsidP="0022729F">
      <w:pPr>
        <w:pStyle w:val="msonormalcxspmiddlecxspmiddle"/>
        <w:tabs>
          <w:tab w:val="left" w:pos="993"/>
        </w:tabs>
        <w:spacing w:after="0"/>
        <w:jc w:val="right"/>
        <w:rPr>
          <w:szCs w:val="28"/>
        </w:rPr>
      </w:pPr>
      <w:r w:rsidRPr="0022729F">
        <w:rPr>
          <w:szCs w:val="28"/>
        </w:rPr>
        <w:t>к постановлению Администрации</w:t>
      </w:r>
    </w:p>
    <w:p w:rsidR="0022729F" w:rsidRPr="0022729F" w:rsidRDefault="0022729F" w:rsidP="0022729F">
      <w:pPr>
        <w:tabs>
          <w:tab w:val="left" w:pos="993"/>
        </w:tabs>
        <w:jc w:val="right"/>
        <w:rPr>
          <w:szCs w:val="28"/>
        </w:rPr>
      </w:pPr>
      <w:r w:rsidRPr="0022729F">
        <w:rPr>
          <w:szCs w:val="28"/>
        </w:rPr>
        <w:t>МО «Ленский муниципальный район»</w:t>
      </w:r>
    </w:p>
    <w:p w:rsidR="0022729F" w:rsidRDefault="00240308" w:rsidP="0022729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40308">
        <w:rPr>
          <w:szCs w:val="28"/>
        </w:rPr>
        <w:t>от 26 марта 2020 года № 166-н</w:t>
      </w:r>
    </w:p>
    <w:p w:rsidR="00240308" w:rsidRDefault="00240308" w:rsidP="0022729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79AD" w:rsidRPr="0022729F" w:rsidRDefault="0022729F" w:rsidP="0022729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2729F">
        <w:rPr>
          <w:szCs w:val="28"/>
        </w:rPr>
        <w:t>Приложение № 1</w:t>
      </w:r>
    </w:p>
    <w:p w:rsidR="006C79AD" w:rsidRPr="0022729F" w:rsidRDefault="006C79AD" w:rsidP="0022729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2729F">
        <w:rPr>
          <w:szCs w:val="28"/>
        </w:rPr>
        <w:t xml:space="preserve">к программе оптимизации расходов </w:t>
      </w:r>
    </w:p>
    <w:p w:rsidR="006C79AD" w:rsidRPr="0022729F" w:rsidRDefault="006C79AD" w:rsidP="0022729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2729F">
        <w:rPr>
          <w:szCs w:val="28"/>
        </w:rPr>
        <w:t xml:space="preserve">бюджета МО «Ленский муниципальный район» </w:t>
      </w:r>
    </w:p>
    <w:p w:rsidR="006C79AD" w:rsidRPr="0022729F" w:rsidRDefault="006C79AD" w:rsidP="0022729F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2729F">
        <w:rPr>
          <w:szCs w:val="28"/>
        </w:rPr>
        <w:t>на 2017-2024 годы</w:t>
      </w:r>
    </w:p>
    <w:p w:rsidR="006C79AD" w:rsidRPr="00897FD8" w:rsidRDefault="006C79AD" w:rsidP="0022729F">
      <w:pPr>
        <w:autoSpaceDE w:val="0"/>
        <w:autoSpaceDN w:val="0"/>
        <w:adjustRightInd w:val="0"/>
        <w:jc w:val="center"/>
        <w:outlineLvl w:val="1"/>
      </w:pPr>
    </w:p>
    <w:p w:rsidR="006C79AD" w:rsidRPr="00897FD8" w:rsidRDefault="006C79AD" w:rsidP="0022729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7FD8">
        <w:rPr>
          <w:b/>
        </w:rPr>
        <w:t>ПЛАН МЕРОПРИЯТИЙ</w:t>
      </w:r>
    </w:p>
    <w:p w:rsidR="00B72807" w:rsidRPr="00897FD8" w:rsidRDefault="006C79AD" w:rsidP="005E785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7FD8">
        <w:rPr>
          <w:b/>
        </w:rPr>
        <w:t>оптимизации расходов бюджета МО «Ленский муниципальный район»</w:t>
      </w:r>
    </w:p>
    <w:p w:rsidR="006C79AD" w:rsidRPr="00897FD8" w:rsidRDefault="006C79AD" w:rsidP="005E785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97FD8">
        <w:rPr>
          <w:b/>
        </w:rPr>
        <w:t>на 2017-2024 годы</w:t>
      </w:r>
    </w:p>
    <w:p w:rsidR="006C79AD" w:rsidRPr="00897FD8" w:rsidRDefault="006C79AD" w:rsidP="0022729F">
      <w:pPr>
        <w:autoSpaceDE w:val="0"/>
        <w:autoSpaceDN w:val="0"/>
        <w:adjustRightInd w:val="0"/>
        <w:jc w:val="center"/>
        <w:outlineLvl w:val="1"/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835"/>
        <w:gridCol w:w="2268"/>
        <w:gridCol w:w="851"/>
        <w:gridCol w:w="2126"/>
        <w:gridCol w:w="851"/>
        <w:gridCol w:w="850"/>
        <w:gridCol w:w="851"/>
        <w:gridCol w:w="850"/>
        <w:gridCol w:w="851"/>
        <w:gridCol w:w="567"/>
        <w:gridCol w:w="283"/>
        <w:gridCol w:w="851"/>
        <w:gridCol w:w="850"/>
      </w:tblGrid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 год</w:t>
            </w:r>
          </w:p>
        </w:tc>
      </w:tr>
      <w:tr w:rsidR="006C79AD" w:rsidTr="008067E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 оптимизации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tabs>
                <w:tab w:val="left" w:pos="1155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tabs>
                <w:tab w:val="left" w:pos="1155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tabs>
                <w:tab w:val="left" w:pos="1155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tabs>
                <w:tab w:val="left" w:pos="1155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tabs>
                <w:tab w:val="left" w:pos="1155"/>
              </w:tabs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</w:tr>
      <w:tr w:rsidR="006C79AD" w:rsidTr="008067E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установленного норматива формирования расходов на содержание органов местного самоуправления (требования ст. 136 Бюджетного кодекса РФ). </w:t>
            </w:r>
            <w:proofErr w:type="gramStart"/>
            <w:r>
              <w:rPr>
                <w:sz w:val="18"/>
                <w:szCs w:val="18"/>
              </w:rPr>
              <w:t>Ко</w:t>
            </w:r>
            <w:r w:rsidR="00A77EBF">
              <w:rPr>
                <w:sz w:val="18"/>
                <w:szCs w:val="18"/>
              </w:rPr>
              <w:t>нтроль за</w:t>
            </w:r>
            <w:proofErr w:type="gramEnd"/>
            <w:r w:rsidR="00A77EBF">
              <w:rPr>
                <w:sz w:val="18"/>
                <w:szCs w:val="18"/>
              </w:rPr>
              <w:t xml:space="preserve"> соблюдением норматива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Мониторинг, анализ и контроль исполнения норматива формирования расходов на содержание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моратория на увеличение чис</w:t>
            </w:r>
            <w:r w:rsidR="00A77EBF">
              <w:rPr>
                <w:sz w:val="18"/>
                <w:szCs w:val="18"/>
              </w:rPr>
              <w:t>ленности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численность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7EBF" w:rsidTr="00897FD8">
        <w:trPr>
          <w:trHeight w:val="26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фонда оплаты труда на сумму экономии по незамещенным вакантным должностям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«Ленский муниципальный район», Отдел образования, Финансовый отдел Администрации МО «Ленский муниципальный район», Собрание депутатов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7EBF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Установление моратория на увеличение (индексацию) окладов денежного содержания муниципальных служащих органов местного самоуправления муниципально</w:t>
            </w:r>
            <w:r w:rsidR="00A77EBF">
              <w:rPr>
                <w:sz w:val="18"/>
                <w:szCs w:val="18"/>
              </w:rPr>
              <w:t>го района сверх предусмотренных</w:t>
            </w:r>
            <w:r>
              <w:rPr>
                <w:sz w:val="18"/>
                <w:szCs w:val="18"/>
              </w:rPr>
              <w:t xml:space="preserve"> на текущий финансовый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«Ленский муниципальный район», Отдел образования, Финансовый отдел Администрации МО «Ленский муниципальный район», Собрание депутатов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Мониторинг, анализ и контроль исполнения моратория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7EBF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самоуправления. Выявление муниципального имущества, подлежащего приватизации, в целях включения его в план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управлению имущ</w:t>
            </w:r>
            <w:r w:rsidR="00742928">
              <w:rPr>
                <w:sz w:val="18"/>
                <w:szCs w:val="18"/>
              </w:rPr>
              <w:t xml:space="preserve">еством и земельными ресурсами, </w:t>
            </w:r>
            <w:r>
              <w:rPr>
                <w:sz w:val="18"/>
                <w:szCs w:val="18"/>
              </w:rPr>
              <w:t>Отдел образования</w:t>
            </w:r>
            <w:r w:rsidR="007429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Финансовый отдел Администрации МО «Ленский муниципальный район», Собрание депутатов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77EBF" w:rsidTr="00897FD8">
        <w:trPr>
          <w:trHeight w:val="14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работников органов местного самоуправления Ленского района в казенные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«Ленский муниципальный район», Отдел образования, Финансовый отдел Администрации МО «Ленский муниципальный район», Собрание депутатов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067ED">
        <w:trPr>
          <w:trHeight w:val="7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Бюджетная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6C79AD" w:rsidTr="00897FD8">
        <w:trPr>
          <w:trHeight w:val="98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мониторинга бюджетной сети (количество муниципальных бюджетных учр</w:t>
            </w:r>
            <w:r w:rsidR="00A77EBF">
              <w:rPr>
                <w:sz w:val="18"/>
                <w:szCs w:val="18"/>
              </w:rPr>
              <w:t>еждений, количество персонала, объемы</w:t>
            </w:r>
            <w:r>
              <w:rPr>
                <w:sz w:val="18"/>
                <w:szCs w:val="18"/>
              </w:rPr>
              <w:t xml:space="preserve"> и качество предоставляемых муниципальных услуг в разрезе муниципальных бюджетных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rPr>
          <w:trHeight w:val="45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rPr>
          <w:trHeight w:val="58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 потребности в муниципальных бюджетных учреждениях с учетом необходимого уровня обеспеченности муниципальными услугами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потребности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утверждение программы реорганизации бюджетной сети, включая присоединение отдельных учреждений (объединение нескольких) к другим 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утверждение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реорганизации бюджетной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программ реорганизации бюджетной сети, Бюджетный эффект согласно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расходов на содержание учреждений, в том числе использование зданий, находящихся в оперативном управлении (переезд учреждений в помещения с меньшей площадью, консервация свободных площадей, передача части площадей учреждений в долгосрочную аренду, реализация (продажа) излишнего имущества муниципальных бюджетных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район», муниципальные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B6170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культуры – отдел по вопросам молодежи, спорта, НКО, культуры и туризма Администрации МО «Ленский муниципальный район», </w:t>
            </w:r>
            <w:r w:rsidR="00B61702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тдел по управлению имуществом и земельными ресурсами </w:t>
            </w:r>
            <w:r>
              <w:rPr>
                <w:sz w:val="18"/>
                <w:szCs w:val="18"/>
              </w:rPr>
              <w:lastRenderedPageBreak/>
              <w:t>Администрации МО «Ленский муниципальный район»,</w:t>
            </w:r>
            <w:r w:rsidR="00B617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муниципальные учреждения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Оптимизация лимитов потребления топливно-энергетических ресурсов муниципальных бюджетных учреждений, обеспечение </w:t>
            </w:r>
            <w:proofErr w:type="spellStart"/>
            <w:r>
              <w:rPr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sz w:val="18"/>
                <w:szCs w:val="18"/>
              </w:rPr>
              <w:t xml:space="preserve"> в бюджетном секторе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район», муниципальные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Разработка лимитов потребления топливно-энергетических ресурсов муниципальных бюджетных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6C79AD" w:rsidTr="00897FD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затрат на предоставление единицы услуг (оптимизация расходов на административно-управленческий и вспомогательный персонал с учетом установления предельной доли этих расходов в фонде оплаты труда не более 40%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Бюджетный эффект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</w:t>
            </w:r>
            <w:proofErr w:type="gramStart"/>
            <w:r>
              <w:rPr>
                <w:sz w:val="18"/>
                <w:szCs w:val="18"/>
              </w:rPr>
              <w:t>показателей оптимизации численности отдельных категорий работников бюджетной</w:t>
            </w:r>
            <w:proofErr w:type="gramEnd"/>
            <w:r>
              <w:rPr>
                <w:sz w:val="18"/>
                <w:szCs w:val="18"/>
              </w:rPr>
              <w:t xml:space="preserve"> сферы, в соответствии с утвержденными планами мероприятий («дорожными картами»)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ED" w:rsidRDefault="00B61702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</w:t>
            </w:r>
          </w:p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целевых показателей «дорожных карт»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79AD" w:rsidTr="00897FD8">
        <w:trPr>
          <w:trHeight w:val="20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79AD" w:rsidTr="00897FD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Непревышение</w:t>
            </w:r>
            <w:proofErr w:type="spellEnd"/>
            <w:r>
              <w:rPr>
                <w:sz w:val="18"/>
                <w:szCs w:val="18"/>
              </w:rPr>
              <w:t xml:space="preserve"> значений целевых показателей заработной платы более чем на 3 процента, установленных в планах мероприятий («дорожных картах»), касающихся изменений в отраслях социальной сферы, направленных на повышение эффективности образования, культуры,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Достижение  и </w:t>
            </w:r>
            <w:proofErr w:type="spellStart"/>
            <w:r>
              <w:rPr>
                <w:sz w:val="18"/>
                <w:szCs w:val="18"/>
              </w:rPr>
              <w:t>непревышение</w:t>
            </w:r>
            <w:proofErr w:type="spellEnd"/>
            <w:r>
              <w:rPr>
                <w:sz w:val="18"/>
                <w:szCs w:val="18"/>
              </w:rPr>
              <w:t xml:space="preserve"> значений целевых показателей «дорожных карт»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полгода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руководителями бюджетных (казенных) учреждений 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этих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вопросам исполнения требований статьи 145 Трудового кодекса Российской Федерации, руководители муниципальных бюджетных (казенных)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объема расходов за счет доходов от внебюджетной деятел</w:t>
            </w:r>
            <w:r w:rsidR="00B61702">
              <w:rPr>
                <w:sz w:val="18"/>
                <w:szCs w:val="18"/>
              </w:rPr>
              <w:t xml:space="preserve">ьности муниципальных бюджетных </w:t>
            </w:r>
            <w:r>
              <w:rPr>
                <w:sz w:val="18"/>
                <w:szCs w:val="18"/>
              </w:rPr>
              <w:t>учреждений, в том числе эффективного использования государственного имущества Ленского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Бюджетный эффект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rPr>
          <w:trHeight w:val="161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централизации ведения бюджетного (бухгалтерского) учета и формирования отчетности муниципальных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D1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(соглашение)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79AD" w:rsidTr="00897FD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 Администрации МО «Ленский муниципальный район», муниципальные бюджетные учреждения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74292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(соглашение)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Передача несвойственных функций муниципальных бюджетных учреждений на </w:t>
            </w:r>
            <w:proofErr w:type="spellStart"/>
            <w:r>
              <w:rPr>
                <w:sz w:val="18"/>
                <w:szCs w:val="18"/>
              </w:rPr>
              <w:t>аутсорсинг</w:t>
            </w:r>
            <w:proofErr w:type="spellEnd"/>
            <w:r>
              <w:rPr>
                <w:sz w:val="18"/>
                <w:szCs w:val="18"/>
              </w:rPr>
              <w:t xml:space="preserve"> (организация питания школьников, уборка помещений 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8446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образования,</w:t>
            </w:r>
            <w:r w:rsidR="008446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отделы Администрации МО «Ленский муниципальный район», муниципальные</w:t>
            </w:r>
            <w:r w:rsidR="001245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Размещение </w:t>
            </w:r>
            <w:proofErr w:type="spellStart"/>
            <w:r>
              <w:rPr>
                <w:sz w:val="18"/>
                <w:szCs w:val="18"/>
              </w:rPr>
              <w:t>разнопрофильных</w:t>
            </w:r>
            <w:proofErr w:type="spellEnd"/>
            <w:r>
              <w:rPr>
                <w:sz w:val="18"/>
                <w:szCs w:val="18"/>
              </w:rPr>
              <w:t xml:space="preserve"> учреждений под «одной крышей», создание образовательных центров (например, комплекс общеобразовательная организация - развивающие секции – библиотека - тренажерные залы и т.п.), по созданию центров коллективного пользования на базе общеобразовательных организаций и учреждений культуры, предоставляющих возможность реализации творческого потенциала получателей услуг посредством использования современного оборудования, программного обеспечения, доступа к библиотечному фонду и современным обучающим технологиям.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образования,</w:t>
            </w:r>
          </w:p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культуры – отдел по вопросам молодежи, </w:t>
            </w:r>
            <w:r w:rsidR="001245D1">
              <w:rPr>
                <w:sz w:val="18"/>
                <w:szCs w:val="18"/>
              </w:rPr>
              <w:t>спорта, НКО, культуры и туризма</w:t>
            </w:r>
            <w:r>
              <w:rPr>
                <w:sz w:val="18"/>
                <w:szCs w:val="18"/>
              </w:rPr>
              <w:t>, отделы Администрации МО «Ленский муни</w:t>
            </w:r>
            <w:r w:rsidR="001245D1">
              <w:rPr>
                <w:sz w:val="18"/>
                <w:szCs w:val="18"/>
              </w:rPr>
              <w:t>ципальный район», муниципальные</w:t>
            </w:r>
            <w:r>
              <w:rPr>
                <w:sz w:val="18"/>
                <w:szCs w:val="18"/>
              </w:rPr>
              <w:t xml:space="preserve"> бюджетные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Оптимизация численности технического персонала и непрофильных специалистов муниципальных бюджетных учреждений (сторожа, повара, уборщики, помещений, водители, завхозы, электрики, рабочие, слесари, плотники и т.д.)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образования,</w:t>
            </w:r>
          </w:p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культуры – отдел по вопросам молодежи, </w:t>
            </w:r>
            <w:r w:rsidR="001245D1">
              <w:rPr>
                <w:sz w:val="18"/>
                <w:szCs w:val="18"/>
              </w:rPr>
              <w:t>спорта, НКО, культуры и туризма</w:t>
            </w:r>
            <w:r>
              <w:rPr>
                <w:sz w:val="18"/>
                <w:szCs w:val="18"/>
              </w:rPr>
              <w:t>, отделы Администрации МО «Ленский муниципальный район»,</w:t>
            </w:r>
            <w:r w:rsidR="001245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муниципальные бюджетные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067E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оптимизации расходов бюджета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просроченной дебиторской и просроченной кредиторской задолженности консолидированного бюджета МО «Ленский муниципальный район». Проведение инвентаризации структуры и причин образования задолженности. Разработка и принятие плана по сокращению задолженности, в том числе предусматривающий проведение претензионной работы. Предоставление отчета в министерство финансов Архангельской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образования,</w:t>
            </w:r>
          </w:p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туризма, отделы Администрации МО «Ленский муниц</w:t>
            </w:r>
            <w:r w:rsidR="008067ED">
              <w:rPr>
                <w:sz w:val="18"/>
                <w:szCs w:val="18"/>
              </w:rPr>
              <w:t xml:space="preserve">ипальный район», муниципальные </w:t>
            </w:r>
            <w:r>
              <w:rPr>
                <w:sz w:val="18"/>
                <w:szCs w:val="18"/>
              </w:rPr>
              <w:t>бюджетные учреждения,</w:t>
            </w:r>
            <w:r w:rsidR="008067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Сокращение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капитальных расходов, способствующих снижению текущих затрат в среднесрочной перспективе (внедрение ресурсосберегающих технологий, затраты на реструктуризацию бюджетной сети)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образования – Отдел образования,</w:t>
            </w:r>
          </w:p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сфере культуры – отдел по вопросам молодежи, спорта, НКО, культуры и туризма, отделы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Бюджетный эффект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067ED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процессов прогнозирования и исполнения бюджета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бюджета МО «Ленский муниципальный район» в рамках муниципальных программ МО «Ленский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ED" w:rsidRDefault="008067E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отдел,</w:t>
            </w:r>
          </w:p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экономики и прогнозирования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доли 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Принятие мер, направленных на сокращение уровня долговой нагрузки, оптимизацию структуры муниципального долга и расходов на его обслуживание. </w:t>
            </w:r>
            <w:r w:rsidR="008067ED">
              <w:rPr>
                <w:sz w:val="18"/>
                <w:szCs w:val="18"/>
              </w:rPr>
              <w:t>Мониторинг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основны</w:t>
            </w:r>
            <w:r w:rsidR="008067ED">
              <w:rPr>
                <w:sz w:val="18"/>
                <w:szCs w:val="18"/>
              </w:rPr>
              <w:t>х направлений долговой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расходов на обслуживание муниципального долга за счет использования временно свободных остатков средств, переданных в виде су</w:t>
            </w:r>
            <w:r w:rsidR="008067ED">
              <w:rPr>
                <w:sz w:val="18"/>
                <w:szCs w:val="18"/>
              </w:rPr>
              <w:t xml:space="preserve">бсидий муниципальным бюджетным </w:t>
            </w:r>
            <w:r>
              <w:rPr>
                <w:sz w:val="18"/>
                <w:szCs w:val="18"/>
              </w:rPr>
              <w:t>учреждениям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Активное использование в течение текущего финансового года временно свободных остатков средств, переданных в виде субсидий муниципальным </w:t>
            </w:r>
            <w:r w:rsidR="008067ED">
              <w:rPr>
                <w:sz w:val="18"/>
                <w:szCs w:val="18"/>
              </w:rPr>
              <w:lastRenderedPageBreak/>
              <w:t>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Оптимизация расходов на обслуживание муниципального долга за счет привлечения бюджетных кредитов на пополнение остатков средств на счетах бюджета М</w:t>
            </w:r>
            <w:r w:rsidR="008067ED">
              <w:rPr>
                <w:sz w:val="18"/>
                <w:szCs w:val="18"/>
              </w:rPr>
              <w:t>О «Ленский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бюджетных кредитов на пополнение остатков средств на счетах бюджета МО «Ленский муниципальный район» максимально возможное количество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Оптимизация расходов на обслуживание муниципального долга за счет привлечения коммерческих кредитов в виде возобновляемых кредитных линий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отдел Администрации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Эффективное использование возобновляемых кредитных линий, проведение аукционов на предоставление кредитных ресурсов в виде возобновляемых кредитных линий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067ED">
        <w:tc>
          <w:tcPr>
            <w:tcW w:w="14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 совершенствованию межбюджетных отношений на муниципальном уровне и содействие оптимизации расходов бюджетов поселений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установленного норматива формирования расходов на содержание органов местного самоуправления (требования ст. 136 Бюджетного кодекса РФ).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соблюдением норматива.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Мониторинг, анализ и контроль исполнения норматива формирования расходов на содержание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Установление моратория на увеличение численности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численность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rPr>
          <w:trHeight w:val="3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принимать решений об увеличении (индексации) окладов денежного содержания муниципальных служащих органов местного самоуправления муниципального района сверх предусмотренных  на текущий финансовый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«Ленский муниципальный район», Отдел образования, Финансовый отдел Администрации МО «Ленский муниципальный район», Собрание депутатов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Мониторинг, анализ и контроль исполнения моратория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Не принимать решения об увеличении (индексации)  размеров денежного вознаграждения лиц, замещающих муниципальные должности поселения, с сверх предусмотренных  на текущий финансовый год размеров индексации денежного вознаграждения, которые установлены для лиц, замещающих государственные должности РФ и государственные должности Архангельской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«Ленский муниципальный район», Отдел образования, Финансовый отдел Администрации МО «Ленский муниципальный район», Собрание депутатов МО «Ленский муниципальный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Мониторинг, анализ и контроль исполнения моратория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C79AD" w:rsidTr="00897F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использования имущества, находящегося в муниципальной собственности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использования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742928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C79AD" w:rsidRDefault="006C79AD" w:rsidP="00742928">
      <w:pPr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6C79AD" w:rsidRDefault="006C79AD" w:rsidP="00742928">
      <w:pPr>
        <w:autoSpaceDE w:val="0"/>
        <w:autoSpaceDN w:val="0"/>
        <w:adjustRightInd w:val="0"/>
        <w:outlineLvl w:val="1"/>
        <w:rPr>
          <w:b/>
          <w:sz w:val="18"/>
          <w:szCs w:val="18"/>
        </w:rPr>
      </w:pPr>
    </w:p>
    <w:p w:rsidR="0022729F" w:rsidRDefault="0022729F" w:rsidP="0074292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79AD" w:rsidRDefault="006C79AD" w:rsidP="006C79AD">
      <w:pPr>
        <w:sectPr w:rsidR="006C79AD" w:rsidSect="006355C5">
          <w:pgSz w:w="16838" w:h="11906" w:orient="landscape"/>
          <w:pgMar w:top="851" w:right="851" w:bottom="851" w:left="1134" w:header="680" w:footer="680" w:gutter="0"/>
          <w:pgNumType w:start="2"/>
          <w:cols w:space="720"/>
          <w:titlePg/>
          <w:docGrid w:linePitch="326"/>
        </w:sectPr>
      </w:pPr>
    </w:p>
    <w:p w:rsidR="006C79AD" w:rsidRPr="008067ED" w:rsidRDefault="006C79AD" w:rsidP="008067ED">
      <w:pPr>
        <w:autoSpaceDE w:val="0"/>
        <w:autoSpaceDN w:val="0"/>
        <w:adjustRightInd w:val="0"/>
        <w:jc w:val="right"/>
        <w:outlineLvl w:val="1"/>
      </w:pPr>
      <w:r w:rsidRPr="008067ED">
        <w:lastRenderedPageBreak/>
        <w:t>Приложение №</w:t>
      </w:r>
      <w:r w:rsidR="007052EC" w:rsidRPr="008067ED">
        <w:t xml:space="preserve"> </w:t>
      </w:r>
      <w:r w:rsidR="008067ED">
        <w:t>2</w:t>
      </w:r>
    </w:p>
    <w:p w:rsidR="006C79AD" w:rsidRPr="008067ED" w:rsidRDefault="006C79AD" w:rsidP="008067ED">
      <w:pPr>
        <w:autoSpaceDE w:val="0"/>
        <w:autoSpaceDN w:val="0"/>
        <w:adjustRightInd w:val="0"/>
        <w:jc w:val="right"/>
        <w:outlineLvl w:val="1"/>
      </w:pPr>
      <w:r w:rsidRPr="008067ED">
        <w:t>к</w:t>
      </w:r>
      <w:r w:rsidR="008067ED">
        <w:t xml:space="preserve"> программе оптимизации расходов</w:t>
      </w:r>
    </w:p>
    <w:p w:rsidR="006C79AD" w:rsidRPr="008067ED" w:rsidRDefault="006C79AD" w:rsidP="008067ED">
      <w:pPr>
        <w:autoSpaceDE w:val="0"/>
        <w:autoSpaceDN w:val="0"/>
        <w:adjustRightInd w:val="0"/>
        <w:jc w:val="right"/>
        <w:outlineLvl w:val="1"/>
      </w:pPr>
      <w:r w:rsidRPr="008067ED">
        <w:t>бюджета М</w:t>
      </w:r>
      <w:r w:rsidR="008067ED">
        <w:t>О «Ленский муниципальный район»</w:t>
      </w:r>
    </w:p>
    <w:p w:rsidR="006C79AD" w:rsidRPr="008067ED" w:rsidRDefault="006C79AD" w:rsidP="008067ED">
      <w:pPr>
        <w:autoSpaceDE w:val="0"/>
        <w:autoSpaceDN w:val="0"/>
        <w:adjustRightInd w:val="0"/>
        <w:jc w:val="right"/>
        <w:outlineLvl w:val="1"/>
      </w:pPr>
      <w:r w:rsidRPr="008067ED">
        <w:t>на 2017-2024 годы</w:t>
      </w:r>
    </w:p>
    <w:p w:rsidR="006C79AD" w:rsidRPr="008067ED" w:rsidRDefault="006C79AD" w:rsidP="008067ED">
      <w:pPr>
        <w:autoSpaceDE w:val="0"/>
        <w:autoSpaceDN w:val="0"/>
        <w:adjustRightInd w:val="0"/>
        <w:jc w:val="right"/>
        <w:outlineLvl w:val="1"/>
      </w:pPr>
    </w:p>
    <w:p w:rsidR="006C79AD" w:rsidRPr="008067ED" w:rsidRDefault="006C79AD" w:rsidP="008067ED">
      <w:pPr>
        <w:autoSpaceDE w:val="0"/>
        <w:autoSpaceDN w:val="0"/>
        <w:adjustRightInd w:val="0"/>
        <w:jc w:val="right"/>
        <w:outlineLvl w:val="1"/>
      </w:pPr>
      <w:r w:rsidRPr="008067ED">
        <w:t>форма отчета</w:t>
      </w:r>
    </w:p>
    <w:p w:rsidR="006C79AD" w:rsidRDefault="006C79AD" w:rsidP="008067ED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мероприят</w:t>
      </w:r>
      <w:r w:rsidR="00E86CB3">
        <w:rPr>
          <w:b/>
          <w:sz w:val="28"/>
          <w:szCs w:val="28"/>
        </w:rPr>
        <w:t>ий оптимизации расходов бюджета</w:t>
      </w: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 «Ленский муниципальный район»</w:t>
      </w: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2017-2024 годы и объеме полученного бюджетного эффекта</w:t>
      </w: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________________________20___года</w:t>
      </w: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 __________________________</w:t>
      </w: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исполнительного органа)</w:t>
      </w: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4"/>
        <w:tblW w:w="9782" w:type="dxa"/>
        <w:tblInd w:w="-318" w:type="dxa"/>
        <w:tblLook w:val="04A0"/>
      </w:tblPr>
      <w:tblGrid>
        <w:gridCol w:w="545"/>
        <w:gridCol w:w="3270"/>
        <w:gridCol w:w="1573"/>
        <w:gridCol w:w="1984"/>
        <w:gridCol w:w="2410"/>
      </w:tblGrid>
      <w:tr w:rsidR="006C79AD" w:rsidTr="00E86CB3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 (в соответствии с приложением к программе оптимизации расходов бюджета МО «Ленский муниципальный район»)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Бюджетный эффект</w:t>
            </w:r>
          </w:p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об исполнении</w:t>
            </w:r>
          </w:p>
        </w:tc>
      </w:tr>
      <w:tr w:rsidR="006C79AD" w:rsidTr="00E8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8067E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8067ED">
            <w:pPr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Фактическое исполнение за отчетный период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AD" w:rsidRDefault="006C79AD" w:rsidP="008067ED">
            <w:pPr>
              <w:rPr>
                <w:b/>
                <w:sz w:val="22"/>
                <w:szCs w:val="22"/>
              </w:rPr>
            </w:pPr>
          </w:p>
        </w:tc>
      </w:tr>
      <w:tr w:rsidR="006C79AD" w:rsidTr="00E86C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6C79AD" w:rsidTr="00E86C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6C79AD" w:rsidTr="00E86C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AD" w:rsidRDefault="006C79AD" w:rsidP="008067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79AD" w:rsidRDefault="006C79AD" w:rsidP="008067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C79AD" w:rsidRDefault="006C79AD" w:rsidP="008067ED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>________________________          ______________________ _______________</w:t>
      </w:r>
    </w:p>
    <w:p w:rsidR="005E36D8" w:rsidRDefault="006C79AD" w:rsidP="008067ED">
      <w:pPr>
        <w:pStyle w:val="msonospacing0"/>
      </w:pPr>
      <w:r>
        <w:t>(должностное лицо)</w:t>
      </w:r>
      <w:r>
        <w:tab/>
      </w:r>
      <w:r>
        <w:tab/>
      </w:r>
      <w:r>
        <w:tab/>
      </w:r>
      <w:r>
        <w:tab/>
        <w:t xml:space="preserve">(подпись)                  </w:t>
      </w:r>
      <w:r w:rsidR="00E86CB3">
        <w:t xml:space="preserve">                          </w:t>
      </w:r>
      <w:r>
        <w:t>(Ф.И.О.)</w:t>
      </w:r>
    </w:p>
    <w:sectPr w:rsidR="005E36D8" w:rsidSect="00C91042">
      <w:pgSz w:w="11906" w:h="16838"/>
      <w:pgMar w:top="1134" w:right="850" w:bottom="1134" w:left="1701" w:header="720" w:footer="720" w:gutter="0"/>
      <w:pgNumType w:start="1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ED" w:rsidRDefault="008067ED" w:rsidP="0022729F">
      <w:r>
        <w:separator/>
      </w:r>
    </w:p>
  </w:endnote>
  <w:endnote w:type="continuationSeparator" w:id="0">
    <w:p w:rsidR="008067ED" w:rsidRDefault="008067ED" w:rsidP="0022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ED" w:rsidRDefault="008067ED" w:rsidP="0022729F">
      <w:r>
        <w:separator/>
      </w:r>
    </w:p>
  </w:footnote>
  <w:footnote w:type="continuationSeparator" w:id="0">
    <w:p w:rsidR="008067ED" w:rsidRDefault="008067ED" w:rsidP="0022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ED" w:rsidRDefault="008067ED" w:rsidP="006B625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ED" w:rsidRDefault="008067ED" w:rsidP="00C9104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45B5"/>
    <w:multiLevelType w:val="hybridMultilevel"/>
    <w:tmpl w:val="EB1C29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62B7B84"/>
    <w:multiLevelType w:val="hybridMultilevel"/>
    <w:tmpl w:val="3C5E71DE"/>
    <w:lvl w:ilvl="0" w:tplc="83642770">
      <w:start w:val="1"/>
      <w:numFmt w:val="decimal"/>
      <w:suff w:val="space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AD"/>
    <w:rsid w:val="000E2F0C"/>
    <w:rsid w:val="001245D1"/>
    <w:rsid w:val="0022729F"/>
    <w:rsid w:val="00240308"/>
    <w:rsid w:val="00545910"/>
    <w:rsid w:val="005479D8"/>
    <w:rsid w:val="005E36D8"/>
    <w:rsid w:val="005E7853"/>
    <w:rsid w:val="006355C5"/>
    <w:rsid w:val="006A4098"/>
    <w:rsid w:val="006B625B"/>
    <w:rsid w:val="006C79AD"/>
    <w:rsid w:val="007052EC"/>
    <w:rsid w:val="00742928"/>
    <w:rsid w:val="007D5D9A"/>
    <w:rsid w:val="008067ED"/>
    <w:rsid w:val="0083530E"/>
    <w:rsid w:val="00844688"/>
    <w:rsid w:val="00897FD8"/>
    <w:rsid w:val="00A53002"/>
    <w:rsid w:val="00A77EBF"/>
    <w:rsid w:val="00B55C1C"/>
    <w:rsid w:val="00B61702"/>
    <w:rsid w:val="00B72807"/>
    <w:rsid w:val="00B842CA"/>
    <w:rsid w:val="00C91042"/>
    <w:rsid w:val="00E3258A"/>
    <w:rsid w:val="00E528A8"/>
    <w:rsid w:val="00E8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A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79A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9AD"/>
    <w:rPr>
      <w:rFonts w:eastAsiaTheme="minorEastAsia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6C79AD"/>
    <w:pPr>
      <w:spacing w:after="223"/>
      <w:jc w:val="both"/>
    </w:pPr>
  </w:style>
  <w:style w:type="paragraph" w:customStyle="1" w:styleId="msonospacing0">
    <w:name w:val="msonospacing"/>
    <w:basedOn w:val="a"/>
    <w:uiPriority w:val="1"/>
    <w:semiHidden/>
    <w:qFormat/>
    <w:rsid w:val="006C79AD"/>
  </w:style>
  <w:style w:type="paragraph" w:customStyle="1" w:styleId="msolistparagraph0">
    <w:name w:val="msolistparagraph"/>
    <w:basedOn w:val="a"/>
    <w:uiPriority w:val="34"/>
    <w:semiHidden/>
    <w:qFormat/>
    <w:rsid w:val="006C79AD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4">
    <w:name w:val="Table Grid"/>
    <w:basedOn w:val="a1"/>
    <w:uiPriority w:val="59"/>
    <w:rsid w:val="006C79A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semiHidden/>
    <w:rsid w:val="0022729F"/>
    <w:pPr>
      <w:spacing w:after="223"/>
      <w:jc w:val="both"/>
    </w:pPr>
  </w:style>
  <w:style w:type="paragraph" w:styleId="a5">
    <w:name w:val="header"/>
    <w:basedOn w:val="a"/>
    <w:link w:val="a6"/>
    <w:uiPriority w:val="99"/>
    <w:unhideWhenUsed/>
    <w:rsid w:val="00227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29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7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29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F4089-56C3-4483-9185-D5F38FFB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2020-03-25T11:59:00Z</dcterms:created>
  <dcterms:modified xsi:type="dcterms:W3CDTF">2020-03-26T07:06:00Z</dcterms:modified>
</cp:coreProperties>
</file>