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26. Сведения о местах нахождения объектов дорожного сервиса, площадках отдыха водителей, стоянках (парковках) транспортных средств (наименование)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szCs w:val="22"/>
        </w:rPr>
      </w:pPr>
      <w:r w:rsidRPr="00384D80">
        <w:rPr>
          <w:rFonts w:ascii="Times New Roman" w:hAnsi="Times New Roman" w:cs="Times New Roman"/>
          <w:szCs w:val="22"/>
        </w:rPr>
        <w:t>Сведения отсутствуют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27. Сведения о местах нахождения объектов, в отношении которых выданы разрешения на строительство или реконструкцию (наименование)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2171"/>
        <w:gridCol w:w="2096"/>
        <w:gridCol w:w="1415"/>
        <w:gridCol w:w="1339"/>
        <w:gridCol w:w="1996"/>
      </w:tblGrid>
      <w:tr w:rsidR="004907A9" w:rsidRPr="00384D80" w:rsidTr="004907A9">
        <w:trPr>
          <w:trHeight w:val="27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Номер разрешения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Координата </w:t>
            </w:r>
            <w:r w:rsidRPr="00384D8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84D80">
              <w:rPr>
                <w:rFonts w:ascii="Times New Roman" w:hAnsi="Times New Roman" w:cs="Times New Roman"/>
              </w:rPr>
              <w:t xml:space="preserve">Координата </w:t>
            </w:r>
            <w:r w:rsidRPr="00384D80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Адрес</w:t>
            </w:r>
          </w:p>
        </w:tc>
      </w:tr>
      <w:tr w:rsidR="004907A9" w:rsidRPr="00384D80" w:rsidTr="004907A9">
        <w:trPr>
          <w:trHeight w:val="24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2-х квартирный 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29516303-01-2016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Дубинина, д. 6</w:t>
            </w:r>
          </w:p>
        </w:tc>
      </w:tr>
      <w:tr w:rsidR="004907A9" w:rsidRPr="00384D80" w:rsidTr="004907A9">
        <w:trPr>
          <w:trHeight w:val="30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29516303-02-2016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Таежная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4А</w:t>
            </w:r>
          </w:p>
        </w:tc>
      </w:tr>
      <w:tr w:rsidR="004907A9" w:rsidRPr="00384D80" w:rsidTr="004907A9">
        <w:trPr>
          <w:trHeight w:val="36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29516303-03-2016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Пионерская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52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29516303-04-2016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д. ГЭС, д. 1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29516303-05-2016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Кирпичная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26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29516303-06-2016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Вычегодская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17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29516303-07-2016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Вычегодская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37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29516303-08-2016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Вычегодская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39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29516303-09-2016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Вычегодская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41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29516303-10-2016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Вычегодская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43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29516303-11-2016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Паладино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11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29516303-12-2016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Паладино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, д. 40, 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12-ти квартирный 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29516303-13-2016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. Покровских, д. 36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Многоквартирный жилой дом с нежилыми помещениями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29516303-14-2016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Кишерская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3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29516303-15-2016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Радужная, д. 9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Гараж-мастерские</w:t>
            </w:r>
            <w:proofErr w:type="spellEnd"/>
            <w:proofErr w:type="gramEnd"/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29516302-16-2016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Козьмино, ул. Первомайская, д. 3 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29516303-17-2016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В.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Южаниной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5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29516303-18-2016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В.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Южаниной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7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29516303-19-2016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В.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Южаниной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3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29516303-20-2016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В.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Южаниной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1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29516303-21-2016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Сафроновка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ул. Центральная, д. 11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Контрольно-пропускной пункт транспортных средств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29516303-22-2016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84D80">
                <w:rPr>
                  <w:rFonts w:ascii="Times New Roman" w:eastAsia="Calibri" w:hAnsi="Times New Roman" w:cs="Times New Roman"/>
                </w:rPr>
                <w:t xml:space="preserve">1 </w:t>
              </w:r>
              <w:proofErr w:type="gramStart"/>
              <w:r w:rsidRPr="00384D80">
                <w:rPr>
                  <w:rFonts w:ascii="Times New Roman" w:eastAsia="Calibri" w:hAnsi="Times New Roman" w:cs="Times New Roman"/>
                </w:rPr>
                <w:t>км</w:t>
              </w:r>
            </w:smartTag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 а/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 Яренск-Вогваздино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29516303-23-2016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Радужная, д. 6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29516303-24-2016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Радужная, д. 23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Распределительный газопровод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29516303-25-2016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Дубинина,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. Партизан, пер. Сельский,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Наб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Подбельского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ул. Трудовая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29516303-26-2016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Сафроновка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ул. Молодежная, д. 15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29516303-27-2016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Таежная, д. 10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Здание магазина и склада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29516303-01-2017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Восточная, д. 11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корпус 1 и корпус 2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29516303-02-2017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Космонавтов, д. </w:t>
            </w:r>
            <w:r w:rsidRPr="00384D80">
              <w:rPr>
                <w:rFonts w:ascii="Times New Roman" w:eastAsia="Calibri" w:hAnsi="Times New Roman" w:cs="Times New Roman"/>
              </w:rPr>
              <w:lastRenderedPageBreak/>
              <w:t>77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Газовая котельная № 1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29516303-03-2017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Урицкого, д. 53Б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Газовая котельная № 2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29516303-04-2017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. Покровских, д. 19Г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Газовая котельная № 3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29516303-05-2017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. Партизан, д. 16Б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Газовая котельная № 5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29516303-06-2017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Наб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Подбельского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2Б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29516303-07-2017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Пионерская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70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29516303-08-2017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Пермская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6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29516303-09-2017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Урицкого, д. 17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29516303-10-2017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Строителей, д. 2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29516303-11-2017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Радужная, д. 3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29516303-12-2017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с. Яренск, ул. 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>Кирпичная</w:t>
            </w:r>
            <w:proofErr w:type="gramEnd"/>
            <w:r w:rsidRPr="00384D80">
              <w:rPr>
                <w:rFonts w:ascii="Times New Roman" w:eastAsia="Calibri" w:hAnsi="Times New Roman" w:cs="Times New Roman"/>
              </w:rPr>
              <w:t>, д. 10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29516303-13-2017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Маяковского, д. 30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29516303-14-2017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Яренск, ул. К. Зинина, д. 1А</w:t>
            </w:r>
          </w:p>
        </w:tc>
      </w:tr>
      <w:tr w:rsidR="004907A9" w:rsidRPr="00384D80" w:rsidTr="004907A9">
        <w:trPr>
          <w:trHeight w:val="390"/>
        </w:trPr>
        <w:tc>
          <w:tcPr>
            <w:tcW w:w="44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171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29-</w:t>
            </w:r>
            <w:proofErr w:type="spellStart"/>
            <w:r w:rsidRPr="00384D8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29516302-15-2017</w:t>
            </w:r>
          </w:p>
        </w:tc>
        <w:tc>
          <w:tcPr>
            <w:tcW w:w="1415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</w:tcPr>
          <w:p w:rsidR="004907A9" w:rsidRPr="00384D80" w:rsidRDefault="004907A9" w:rsidP="002B4FF7">
            <w:pPr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Кононовская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д. 8</w:t>
            </w: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5000" w:type="pct"/>
        <w:tblLook w:val="01E0"/>
      </w:tblPr>
      <w:tblGrid>
        <w:gridCol w:w="555"/>
        <w:gridCol w:w="1995"/>
        <w:gridCol w:w="2046"/>
        <w:gridCol w:w="1356"/>
        <w:gridCol w:w="1347"/>
        <w:gridCol w:w="2272"/>
      </w:tblGrid>
      <w:tr w:rsidR="00886A48" w:rsidRPr="00384D80" w:rsidTr="00886A48">
        <w:tc>
          <w:tcPr>
            <w:tcW w:w="301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053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Характеристика </w:t>
            </w:r>
          </w:p>
        </w:tc>
        <w:tc>
          <w:tcPr>
            <w:tcW w:w="1080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Характеристика </w:t>
            </w:r>
          </w:p>
        </w:tc>
        <w:tc>
          <w:tcPr>
            <w:tcW w:w="719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Координата Х</w:t>
            </w:r>
          </w:p>
        </w:tc>
        <w:tc>
          <w:tcPr>
            <w:tcW w:w="714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Координата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132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Адрес </w:t>
            </w:r>
          </w:p>
        </w:tc>
      </w:tr>
      <w:tr w:rsidR="00886A48" w:rsidRPr="00384D80" w:rsidTr="00886A48">
        <w:tc>
          <w:tcPr>
            <w:tcW w:w="301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3" w:type="pct"/>
          </w:tcPr>
          <w:p w:rsidR="00886A48" w:rsidRPr="00384D80" w:rsidRDefault="00886A48" w:rsidP="00620D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Администрация МО «Ленский муниципальный район»</w:t>
            </w:r>
          </w:p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lastRenderedPageBreak/>
              <w:t xml:space="preserve">Полномочия  в соответствии с законодательством РФ, в том числе </w:t>
            </w:r>
          </w:p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lastRenderedPageBreak/>
              <w:t xml:space="preserve">в сфере образования, труда, социальной защиты, спорта, культуры и искусства </w:t>
            </w:r>
          </w:p>
        </w:tc>
        <w:tc>
          <w:tcPr>
            <w:tcW w:w="719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с. Яренск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. </w:t>
            </w:r>
            <w:r w:rsidRPr="00384D80">
              <w:rPr>
                <w:rFonts w:ascii="Times New Roman" w:eastAsia="Calibri" w:hAnsi="Times New Roman" w:cs="Times New Roman"/>
              </w:rPr>
              <w:lastRenderedPageBreak/>
              <w:t>Покровских, 19</w:t>
            </w:r>
          </w:p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с 8-00 до 17-15</w:t>
            </w:r>
          </w:p>
        </w:tc>
      </w:tr>
      <w:tr w:rsidR="00886A48" w:rsidRPr="00384D80" w:rsidTr="00886A48">
        <w:tc>
          <w:tcPr>
            <w:tcW w:w="301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053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Администрация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Сафроновское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80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Полномочия  в соответствии с законодательством РФ</w:t>
            </w:r>
          </w:p>
        </w:tc>
        <w:tc>
          <w:tcPr>
            <w:tcW w:w="719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с. Яренск 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. Покровских, 24</w:t>
            </w:r>
          </w:p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с 8-00 до 17-15</w:t>
            </w:r>
          </w:p>
        </w:tc>
      </w:tr>
      <w:tr w:rsidR="00886A48" w:rsidRPr="00384D80" w:rsidTr="00886A48">
        <w:tc>
          <w:tcPr>
            <w:tcW w:w="301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3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Администрация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Урдомское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80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Полномочия  в соответствии с законодательством РФ</w:t>
            </w:r>
          </w:p>
        </w:tc>
        <w:tc>
          <w:tcPr>
            <w:tcW w:w="719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165720Архангельская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>, Ленский район, п. Урдома ул. Вычегодская, 43</w:t>
            </w:r>
          </w:p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886A48" w:rsidRPr="00384D80" w:rsidTr="00886A48">
        <w:tc>
          <w:tcPr>
            <w:tcW w:w="301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3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Администрация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Козьминское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80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Полномочия  в соответствии с законодательством РФ</w:t>
            </w:r>
          </w:p>
        </w:tc>
        <w:tc>
          <w:tcPr>
            <w:tcW w:w="719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165787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>, Ленский район,</w:t>
            </w:r>
          </w:p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с. Козьмино, ул. Вычегодская, 14</w:t>
            </w:r>
          </w:p>
        </w:tc>
      </w:tr>
      <w:tr w:rsidR="00886A48" w:rsidRPr="00384D80" w:rsidTr="00886A48">
        <w:tc>
          <w:tcPr>
            <w:tcW w:w="301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3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Администрация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Сойгинское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80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Полномочия  в соответствии с законодательством РФ</w:t>
            </w:r>
          </w:p>
        </w:tc>
        <w:tc>
          <w:tcPr>
            <w:tcW w:w="719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886A48" w:rsidRPr="00384D80" w:rsidRDefault="00886A48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165711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д.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Белопашино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, ул. Центральная,41</w:t>
            </w: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29. Сведения о местах нахождения остановочных пунктов общественного транспорта (наименование, вид транспорта, номер маршрута)</w:t>
      </w:r>
    </w:p>
    <w:tbl>
      <w:tblPr>
        <w:tblStyle w:val="a3"/>
        <w:tblpPr w:leftFromText="181" w:rightFromText="181" w:vertAnchor="text" w:horzAnchor="margin" w:tblpY="1"/>
        <w:tblW w:w="0" w:type="auto"/>
        <w:tblLook w:val="04A0"/>
      </w:tblPr>
      <w:tblGrid>
        <w:gridCol w:w="736"/>
        <w:gridCol w:w="2723"/>
        <w:gridCol w:w="2584"/>
        <w:gridCol w:w="3528"/>
      </w:tblGrid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4D80">
              <w:rPr>
                <w:rFonts w:ascii="Times New Roman" w:hAnsi="Times New Roman" w:cs="Times New Roman"/>
              </w:rPr>
              <w:t>/</w:t>
            </w:r>
            <w:proofErr w:type="spellStart"/>
            <w:r w:rsidRPr="00384D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584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Адрес</w:t>
            </w:r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Остановка с. Яренск</w:t>
            </w:r>
          </w:p>
        </w:tc>
        <w:tc>
          <w:tcPr>
            <w:tcW w:w="2584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</w:t>
            </w:r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Паладино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Паладино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Богослово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Богослово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Яреньга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Яреньга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Лысимо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Лысимо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Очея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Очея</w:t>
            </w:r>
            <w:proofErr w:type="spellEnd"/>
          </w:p>
        </w:tc>
      </w:tr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gramStart"/>
            <w:r w:rsidRPr="00384D80">
              <w:rPr>
                <w:rFonts w:ascii="Times New Roman" w:hAnsi="Times New Roman" w:cs="Times New Roman"/>
              </w:rPr>
              <w:t>Козьмино</w:t>
            </w:r>
            <w:proofErr w:type="gram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gramStart"/>
            <w:r w:rsidRPr="00384D80">
              <w:rPr>
                <w:rFonts w:ascii="Times New Roman" w:hAnsi="Times New Roman" w:cs="Times New Roman"/>
              </w:rPr>
              <w:t>Козьмино</w:t>
            </w:r>
            <w:proofErr w:type="gram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Остановка д. Бор</w:t>
            </w:r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д. Бор</w:t>
            </w:r>
          </w:p>
        </w:tc>
      </w:tr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Остановка с. Лена</w:t>
            </w:r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Лена</w:t>
            </w:r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с.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Ирта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с.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Ирта</w:t>
            </w:r>
            <w:proofErr w:type="spellEnd"/>
          </w:p>
        </w:tc>
      </w:tr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д. Микшина </w:t>
            </w:r>
            <w:r w:rsidRPr="00384D80">
              <w:rPr>
                <w:rFonts w:ascii="Times New Roman" w:hAnsi="Times New Roman" w:cs="Times New Roman"/>
              </w:rPr>
              <w:lastRenderedPageBreak/>
              <w:t>Гора</w:t>
            </w:r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</w:t>
            </w:r>
            <w:r w:rsidRPr="00384D80">
              <w:rPr>
                <w:rFonts w:ascii="Times New Roman" w:hAnsi="Times New Roman" w:cs="Times New Roman"/>
              </w:rPr>
              <w:lastRenderedPageBreak/>
              <w:t>район, д. Микшина Гора</w:t>
            </w:r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Базлук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Базлук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Литвино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Литвино</w:t>
            </w:r>
            <w:proofErr w:type="spellEnd"/>
          </w:p>
        </w:tc>
      </w:tr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Сойга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Сойга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Белопашино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д.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Белопашино</w:t>
            </w:r>
            <w:proofErr w:type="spellEnd"/>
          </w:p>
        </w:tc>
      </w:tr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Остановка с.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Слободчиково</w:t>
            </w:r>
            <w:proofErr w:type="spellEnd"/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с.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Слободчиково</w:t>
            </w:r>
            <w:proofErr w:type="spellEnd"/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Остановка д. Урдома</w:t>
            </w:r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д. Урдома</w:t>
            </w:r>
          </w:p>
        </w:tc>
      </w:tr>
      <w:tr w:rsidR="00D674DF" w:rsidRPr="00384D80" w:rsidTr="00D674DF">
        <w:trPr>
          <w:trHeight w:val="327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Остановка п. Урдома</w:t>
            </w:r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п. Урдома</w:t>
            </w:r>
          </w:p>
        </w:tc>
      </w:tr>
      <w:tr w:rsidR="00D674DF" w:rsidRPr="00384D80" w:rsidTr="00D674DF">
        <w:trPr>
          <w:trHeight w:val="293"/>
        </w:trPr>
        <w:tc>
          <w:tcPr>
            <w:tcW w:w="736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3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Остановка д. Устье</w:t>
            </w:r>
          </w:p>
        </w:tc>
        <w:tc>
          <w:tcPr>
            <w:tcW w:w="2584" w:type="dxa"/>
          </w:tcPr>
          <w:p w:rsidR="00D674DF" w:rsidRPr="00384D80" w:rsidRDefault="00D674DF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528" w:type="dxa"/>
          </w:tcPr>
          <w:p w:rsidR="00D674DF" w:rsidRPr="00384D80" w:rsidRDefault="00D674DF" w:rsidP="00D674DF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д. Устье</w:t>
            </w: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30. 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0" w:type="auto"/>
        <w:tblLook w:val="04A0"/>
      </w:tblPr>
      <w:tblGrid>
        <w:gridCol w:w="568"/>
        <w:gridCol w:w="1808"/>
        <w:gridCol w:w="1775"/>
        <w:gridCol w:w="1404"/>
        <w:gridCol w:w="1487"/>
        <w:gridCol w:w="2529"/>
      </w:tblGrid>
      <w:tr w:rsidR="00FB1137" w:rsidRPr="00384D80" w:rsidTr="00620DCB">
        <w:trPr>
          <w:trHeight w:val="703"/>
        </w:trPr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Характеристики 1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Характеристика </w:t>
            </w:r>
            <w:r w:rsidRPr="00384D8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  <w:lang w:val="en-US"/>
              </w:rPr>
            </w:pPr>
            <w:r w:rsidRPr="00384D80">
              <w:rPr>
                <w:rFonts w:ascii="Times New Roman" w:hAnsi="Times New Roman" w:cs="Times New Roman"/>
              </w:rPr>
              <w:t xml:space="preserve">Координата </w:t>
            </w:r>
            <w:r w:rsidRPr="00384D8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Координата </w:t>
            </w:r>
            <w:r w:rsidRPr="00384D80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Адрес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Маяковского дом № 21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Маяковского дом № 25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Пионерская дом № 5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Пионерская дом № 17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Северная дом № 11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Братьев Покровских дом № 7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с. Яренск,                    ул. Братьев Покровских дом № 26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</w:t>
            </w:r>
            <w:r w:rsidRPr="00384D80">
              <w:rPr>
                <w:rFonts w:ascii="Times New Roman" w:hAnsi="Times New Roman" w:cs="Times New Roman"/>
              </w:rPr>
              <w:lastRenderedPageBreak/>
              <w:t>Ленский район, с. Яренск,                    ул. Жданова дом № 20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Лысимо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Набережная дом № 13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Запань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Яреньга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Центральная дом № 5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Запань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Яреньга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Центральная дом № 50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с. </w:t>
            </w:r>
            <w:proofErr w:type="gramStart"/>
            <w:r w:rsidRPr="00384D80">
              <w:rPr>
                <w:rFonts w:ascii="Times New Roman" w:hAnsi="Times New Roman" w:cs="Times New Roman"/>
              </w:rPr>
              <w:t>Козьмино</w:t>
            </w:r>
            <w:proofErr w:type="gramEnd"/>
            <w:r w:rsidRPr="00384D80">
              <w:rPr>
                <w:rFonts w:ascii="Times New Roman" w:hAnsi="Times New Roman" w:cs="Times New Roman"/>
              </w:rPr>
              <w:t>,                    пер. Дорожников дом № 4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область, Ленский район, п. Песочный,                    ул. Песочная дом № 23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Строительная дом № 3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Октябрьская дом № 13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Октябрьская дом № 18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Школьная дом № 12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Двинская дом № 4</w:t>
            </w:r>
          </w:p>
        </w:tc>
      </w:tr>
      <w:tr w:rsidR="00FB1137" w:rsidRPr="00384D80" w:rsidTr="00620DCB">
        <w:tc>
          <w:tcPr>
            <w:tcW w:w="593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FB1137" w:rsidRPr="00384D80" w:rsidRDefault="00FB1137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область, Ленский район, п.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Гыжег</w:t>
            </w:r>
            <w:proofErr w:type="spellEnd"/>
            <w:r w:rsidRPr="00384D80">
              <w:rPr>
                <w:rFonts w:ascii="Times New Roman" w:hAnsi="Times New Roman" w:cs="Times New Roman"/>
              </w:rPr>
              <w:t>,                    ул. Двинская дом № 16</w:t>
            </w: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31. Сведения о местах санкционированного размещения твердых коммунальных отходов, полигонов бытовых отходов (вид отходов)</w:t>
      </w:r>
    </w:p>
    <w:tbl>
      <w:tblPr>
        <w:tblStyle w:val="a3"/>
        <w:tblW w:w="5000" w:type="pct"/>
        <w:tblLook w:val="04A0"/>
      </w:tblPr>
      <w:tblGrid>
        <w:gridCol w:w="763"/>
        <w:gridCol w:w="2950"/>
        <w:gridCol w:w="2929"/>
        <w:gridCol w:w="2929"/>
      </w:tblGrid>
      <w:tr w:rsidR="008D332A" w:rsidRPr="00384D80" w:rsidTr="008D332A">
        <w:tc>
          <w:tcPr>
            <w:tcW w:w="399" w:type="pct"/>
          </w:tcPr>
          <w:p w:rsidR="008D332A" w:rsidRPr="00384D80" w:rsidRDefault="008D332A" w:rsidP="008D332A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4D80">
              <w:rPr>
                <w:rFonts w:ascii="Times New Roman" w:hAnsi="Times New Roman" w:cs="Times New Roman"/>
              </w:rPr>
              <w:t>/</w:t>
            </w:r>
            <w:proofErr w:type="spellStart"/>
            <w:r w:rsidRPr="00384D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1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30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Адрес</w:t>
            </w:r>
          </w:p>
        </w:tc>
      </w:tr>
      <w:tr w:rsidR="008D332A" w:rsidRPr="00384D80" w:rsidTr="008D332A">
        <w:tc>
          <w:tcPr>
            <w:tcW w:w="399" w:type="pct"/>
          </w:tcPr>
          <w:p w:rsidR="008D332A" w:rsidRPr="00384D80" w:rsidRDefault="008D332A" w:rsidP="008D332A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1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Свалка в селе Яренск, </w:t>
            </w:r>
            <w:r w:rsidRPr="00384D80">
              <w:rPr>
                <w:rFonts w:ascii="Times New Roman" w:hAnsi="Times New Roman" w:cs="Times New Roman"/>
              </w:rPr>
              <w:lastRenderedPageBreak/>
              <w:t>площадь, обслуживающая организация – ООО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30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3,3га</w:t>
            </w:r>
          </w:p>
        </w:tc>
        <w:tc>
          <w:tcPr>
            <w:tcW w:w="1530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Архангельская область </w:t>
            </w:r>
            <w:r w:rsidRPr="00384D80">
              <w:rPr>
                <w:rFonts w:ascii="Times New Roman" w:hAnsi="Times New Roman" w:cs="Times New Roman"/>
              </w:rPr>
              <w:lastRenderedPageBreak/>
              <w:t xml:space="preserve">Ленский район, 5-км автодороги «Яренск –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Очея</w:t>
            </w:r>
            <w:proofErr w:type="spellEnd"/>
            <w:r w:rsidRPr="00384D80">
              <w:rPr>
                <w:rFonts w:ascii="Times New Roman" w:hAnsi="Times New Roman" w:cs="Times New Roman"/>
              </w:rPr>
              <w:t>»</w:t>
            </w:r>
          </w:p>
        </w:tc>
      </w:tr>
      <w:tr w:rsidR="008D332A" w:rsidRPr="00384D80" w:rsidTr="008D332A">
        <w:tc>
          <w:tcPr>
            <w:tcW w:w="399" w:type="pct"/>
          </w:tcPr>
          <w:p w:rsidR="008D332A" w:rsidRPr="00384D80" w:rsidRDefault="008D332A" w:rsidP="008D332A">
            <w:pPr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1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Полигон в посёлке Урдома, площадь </w:t>
            </w:r>
          </w:p>
        </w:tc>
        <w:tc>
          <w:tcPr>
            <w:tcW w:w="1530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2,74га</w:t>
            </w:r>
          </w:p>
        </w:tc>
        <w:tc>
          <w:tcPr>
            <w:tcW w:w="1530" w:type="pct"/>
          </w:tcPr>
          <w:p w:rsidR="008D332A" w:rsidRPr="00384D80" w:rsidRDefault="008D332A" w:rsidP="008D332A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Архангельская область Ленский район, 3-км автодороги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Паламыш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- Урдома»</w:t>
            </w:r>
          </w:p>
        </w:tc>
      </w:tr>
    </w:tbl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32. 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5000" w:type="pct"/>
        <w:tblLook w:val="04A0"/>
      </w:tblPr>
      <w:tblGrid>
        <w:gridCol w:w="562"/>
        <w:gridCol w:w="2174"/>
        <w:gridCol w:w="2246"/>
        <w:gridCol w:w="1032"/>
        <w:gridCol w:w="1332"/>
        <w:gridCol w:w="1432"/>
        <w:gridCol w:w="793"/>
      </w:tblGrid>
      <w:tr w:rsidR="007564CD" w:rsidRPr="00384D80" w:rsidTr="007564CD">
        <w:trPr>
          <w:trHeight w:val="703"/>
        </w:trPr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Характеристики 1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Характеристика </w:t>
            </w:r>
            <w:r w:rsidRPr="00384D8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666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lang w:val="en-US"/>
              </w:rPr>
            </w:pPr>
            <w:r w:rsidRPr="00384D80">
              <w:rPr>
                <w:rFonts w:ascii="Times New Roman" w:hAnsi="Times New Roman" w:cs="Times New Roman"/>
              </w:rPr>
              <w:t xml:space="preserve">Координата </w:t>
            </w:r>
            <w:r w:rsidRPr="00384D8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57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Координата </w:t>
            </w:r>
            <w:r w:rsidRPr="00384D80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Адрес</w:t>
            </w: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п. тр.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Черепановка</w:t>
            </w:r>
            <w:proofErr w:type="spellEnd"/>
            <w:r w:rsidRPr="00384D80">
              <w:rPr>
                <w:rFonts w:ascii="Times New Roman" w:hAnsi="Times New Roman" w:cs="Times New Roman"/>
              </w:rPr>
              <w:t>, 4 оп.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Яренск с., 1.8 км к северо-востоку от него, на пашне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4500.000     4100.000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1265,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с, ул. </w:t>
            </w:r>
            <w:proofErr w:type="gramStart"/>
            <w:r w:rsidRPr="00384D80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384D80">
              <w:rPr>
                <w:rFonts w:ascii="Times New Roman" w:hAnsi="Times New Roman" w:cs="Times New Roman"/>
              </w:rPr>
              <w:t>, дом № 24, в северо-западной</w:t>
            </w:r>
          </w:p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стене здания магазина "Людмила"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3304.867     3288.746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1266,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58" w:right="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Яренск с, ул. Трудовая, дом №24, в северо-западной стене здания магазина "Людмила"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3300.118    3284.905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1267,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временный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" w:right="1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северо-восточная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окраина его, около здания гаража ДРСУ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3103.018     4123.879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1267,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2" w:lineRule="exact"/>
              <w:ind w:right="3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</w:rPr>
              <w:t>юго-восточная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часть, в южной стене здания гаража ДРСУ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3107.005     4126.692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1268,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right="4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</w:rPr>
              <w:t>юго-восточная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часть, в южной стене здания гаража ДРСУ                   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3105.316    4189.979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1269,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временный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right="77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северо-восточная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окраина его около здания склада ГСМ ДРСУ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3248.045    4191.564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1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1269,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1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1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1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06" w:right="11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юго-восточная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в северо-западной стене здания склада ГСМ ДРСУ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3247.027    4196.094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1270,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87" w:righ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е., юго-восточная часть, в северо-западной стене здания склада ГСМ ДРСУ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3242.322   4193.732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1272,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северо-западная окраина, в север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о-з</w:t>
            </w:r>
            <w:proofErr w:type="spellEnd"/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а ладной степс здания пилорамы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4497.143 </w:t>
            </w:r>
            <w:r w:rsidRPr="00384D80">
              <w:rPr>
                <w:rFonts w:ascii="Times New Roman" w:hAnsi="Times New Roman" w:cs="Times New Roman"/>
                <w:color w:val="000000"/>
                <w:spacing w:val="-2"/>
              </w:rPr>
              <w:t xml:space="preserve"> 2904,837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1274,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10" w:right="9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ул. Трудовая, северо-западная стена дома №12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right="221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3145.503   3144.138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1273,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2" w:lineRule="exact"/>
              <w:ind w:left="101" w:right="10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Яренск с, ул. Трудовая, северо-западная стена дома №12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3140.832    3140.040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1275,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91" w:righ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северо-западная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окраина, в юго-западной стене здания проходной базы деревообработки.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3865.93 5 2647.402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1278,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полигонометрии тип центра  8 </w:t>
            </w:r>
            <w:r w:rsidRPr="00384D80">
              <w:rPr>
                <w:rFonts w:ascii="Times New Roman" w:hAnsi="Times New Roman" w:cs="Times New Roman"/>
                <w:i/>
                <w:iCs/>
                <w:color w:val="000000"/>
              </w:rPr>
              <w:t>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6" w:lineRule="exact"/>
              <w:ind w:left="72" w:righ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е., северо-западная окраина, в юго-западной стене здания проходной базы деревообработки.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right="250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3861,096    2649.442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1288,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34" w:righ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ул. Братьев Покровских, дом № 35, в юго-западной стене здания поликлиники.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2639.354    3106.367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1281,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ул. Братьев Покровских, дом № 35, в юго-западной стене здания поликлиники.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2635.371     3110.903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1306,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стенной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2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8гр.,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южная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ул. Братьев Покровских, дом № 55, в юго-западной стене дома № 55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2386.682     3380.459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Собор (низ антенны)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</w:rPr>
              <w:t>Преображенский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собор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2737.264    2727.417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4318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полигонометрии 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384D80">
              <w:rPr>
                <w:rFonts w:ascii="Times New Roman" w:hAnsi="Times New Roman" w:cs="Times New Roman"/>
              </w:rPr>
              <w:t>юго-восточная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часть, в 225 м к юго-востоку от здания аэропорта, в 24.68 м к северо-востоку от сосны, в 6.0 м к северо-западу от края карьера, в 6.0 м к юго-востоку от оси проселочной дороги.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3136.221    4537.229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4322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полигонометрии 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с., в 0.2 м к юго-востоку от дер.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Сафроновка</w:t>
            </w:r>
            <w:proofErr w:type="spellEnd"/>
            <w:r w:rsidRPr="00384D80">
              <w:rPr>
                <w:rFonts w:ascii="Times New Roman" w:hAnsi="Times New Roman" w:cs="Times New Roman"/>
              </w:rPr>
              <w:t>, пересечение проселочной дороги с дорогой Яренск-Пристань, в 45.70 м к юго-востоку от дер. опоры связи, в 11.50 м к юго-западу от дер. опоры связи, в 3.0 м к северо-востоку от верха откоса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1634.653    4350.138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4324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полигонометрии 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с., восточная часть, в 37 м к юго-востоку от пересечения улицы Трудовой с автодорогой п. Урдома </w:t>
            </w:r>
            <w:proofErr w:type="gramStart"/>
            <w:r w:rsidRPr="00384D80">
              <w:rPr>
                <w:rFonts w:ascii="Times New Roman" w:hAnsi="Times New Roman" w:cs="Times New Roman"/>
              </w:rPr>
              <w:t>-с</w:t>
            </w:r>
            <w:proofErr w:type="gramEnd"/>
            <w:r w:rsidRPr="00384D80">
              <w:rPr>
                <w:rFonts w:ascii="Times New Roman" w:hAnsi="Times New Roman" w:cs="Times New Roman"/>
              </w:rPr>
              <w:t>т. Межог, в 9.50 м к северо-западу от ж/б опоры высоковольтной ЛЭП, в 1.74 м к северо-востоку от угла деревянного забора, в 1.35 м к юго-востоку от деревянного столба, в 1.07 м от деревянного забора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3649.849    3605.922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4328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полигонометрии 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с., к северо-востоку от дер.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Сафроновка</w:t>
            </w:r>
            <w:proofErr w:type="spellEnd"/>
            <w:r w:rsidRPr="00384D80">
              <w:rPr>
                <w:rFonts w:ascii="Times New Roman" w:hAnsi="Times New Roman" w:cs="Times New Roman"/>
              </w:rPr>
              <w:t>, в 50.54 м к юго-востоку от угла свинарника, в 24.0 м к северо-востоку от ж</w:t>
            </w:r>
            <w:proofErr w:type="gramStart"/>
            <w:r w:rsidRPr="00384D80">
              <w:rPr>
                <w:rFonts w:ascii="Times New Roman" w:hAnsi="Times New Roman" w:cs="Times New Roman"/>
              </w:rPr>
              <w:t>.б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опоры ЛЭП, в </w:t>
            </w:r>
            <w:r w:rsidRPr="00384D80">
              <w:rPr>
                <w:rFonts w:ascii="Times New Roman" w:hAnsi="Times New Roman" w:cs="Times New Roman"/>
              </w:rPr>
              <w:lastRenderedPageBreak/>
              <w:t>16. 73 м к юго-западу от ж/б опоры высоковольтной ЛЭП, в 4.30 м к северо-западу от оси грунтовой дороги, в 4.03 м к северо-востоку от колодца коммуникаций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2307.584    4825.337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2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4329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2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полигонометрии 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2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2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1934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4" w:firstLine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юго-восточная часть, на пересечении ул. Восточной с автодорогой п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рдома - ст.Межог, в 20.60 м к юго-западу от угла здания магазина, в 34.73 м к северо-востоку от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дер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опоры ЛЭП с фонарем, в 7.74 м к северо-востоку от юго-восточного угла автобусной остановки, в 5,95 м к юго-востоку от северо-восточного угла автобусной остановки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2976.535    4072.935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4332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полигонометрии 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0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е., южная часть, пересечение улиц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Покровских и Трудовой, в 19.20 м к юго-западу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угла здания  администрации, в 13.10 и к северо-востоку от угла металлического забора, с 6,00 м к северо-западу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от дер. опоры ЛЭП с фонарем, в 5.70 м к северо-западу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от  дер. опоры ЛЭП.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  <w:spacing w:val="-7"/>
              </w:rPr>
              <w:t xml:space="preserve">2840.067  </w:t>
            </w:r>
            <w:r w:rsidRPr="00384D80">
              <w:rPr>
                <w:rFonts w:ascii="Times New Roman" w:hAnsi="Times New Roman" w:cs="Times New Roman"/>
                <w:color w:val="000000"/>
                <w:spacing w:val="-2"/>
              </w:rPr>
              <w:t>2853.935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4333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2гр.,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8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62" w:firstLine="77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северо-западная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 дер.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Сафроновка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13.32 м к северо-западу от угла жилого дома №1 по ул. Молодежной, в</w:t>
            </w:r>
            <w:r w:rsidRPr="00384D80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9.20 м к северо-западу от дер. опоры ЛЭП м, в</w:t>
            </w:r>
            <w:r w:rsidRPr="00384D80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1.44 м к юго-востоку от дер. опоры связи, в 1.0 м</w:t>
            </w:r>
            <w:r w:rsidRPr="00384D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к северо-востоку от опознавательного ж/б знака,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  <w:spacing w:val="-2"/>
              </w:rPr>
              <w:t xml:space="preserve">2467.745   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3605.787   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 w:right="158" w:firstLine="48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4335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 w:right="158" w:firstLine="4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 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</w:t>
            </w:r>
            <w:r w:rsidRPr="00384D80"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7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</w:t>
            </w:r>
            <w:r w:rsidRPr="00384D80">
              <w:rPr>
                <w:rFonts w:ascii="Times New Roman" w:hAnsi="Times New Roman" w:cs="Times New Roman"/>
                <w:color w:val="000000"/>
                <w:lang w:val="en-US"/>
              </w:rPr>
              <w:t xml:space="preserve">984 </w:t>
            </w:r>
            <w:r w:rsidRPr="00384D8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24" w:right="10" w:firstLine="34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юго-западная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парк в районе пересечения улиц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. Покровских и пер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ельский, в 23.44 м к северу от дер. опоры ЛЭП, в 13.45 м к юго-востоку от срезанной ж/б опоры ЛЭП, в 11.56 м </w:t>
            </w:r>
            <w:r w:rsidRPr="00384D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 </w:t>
            </w:r>
            <w:r w:rsidRPr="00384D80">
              <w:rPr>
                <w:rFonts w:ascii="Times New Roman" w:hAnsi="Times New Roman" w:cs="Times New Roman"/>
                <w:color w:val="000000"/>
              </w:rPr>
              <w:t>югу от лиственницы, в 10.71 м к юго-западу от лиственницы, в</w:t>
            </w:r>
            <w:r w:rsidRPr="00384D80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4,0 м к востоку от верха откоса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3016.583    2674.469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4344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в 0.43 км к северо-востоку от него, на просеке, в 15,70 м к юго-востоку от оси проселочной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дороги, в 2.77 м к северо-востоку от березы, в 0.90 м к северо-западу от опознавательного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знака.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4678.073    </w:t>
            </w:r>
            <w:r w:rsidRPr="00384D80">
              <w:rPr>
                <w:rFonts w:ascii="Times New Roman" w:hAnsi="Times New Roman" w:cs="Times New Roman"/>
                <w:color w:val="000000"/>
                <w:spacing w:val="-3"/>
              </w:rPr>
              <w:t>3957.469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4350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2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right="10" w:firstLine="3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юго-восточная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в 160 м к юго-востоку от автодрома, в 27,0 м к северо-востоку от оси грунтовой дороги, в 19.40 м к западу от угла недействующей вертолетной площадки, в 1.02 м к юго-востоку от опознавательного ж/б знака.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3379.427    4257.313 .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1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7220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15" w:right="21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полигонометрии</w:t>
            </w:r>
            <w:r w:rsidRPr="00384D80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15" w:right="21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тип центра б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1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53" w:right="14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 xml:space="preserve">Яренск с, в 0.2 км к северу от него, в 12.50 м к юго-востоку от оси проселочной дороги, в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1.40 М к юго-западу от сосны, в 1</w:t>
            </w:r>
            <w:r w:rsidRPr="00384D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.55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м к северо-востоку от опознавательного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знака.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shd w:val="clear" w:color="auto" w:fill="FFFFFF"/>
              <w:ind w:left="173"/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4586.487    3490.038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9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7230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96" w:right="226" w:firstLine="41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полигонометрии, тип центра 6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9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right="29" w:firstLine="192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северо-восточная часть, в 8.81 м к юго-западу от дер. опоры высоковольтной ЛЭП, в 14.00 м к северо-востоку от оси автодороги п. Урдома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т. Межог, в 17.15 м к северо-западу от юго-восточного утла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забора, в 9.40 м к юго-востоку от северо-западного угла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забора.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FF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4165.843     3501.034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7237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  <w:spacing w:val="-3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6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с., район аэродрома, между пересечений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проселочных дорог, в 39.90 м к юго-западу от угла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забора, в 9.0 м к северо-востоку от оси проселочной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дороги, в 1.27 м к юго-востоку от опознавательного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знака,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3263.235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4788.546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7239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 w:right="168" w:firstLine="40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полигонометрии, тип центра 6</w:t>
            </w:r>
            <w:r w:rsidRPr="00384D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 w:right="5" w:firstLine="14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Яренск с., юго-восточная часть, пересечение улиц Маяковского и Восточной, в 14.41 м к юго-востоку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пристройки к жилому дому №55/1, в 4.50 м к югу-востоку от утла дома №55/1, в 2.22 м к северо-востоку от ж/б опоры высоковольтной ЛЭП, в 1.45 м к юго-западу от угла забора.</w:t>
            </w:r>
            <w:proofErr w:type="gramEnd"/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2891.186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3935.656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7243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 w:right="168" w:firstLine="40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пункт полигонометрии, тип центра 6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грр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с., автодорога с. Яренс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                        ст. Межог, в 25.60 м к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юго-востоку от километрового столба 1/10, в 6.40 м  к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северо-востоку от края автодороги, в 2.15 м к западу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дер., опоры связи.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2636.797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4754.121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7245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 w:right="16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                       полигонометрии, тип центра 6 гр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юго-восточная часть в 11 м к юго-востоку от пересечения улиц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Кишсрская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и Космонавтов, в 6.80 м к юго-западу от юго-западного угла сарая, в 6.12 </w:t>
            </w:r>
            <w:r w:rsidRPr="00384D80">
              <w:rPr>
                <w:rFonts w:ascii="Times New Roman" w:hAnsi="Times New Roman" w:cs="Times New Roman"/>
                <w:iCs/>
                <w:color w:val="000000"/>
              </w:rPr>
              <w:t xml:space="preserve">м </w:t>
            </w:r>
            <w:r w:rsidRPr="00384D80">
              <w:rPr>
                <w:rFonts w:ascii="Times New Roman" w:hAnsi="Times New Roman" w:cs="Times New Roman"/>
                <w:color w:val="000000"/>
              </w:rPr>
              <w:t>к юго-западу от северо-западного угла сарая,, в 2.30 м к северо-востоку от дер. опоры связи, в 1.23 м к юго-востоку от ж/б опоры ЛЭП.</w:t>
            </w:r>
            <w:proofErr w:type="gramEnd"/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2711.967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3709.417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7248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8" w:right="168" w:firstLine="40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полигонометрии, тип центра 6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в 0.5 км к юго-востоку от дер.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Сафроповка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18.0м к юго-востоку от края канавы, в 13.14 м к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северо-западу от деревянного забора, в 12.0 м к востоку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от оси проселочной дороги, в 0.90 м к северо-западу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опознавательного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знака.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2092.448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4620.965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7253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 w:right="168" w:firstLine="41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пункт полигонометрии, тип центра 6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,,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дер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Сафроповка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0.7 км к юго-востоку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моста через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ишерка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59.47 м к юго-востоку от утла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жилого дома №26, в 40,61 м к юго-западу от угла</w:t>
            </w:r>
            <w:r w:rsidRPr="00384D80">
              <w:rPr>
                <w:rFonts w:ascii="Times New Roman" w:hAnsi="Times New Roman" w:cs="Times New Roman"/>
              </w:rPr>
              <w:t xml:space="preserve"> ж</w:t>
            </w:r>
            <w:r w:rsidRPr="00384D80">
              <w:rPr>
                <w:rFonts w:ascii="Times New Roman" w:hAnsi="Times New Roman" w:cs="Times New Roman"/>
                <w:color w:val="000000"/>
              </w:rPr>
              <w:t>илого дома №27, в 35.55 м к юго-западу от угла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жилого дома №28.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1844.625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4067.424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                             7262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right="168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полигонометрии, тип центра. 6 гр.,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58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Яренск с, юго-восточная часть, в 21.0 м к юго-востоку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от пересечения автодороги с. Яренск - ст. Межог и ул.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Совхозной, в 16.60 м к юго-западу от дорожного знака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восточной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обочине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а/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16.17 м к юго-востоку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дорожного знака па западной обочине а/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8.0 м к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юго-западу от оси автодороги, в 3.44 м к юго-востоку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от сосны.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3391.384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3723.925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7269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 w:right="168" w:firstLine="41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полигонометрии, тип центра 6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43" w:right="34" w:firstLine="10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., 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юго-западная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в 56 м к юго-западу от жилого дома №2 по пер. Сельский, в 22.92 м к юго-западу от угла трансформаторной будки, в 10.22 м к северо-востоку от дер., опоры высоковольтной ЛЭП, в 10.15 м к северо-западу от лиственницы, в 3.0 м к востоку от края откоса.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3249.510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2606.272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7270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proofErr w:type="spellStart"/>
            <w:r w:rsidRPr="00384D80">
              <w:rPr>
                <w:rFonts w:ascii="Times New Roman" w:hAnsi="Times New Roman" w:cs="Times New Roman"/>
                <w:bCs/>
                <w:color w:val="000000"/>
              </w:rPr>
              <w:t>пунк</w:t>
            </w:r>
            <w:proofErr w:type="spell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полигонометрии,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6 гр.,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1984 г.</w:t>
            </w:r>
          </w:p>
        </w:tc>
        <w:tc>
          <w:tcPr>
            <w:tcW w:w="1731" w:type="pct"/>
            <w:gridSpan w:val="2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с., к востоку от него, в 42.0 м к юго-западу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пересечения проселочных дорог, в 4.0 м к югу от оси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дороги 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ишерка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3.0 м к северо-востоку от ели, в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1.25 м к западу от ж/б опознавательного знака.</w:t>
            </w:r>
          </w:p>
        </w:tc>
        <w:tc>
          <w:tcPr>
            <w:tcW w:w="1423" w:type="pct"/>
            <w:gridSpan w:val="2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3002.563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5222.496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5000" w:type="pct"/>
            <w:gridSpan w:val="7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Пункты опорной - межевой сети, установленные 000 «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Архземкадастр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» в 2006 г.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45" w:type="pct"/>
            <w:tcBorders>
              <w:top w:val="nil"/>
            </w:tcBorders>
          </w:tcPr>
          <w:p w:rsidR="007564CD" w:rsidRPr="00384D80" w:rsidRDefault="007564CD" w:rsidP="00620DCB">
            <w:pPr>
              <w:shd w:val="clear" w:color="auto" w:fill="FFFFFF"/>
              <w:spacing w:line="206" w:lineRule="exact"/>
              <w:ind w:left="35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015,</w:t>
            </w:r>
          </w:p>
          <w:p w:rsidR="007564CD" w:rsidRPr="00384D80" w:rsidRDefault="007564CD" w:rsidP="00620DCB">
            <w:pPr>
              <w:shd w:val="clear" w:color="auto" w:fill="FFFFFF"/>
              <w:spacing w:line="206" w:lineRule="exact"/>
              <w:ind w:left="35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пункт. ОМС,</w:t>
            </w:r>
          </w:p>
          <w:p w:rsidR="007564CD" w:rsidRPr="00384D80" w:rsidRDefault="007564CD" w:rsidP="00620DCB">
            <w:pPr>
              <w:shd w:val="clear" w:color="auto" w:fill="FFFFFF"/>
              <w:spacing w:line="206" w:lineRule="exact"/>
              <w:ind w:left="355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2006 г.</w:t>
            </w:r>
          </w:p>
        </w:tc>
        <w:tc>
          <w:tcPr>
            <w:tcW w:w="1183" w:type="pct"/>
            <w:tcBorders>
              <w:top w:val="nil"/>
            </w:tcBorders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14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с., дер.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Черепановка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южная часть её, по улице Советской, в 17.40 м к западу', в 13.84 м к северо-востоку и в 1.70 м к востоку от углов деревянных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заборов соответственно, в 9.62 м к юго-западу от угла жилого дома №1.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3574.631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3851.632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6" w:lineRule="exact"/>
              <w:ind w:left="33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014,</w:t>
            </w:r>
          </w:p>
          <w:p w:rsidR="007564CD" w:rsidRPr="00384D80" w:rsidRDefault="007564CD" w:rsidP="00620DCB">
            <w:pPr>
              <w:shd w:val="clear" w:color="auto" w:fill="FFFFFF"/>
              <w:spacing w:line="206" w:lineRule="exact"/>
              <w:ind w:left="33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 ОМС,</w:t>
            </w:r>
          </w:p>
          <w:p w:rsidR="007564CD" w:rsidRPr="00384D80" w:rsidRDefault="007564CD" w:rsidP="00620DCB">
            <w:pPr>
              <w:shd w:val="clear" w:color="auto" w:fill="FFFFFF"/>
              <w:spacing w:line="206" w:lineRule="exact"/>
              <w:ind w:left="336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2006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с.,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- восточная часть его, на пересечении автодороги с. Яренск - ст. Межог и ул. Октябрьской, в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30.80 </w:t>
            </w:r>
            <w:r w:rsidRPr="00384D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остоку от угла гаража, в 2.10 м к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- западу и в 1.70 м 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юго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- западу от опор ЛЭП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соответственно.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3247.264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3792.040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rPr>
          <w:trHeight w:val="584"/>
        </w:trPr>
        <w:tc>
          <w:tcPr>
            <w:tcW w:w="5000" w:type="pct"/>
            <w:gridSpan w:val="7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Пункты геодезической сети, установленные трестом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«Архангельск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ТИСИз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» в 2009 г.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0901,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северо-западная часть, ул. Энергетиков,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23.00м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юго-восток от ж/б опоры высоковольтной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ЛЭП, в 20.80 м к северо-западу от южной опори ЛЭП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с фонарем, в 11.10 м к юго-западу от юго-восточного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угла дома № 6, в 9.45м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востоку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северной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опоры ЛЭП с фонарем, в 8.56 м к северо-западу от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 xml:space="preserve">угла деревянного забора                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4758.337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2650.591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0" w:right="101" w:firstLine="192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северо-западная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пересечение автодороги п. Урдома-с. Яренск с ул. Энергетиков, в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32.58м к северо-западу от ж/б опоры № 14 высоковольтной ЛЭП, в 20.60 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востоку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 от угла деревянного забора, в 16.00 м к юго-востоку от ж/б опоры №13 высоковольтной ЛЭП, в 8.05м к юго-западу от сосны, в 1.38м к югу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4584.315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2755.546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0903,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</w:t>
            </w:r>
            <w:r w:rsidRPr="00384D80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30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right="72" w:firstLine="269"/>
              <w:jc w:val="both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с., северо-западная часть, пересечение автодороги п. Урдома - с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ренск с дорогой на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пром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. зону, в 49,64м к юго-востоку от северной опоры высоковольтной ЛЭП, в 34.10м к северо-востоку от южной опоры высоковольтной ЛЭП, в 17.00 м к юго-западу от оси автодороги, в 1.90 м к северо-востоку от дорожного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4671.605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2523.325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0904,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 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69" w:right="21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384D8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384D80">
              <w:rPr>
                <w:rFonts w:ascii="Times New Roman" w:hAnsi="Times New Roman" w:cs="Times New Roman"/>
              </w:rPr>
              <w:t xml:space="preserve"> часть, ул. Таежная, дом №1а, в 24.17 м к югу от ж/б опоры высоковольтной ЛЭП, в 11.80 м к северу-западу от угла каменного гаража, в 5.77 м к юго-западу от деревянной опоры ЛЭП с фонарем, в 1.88 м к северу от угла деревянного забора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4195.612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3121.762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0905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4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 с.., северная часть, в 70 м к северу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4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пересечения ул.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Таежная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и ул. Юбилейная, в 24.94 м  к северо-западу от деревянной опоры ЛЭП с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фонарем, в 18.71 м к северо-западу от ж/б опоры высоковольтной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ЛЭП, в 5.83 м к юго-востоку от ж/б опоры №27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69" w:right="211"/>
              <w:rPr>
                <w:rFonts w:ascii="Times New Roman" w:hAnsi="Times New Roman" w:cs="Times New Roman"/>
              </w:rPr>
            </w:pP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высоковольтной ЛЭП, в 1.90 м к юго-востоку от деревянной опоры ЛЭП</w:t>
            </w:r>
            <w:proofErr w:type="gramEnd"/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3987.449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3157.335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0906,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269" w:right="211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Яренск с, северная часть, пересечение ул. Юбилейная и ул. Кирпичная, в 26.62м к северо-востоку от угла пристройки жилого дома №16/19, в 17.61м к северо-востоку от деревянной опоры ЛЭП с фонарем, в 9.90м к юго-западу от угла жилого дома №18, в 2.13м к югу от угла деревянного забора</w:t>
            </w:r>
            <w:proofErr w:type="gramEnd"/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4288.653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3538.905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0907,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северная часть, пересечение ул. Кирпичная и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. партизан, в 14.11м к востоку от угла деревянного забора, в 8.68м к северо-западу от угла жилого дома №52, в 5.20м к западу от угла сарая,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2.72м к северу от развилки деревянного забора, в;1.55м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к северо-востоку от деревянной опоры связи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4046.455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3732.198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е., северная часть, в 100м к северу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пересечения автодороги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рдома-ст.Межог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с!ул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.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Трудовая, в 26.35м к юго-западу от угла каменного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гаража, в 24.20м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востоку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дорожного знака,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right="10" w:firstLine="27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в 13.82м к северо-западу от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деревянно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и опоры высоковольтной ЛЭП, в 7.40м к северо-запад)' от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утла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деревянного забора, в 1.21м к северу от   5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3789.776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3597.171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0909,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западная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часть, пер. Гаражный, в 27.08м к юго-востоку от угла каменного гаража, в 18.27м к северо-востоку от колодца коммуникаций, в 16.20м к югу от угла жилого дома №1а, в 1.43м к югу от развилки деревянного забора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3787.182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2838.756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0910,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западная часть, пер. Гаражный, в 9.28м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юго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востоку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деревянной опоры ЛЭП, в 9.40м к северо-западу от деревянной опоры высоковольтной ЛЭП, в 6,66м к востоку от угла пристройки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жидого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дома №4, в 4.47м к северо-востоку от угла деревянного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забора, в 1.38м северу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3804.785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2609.410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0911,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е., северная часть, на бровке автодороги п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рдома- с „Яренск, в 39.50м к юго-востоку от северного угла и в 18.64м к северо-востоку от восточного угла забора водонапорной башни, в 22,90м к северо-западу от дорожного знака, в 1.37м к северо-западу от опознавательного знака       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4397.587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3270.050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в 200м северу от него, пересечение автодороги п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рдома- с.Яренск с проселочной дорогой, в 16.94м 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западу от края оголовка ж/б трубы, в 14.83м к юго-западу от дорожного знака, в 1.55м к юго-востоку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4539.388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3147.848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0913,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Яренск с, в 90м к северо-запада</w:t>
            </w:r>
            <w:r w:rsidRPr="00384D80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 w:rsidRPr="00384D80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пересечение ул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данова и ул. Космонавтов, в 20.50м к юго-западу от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угла жилого дома №75, в 10.10м к северо-востоку от угла жилого дома №62, в 8.40м к северо-западу от угла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каменного гаража, в 1,80м к северо-западу от деревянной опоры ЛЭП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2905.562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3466.479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0914,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Яренск с, пересечение ул. Космонавтов и ул. Трудовая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в 28.75м к северо-западу от угла жилого дома №34, в20.00м к северо-востоку от угла жилого дома №32/17, в 9.10м к юго-западу от утла жилого дома №43/19, в 2.34м к юго-востоку от металлической опоры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газопровода, в 1.60м к юго-западу от угла деревянного забора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3195.220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3158.124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0915,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4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пересечение ул. Космонавтов и ул. Октябрьская, в 10.80м к северо-западу от угла магазина, в 9.92м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востоку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угла жилого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48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дома №46, в 5,38м к юго-западу от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опоры ЛЭП, в 1,20м к северо-западу от угла деревянного забора, в 1.26м к юго-востоку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3022.379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3326.600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0916,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южная часть, в конце ул.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Покровских, в16.72м к юго-востоку от металлического ограждения дороги, в 11.41м к западу от деревянного ограждения моста ч/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реку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Кишерку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2.82м от левой опоры и в 2.58м от правой опоры дорожного указателя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ind w:left="19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ишерка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", в 1.47м к северо-востоку от 'опознавательного знака                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2290.241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3481.961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0917,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 xml:space="preserve">Яренск е., южная часть, пересечение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ул.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Бр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окровских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и ул.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Кишерская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29,60м к юго-западу от угла жилого дома №51, в 14,34м к северо-востоку от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угла здания церкви, в 9.30м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востоку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угла жилого дома №34а, в 6.65м к северо-западу от угла деревянного забора, в 1.37м к северо-востоку от опоры</w:t>
            </w:r>
            <w:r w:rsidRPr="00384D80">
              <w:rPr>
                <w:rFonts w:ascii="Times New Roman" w:hAnsi="Times New Roman" w:cs="Times New Roman"/>
              </w:rPr>
              <w:t xml:space="preserve"> </w:t>
            </w:r>
            <w:r w:rsidRPr="00384D80">
              <w:rPr>
                <w:rFonts w:ascii="Times New Roman" w:hAnsi="Times New Roman" w:cs="Times New Roman"/>
                <w:color w:val="000000"/>
              </w:rPr>
              <w:t>ЛЭП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2427.463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3300.925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дер.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Сафроновка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пересечение ул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олодежная ул. Центральная, в 21,90м к юго-востоку от угла жилого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дома №1, в 15.02м к юго-востоку от деревянной опоры высоковольтной ЛЭП, в 2.92м 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юго-запалу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откоса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опоры ЛЭП и в 2.00м к северо-западу от опоры </w:t>
            </w:r>
            <w:r w:rsidRPr="00384D80">
              <w:rPr>
                <w:rFonts w:ascii="Times New Roman" w:hAnsi="Times New Roman" w:cs="Times New Roman"/>
                <w:color w:val="000000"/>
                <w:lang w:val="en-US"/>
              </w:rPr>
              <w:t>fen</w:t>
            </w:r>
            <w:r w:rsidRPr="00384D80">
              <w:rPr>
                <w:rFonts w:ascii="Times New Roman" w:hAnsi="Times New Roman" w:cs="Times New Roman"/>
                <w:color w:val="000000"/>
              </w:rPr>
              <w:t>, в 1,46м'к северо-западу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2275.969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3822.714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0919,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дер.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Сафроновка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пересечение ул. Верхняя 'и ул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ентральная, в 19.63м к юго-востоку от угла жилого дома №4/13, в 16,70м к северо-западу от угла жилого дома №6/16, в 5.60м к юго-западу от деревянной, опоры ЛЭП, в 2.38м к западу от угла деревянного забора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2542.792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3992.538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0920,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тип центра 158,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Яренск с, в 600м к юго-востоку от него, на обочине автодороги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ренск-ст.Межог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, в 23.90м к юго-востоку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от деревянной опоры связи, в 17.73м к </w:t>
            </w:r>
            <w:proofErr w:type="spellStart"/>
            <w:r w:rsidRPr="00384D80">
              <w:rPr>
                <w:rFonts w:ascii="Times New Roman" w:hAnsi="Times New Roman" w:cs="Times New Roman"/>
                <w:color w:val="000000"/>
              </w:rPr>
              <w:t>северо-вЬстоку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южной ж/б опоры высоковольтной ЛЭП, в 7;54м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северо-западу от восточной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опоры высоковольтной ЛЭП, в 1.74м к северо-западу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2545.937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4934.761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  <w:tr w:rsidR="007564CD" w:rsidRPr="00384D80" w:rsidTr="007564CD">
        <w:tc>
          <w:tcPr>
            <w:tcW w:w="291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45" w:type="pct"/>
          </w:tcPr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0921,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тип центра 162,</w:t>
            </w:r>
          </w:p>
          <w:p w:rsidR="007564CD" w:rsidRPr="00384D80" w:rsidRDefault="007564CD" w:rsidP="00620DCB">
            <w:pPr>
              <w:shd w:val="clear" w:color="auto" w:fill="FFFFFF"/>
              <w:spacing w:line="202" w:lineRule="exact"/>
              <w:ind w:left="10" w:right="86" w:firstLine="163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2009 г.</w:t>
            </w:r>
          </w:p>
        </w:tc>
        <w:tc>
          <w:tcPr>
            <w:tcW w:w="1183" w:type="pct"/>
          </w:tcPr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 xml:space="preserve">Яренск с, в 900м к юго-востоку от него, </w:t>
            </w:r>
            <w:r w:rsidRPr="00384D80">
              <w:rPr>
                <w:rFonts w:ascii="Times New Roman" w:hAnsi="Times New Roman" w:cs="Times New Roman"/>
                <w:color w:val="000000"/>
              </w:rPr>
              <w:lastRenderedPageBreak/>
              <w:t>па обочине автодороги с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ренск- ст.Межог, возле автобусной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остановки, в 20.60м к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северо</w:t>
            </w:r>
            <w:proofErr w:type="spellEnd"/>
            <w:r w:rsidRPr="00384D80">
              <w:rPr>
                <w:rFonts w:ascii="Times New Roman" w:hAnsi="Times New Roman" w:cs="Times New Roman"/>
                <w:color w:val="000000"/>
              </w:rPr>
              <w:t>- западу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 xml:space="preserve"> от юго-восточной деревянной опоры высоковольтной ЛЭП, в 16.00м к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 xml:space="preserve">северо-востоку от северо-западной деревянной </w:t>
            </w:r>
            <w:proofErr w:type="gramStart"/>
            <w:r w:rsidRPr="00384D80">
              <w:rPr>
                <w:rFonts w:ascii="Times New Roman" w:hAnsi="Times New Roman" w:cs="Times New Roman"/>
                <w:color w:val="000000"/>
              </w:rPr>
              <w:t>;п</w:t>
            </w:r>
            <w:proofErr w:type="gramEnd"/>
            <w:r w:rsidRPr="00384D80">
              <w:rPr>
                <w:rFonts w:ascii="Times New Roman" w:hAnsi="Times New Roman" w:cs="Times New Roman"/>
                <w:color w:val="000000"/>
              </w:rPr>
              <w:t>оры высоковольтной ЛЭП, в 11.16 им к юго-западу от</w:t>
            </w:r>
          </w:p>
          <w:p w:rsidR="007564CD" w:rsidRPr="00384D80" w:rsidRDefault="007564CD" w:rsidP="00620DCB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  <w:color w:val="000000"/>
              </w:rPr>
              <w:t>дорожного знака, в 1.92м к юго-востоку от угла автобусной остановки, в 1.96м к северо-востоку  от опознавательного знака</w:t>
            </w:r>
          </w:p>
        </w:tc>
        <w:tc>
          <w:tcPr>
            <w:tcW w:w="1971" w:type="pct"/>
            <w:gridSpan w:val="3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2461.133</w:t>
            </w:r>
          </w:p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5154.290</w:t>
            </w:r>
          </w:p>
        </w:tc>
        <w:tc>
          <w:tcPr>
            <w:tcW w:w="410" w:type="pct"/>
          </w:tcPr>
          <w:p w:rsidR="007564CD" w:rsidRPr="00384D80" w:rsidRDefault="007564CD" w:rsidP="00620DCB">
            <w:pPr>
              <w:rPr>
                <w:rFonts w:ascii="Times New Roman" w:hAnsi="Times New Roman" w:cs="Times New Roman"/>
              </w:rPr>
            </w:pP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33.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5000" w:type="pct"/>
        <w:tblLook w:val="01E0"/>
      </w:tblPr>
      <w:tblGrid>
        <w:gridCol w:w="513"/>
        <w:gridCol w:w="2341"/>
        <w:gridCol w:w="1781"/>
        <w:gridCol w:w="1332"/>
        <w:gridCol w:w="1332"/>
        <w:gridCol w:w="2272"/>
      </w:tblGrid>
      <w:tr w:rsidR="007564CD" w:rsidRPr="00384D80" w:rsidTr="007564CD">
        <w:tc>
          <w:tcPr>
            <w:tcW w:w="27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227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Характеристика </w:t>
            </w:r>
          </w:p>
        </w:tc>
        <w:tc>
          <w:tcPr>
            <w:tcW w:w="963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Характеристика </w:t>
            </w:r>
          </w:p>
        </w:tc>
        <w:tc>
          <w:tcPr>
            <w:tcW w:w="701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Координата Х</w:t>
            </w:r>
          </w:p>
        </w:tc>
        <w:tc>
          <w:tcPr>
            <w:tcW w:w="69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Координата</w:t>
            </w:r>
            <w:proofErr w:type="gramStart"/>
            <w:r w:rsidRPr="00384D80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132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Адрес </w:t>
            </w:r>
          </w:p>
        </w:tc>
      </w:tr>
      <w:tr w:rsidR="007564CD" w:rsidRPr="00384D80" w:rsidTr="007564CD">
        <w:tc>
          <w:tcPr>
            <w:tcW w:w="27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7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Наименование ярмарки – межрегиональное  мероприятие  «Ивановская  ярмарка»; </w:t>
            </w:r>
          </w:p>
          <w:p w:rsidR="007564CD" w:rsidRPr="00384D80" w:rsidRDefault="007564CD" w:rsidP="00620D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реквизиты правового акта – постановление Администрации МО «Ленский муниципальный район» от 07.04.2017 № 243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Тип (специализация) – универсальная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– с 8-00 до 21-00 час.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Периодичность – 1 раз в год.</w:t>
            </w:r>
          </w:p>
        </w:tc>
        <w:tc>
          <w:tcPr>
            <w:tcW w:w="701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с. Яренск ул. Дубинина, д.4 площадь у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Яренского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 ДК.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564CD" w:rsidRPr="00384D80" w:rsidTr="007564CD">
        <w:tc>
          <w:tcPr>
            <w:tcW w:w="27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7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Сельскохозяйственная ярмарка «Усадьба»</w:t>
            </w:r>
          </w:p>
        </w:tc>
        <w:tc>
          <w:tcPr>
            <w:tcW w:w="963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Тип (специализация) – универсальная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– с 8-00 до 15-00 час.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Периодичность – 1 раз в год, май.</w:t>
            </w:r>
          </w:p>
        </w:tc>
        <w:tc>
          <w:tcPr>
            <w:tcW w:w="701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с. Яренск ул. Дубинина, д.4 площадь у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Яренского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 ДК.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564CD" w:rsidRPr="00384D80" w:rsidTr="007564CD">
        <w:tc>
          <w:tcPr>
            <w:tcW w:w="27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7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Сельскохозяйственная ярмарка «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Яренская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 осень»</w:t>
            </w:r>
          </w:p>
        </w:tc>
        <w:tc>
          <w:tcPr>
            <w:tcW w:w="963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Тип (специализация) – универсальная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– с 8-00 до 15-00 час.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Периодичность – 1 раз в год, сентябрь.</w:t>
            </w:r>
          </w:p>
        </w:tc>
        <w:tc>
          <w:tcPr>
            <w:tcW w:w="701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с. Яренск ул. Дубинина, д.4 площадь у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Яренского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 ДК.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564CD" w:rsidRPr="00384D80" w:rsidTr="007564CD">
        <w:tc>
          <w:tcPr>
            <w:tcW w:w="27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227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Ярмарка «Волшебница зима»</w:t>
            </w:r>
          </w:p>
        </w:tc>
        <w:tc>
          <w:tcPr>
            <w:tcW w:w="963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Тип (специализация) – универсальная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– с 8-00 до 15-00 час.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Периодичность – 1 раз в год, декабрь.</w:t>
            </w:r>
          </w:p>
        </w:tc>
        <w:tc>
          <w:tcPr>
            <w:tcW w:w="701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 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 xml:space="preserve">, Ленский район, с. Яренск ул. Дубинина, д.4 площадь у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Яренского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 ДК.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564CD" w:rsidRPr="00384D80" w:rsidTr="007564CD">
        <w:tc>
          <w:tcPr>
            <w:tcW w:w="27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27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Ярмарка «Золотая белка»</w:t>
            </w:r>
          </w:p>
        </w:tc>
        <w:tc>
          <w:tcPr>
            <w:tcW w:w="963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Тип (специализация) – универсальная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Режим работы – с 8-00 до 15-00 час.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Периодичность – 1 раз в год, июль.</w:t>
            </w:r>
          </w:p>
        </w:tc>
        <w:tc>
          <w:tcPr>
            <w:tcW w:w="701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pct"/>
          </w:tcPr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165720Архангельская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>, Ленский район, п. Урдома ул. К.Либкнехта, площадь.</w:t>
            </w:r>
          </w:p>
          <w:p w:rsidR="007564CD" w:rsidRPr="00384D80" w:rsidRDefault="007564CD" w:rsidP="00620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34. 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</w:r>
    </w:p>
    <w:p w:rsidR="00D17CDE" w:rsidRPr="00384D80" w:rsidRDefault="00D17CDE" w:rsidP="00D17CDE">
      <w:pPr>
        <w:pStyle w:val="ConsPlusNormal"/>
        <w:rPr>
          <w:rFonts w:ascii="Times New Roman" w:hAnsi="Times New Roman" w:cs="Times New Roman"/>
          <w:szCs w:val="22"/>
        </w:rPr>
      </w:pPr>
      <w:r w:rsidRPr="00384D80">
        <w:rPr>
          <w:rFonts w:ascii="Times New Roman" w:hAnsi="Times New Roman" w:cs="Times New Roman"/>
          <w:szCs w:val="22"/>
        </w:rPr>
        <w:t>Сведения отсутствуют</w:t>
      </w:r>
    </w:p>
    <w:p w:rsidR="00D17CDE" w:rsidRPr="00384D80" w:rsidRDefault="00D17CDE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35. Сведения о местах нахождения службы психологической помощи, бесплатной юридической помощи (наименование, режим работы)</w:t>
      </w:r>
    </w:p>
    <w:p w:rsidR="00D17CDE" w:rsidRPr="00384D80" w:rsidRDefault="00D17CDE" w:rsidP="00D17CDE">
      <w:pPr>
        <w:pStyle w:val="ConsPlusNormal"/>
        <w:rPr>
          <w:rFonts w:ascii="Times New Roman" w:hAnsi="Times New Roman" w:cs="Times New Roman"/>
          <w:szCs w:val="22"/>
        </w:rPr>
      </w:pPr>
      <w:r w:rsidRPr="00384D80">
        <w:rPr>
          <w:rFonts w:ascii="Times New Roman" w:hAnsi="Times New Roman" w:cs="Times New Roman"/>
          <w:szCs w:val="22"/>
        </w:rPr>
        <w:t>Сведения отсутствуют</w:t>
      </w:r>
    </w:p>
    <w:p w:rsidR="00D17CDE" w:rsidRPr="00384D80" w:rsidRDefault="00D17CDE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36. Сведения о местах нахождения подразделений муниципальной пожарной охраны (режим работы)</w:t>
      </w:r>
    </w:p>
    <w:p w:rsidR="00D17CDE" w:rsidRPr="00384D80" w:rsidRDefault="00D17CDE" w:rsidP="00D17CDE">
      <w:pPr>
        <w:pStyle w:val="ConsPlusNormal"/>
        <w:rPr>
          <w:rFonts w:ascii="Times New Roman" w:hAnsi="Times New Roman" w:cs="Times New Roman"/>
          <w:szCs w:val="22"/>
        </w:rPr>
      </w:pPr>
      <w:r w:rsidRPr="00384D80">
        <w:rPr>
          <w:rFonts w:ascii="Times New Roman" w:hAnsi="Times New Roman" w:cs="Times New Roman"/>
          <w:szCs w:val="22"/>
        </w:rPr>
        <w:t>Сведения отсутствуют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>37. Сведения о местах нахождения аварийно-спасательных служб и аварийно-спасательных формирований (наименование, режим работы)</w:t>
      </w: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064"/>
        <w:gridCol w:w="2734"/>
        <w:gridCol w:w="529"/>
        <w:gridCol w:w="529"/>
        <w:gridCol w:w="2202"/>
      </w:tblGrid>
      <w:tr w:rsidR="00384D80" w:rsidRPr="00384D80" w:rsidTr="00384D80">
        <w:trPr>
          <w:trHeight w:val="3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4D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4D80">
              <w:rPr>
                <w:rFonts w:ascii="Times New Roman" w:hAnsi="Times New Roman" w:cs="Times New Roman"/>
              </w:rPr>
              <w:t>/</w:t>
            </w:r>
            <w:proofErr w:type="spellStart"/>
            <w:r w:rsidRPr="00384D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Характеристика 1…..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80">
              <w:rPr>
                <w:rFonts w:ascii="Times New Roman" w:hAnsi="Times New Roman" w:cs="Times New Roman"/>
              </w:rPr>
              <w:t>Характеристика….</w:t>
            </w:r>
            <w:r w:rsidRPr="00384D8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D8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Адрес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ОМВД России по Ленскому району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начальник - Шевченко С.Г.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тел. (81859) 5-24-61,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4D80">
              <w:rPr>
                <w:rFonts w:ascii="Times New Roman" w:hAnsi="Times New Roman" w:cs="Times New Roman"/>
              </w:rPr>
              <w:t xml:space="preserve">тел.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деж</w:t>
            </w:r>
            <w:proofErr w:type="spellEnd"/>
            <w:r w:rsidRPr="00384D80">
              <w:rPr>
                <w:rFonts w:ascii="Times New Roman" w:hAnsi="Times New Roman" w:cs="Times New Roman"/>
              </w:rPr>
              <w:t>. -02, (81859) 5-22-25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Эвакуация населения, охрана мат. ценностей, охрана общественного порядка, организация движения.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Кости Зинина 2</w:t>
            </w:r>
          </w:p>
        </w:tc>
      </w:tr>
      <w:tr w:rsidR="00384D80" w:rsidRPr="00384D80" w:rsidTr="00384D80">
        <w:trPr>
          <w:trHeight w:val="125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Пожарная часть ПЧ-25 ОГПС-7 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начальник - Плотников Ю.Н.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5-36-57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диспетчера - 01, (81859) 5-20-01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ОПП - Лена ПЧ-25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ОПП - Козьмино ПЧ-25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ОПП -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Сойга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ПЧ-25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Тушение всех пожаров, спасательные работы в очагах пожаров.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Маяковского, 29</w:t>
            </w:r>
          </w:p>
        </w:tc>
      </w:tr>
      <w:tr w:rsidR="00384D80" w:rsidRPr="00384D80" w:rsidTr="00384D80">
        <w:trPr>
          <w:trHeight w:val="85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Пожарная часть ПЧ-72 ОГПС-7</w:t>
            </w:r>
          </w:p>
          <w:p w:rsidR="00384D80" w:rsidRPr="00384D80" w:rsidRDefault="00384D80" w:rsidP="00384D8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начальник - Никитин А.В.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6-66-64,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тел. диспетчера -01, (81859) 6-66-01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Тушение всех пожаров, спасательные работы в очагах пожаров.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165720,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п. Урдома,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Зеленная, 2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Ленский РЭС ПО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Котласские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электрические сети» филиала ПАО «МРСК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Северо-Запада</w:t>
            </w:r>
            <w:proofErr w:type="spellEnd"/>
            <w:r w:rsidRPr="00384D80">
              <w:rPr>
                <w:rFonts w:ascii="Times New Roman" w:hAnsi="Times New Roman" w:cs="Times New Roman"/>
              </w:rPr>
              <w:t>»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Архэнерго</w:t>
            </w:r>
            <w:proofErr w:type="spellEnd"/>
            <w:r w:rsidRPr="00384D80">
              <w:rPr>
                <w:rFonts w:ascii="Times New Roman" w:hAnsi="Times New Roman" w:cs="Times New Roman"/>
              </w:rPr>
              <w:t>» начальник – Орлов В.Б.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5-29-46,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диспетчера (81859) 5-24-69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Аварийно  восстановительные работы на объектах электроснабжения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Энергетиков, 2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Ленский участок ОАО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»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начальник - 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Мазуров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С.И.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6-62-75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Аварийно  восстановительные работы на объектах электроснабжения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165720,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Ленский р-н, п. Урдома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ЛТУ с. Яренск Архангельского филиала ПАО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384D80">
              <w:rPr>
                <w:rFonts w:ascii="Times New Roman" w:hAnsi="Times New Roman" w:cs="Times New Roman"/>
              </w:rPr>
              <w:t>»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инженер-куратор – Серебренников Г.А.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 тел. (81859) 5-33-99,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диспетчера (81859) 5-25-00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Ведение аварийно-восстановительных работ на объектах связи.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Дубинина, 17а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Ленская районная станция скорой медицинской помощи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4D80">
              <w:rPr>
                <w:rFonts w:ascii="Times New Roman" w:hAnsi="Times New Roman" w:cs="Times New Roman"/>
              </w:rPr>
              <w:t>деж</w:t>
            </w:r>
            <w:proofErr w:type="spellEnd"/>
            <w:r w:rsidRPr="00384D80">
              <w:rPr>
                <w:rFonts w:ascii="Times New Roman" w:hAnsi="Times New Roman" w:cs="Times New Roman"/>
              </w:rPr>
              <w:t>. тел. 03, (81859) 5-20-13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Оказание  медицинской помощи, эвакуация пострадавших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Ленский р-н, с. Яренск,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hAnsi="Times New Roman" w:cs="Times New Roman"/>
              </w:rPr>
              <w:t>. Покровских,45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ООО «Комфорт», с. Яренск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директор - Чувашева Л.Г.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5-35-83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Проведение работ на системах  водоснабжения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Октябрьская 18.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Газпромгазораспределение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г. Архангельск» начальник - Харитонов В.Н.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тел. (81859) 5-34-54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Аварийно  восстановительные работы на объектах газоснабжения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Советская, 2в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Архангельскгазтеплосервис</w:t>
            </w:r>
            <w:proofErr w:type="spellEnd"/>
            <w:r w:rsidRPr="00384D80">
              <w:rPr>
                <w:rFonts w:ascii="Times New Roman" w:hAnsi="Times New Roman" w:cs="Times New Roman"/>
              </w:rPr>
              <w:t>»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зам. директора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В.Н.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</w:rPr>
              <w:t xml:space="preserve"> тел. (81859) 5-20-35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Аварийно-восстановительные бригады на объектах теплоснабжения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Октябрьская 18.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84D80">
              <w:rPr>
                <w:rFonts w:ascii="Times New Roman" w:hAnsi="Times New Roman" w:cs="Times New Roman"/>
              </w:rPr>
              <w:t>Котласское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ДРСУ»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Ленский участок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начальник - Голубь С.А.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6-67-38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4D80">
              <w:rPr>
                <w:rFonts w:ascii="Times New Roman" w:hAnsi="Times New Roman" w:cs="Times New Roman"/>
              </w:rPr>
              <w:t>тел. (81859) 5-28-57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Аварийно-восстановительные работы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на дорогах общего пользования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район, с. Яренск </w:t>
            </w:r>
          </w:p>
          <w:p w:rsidR="00384D80" w:rsidRPr="00384D80" w:rsidRDefault="00384D80" w:rsidP="00384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 ул. К.Зинина 4 </w:t>
            </w:r>
          </w:p>
        </w:tc>
      </w:tr>
      <w:tr w:rsidR="00384D80" w:rsidRPr="00384D80" w:rsidTr="00384D80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ГАУ Архангельской области «Единый </w:t>
            </w:r>
            <w:proofErr w:type="spellStart"/>
            <w:r w:rsidRPr="00384D80">
              <w:rPr>
                <w:rFonts w:ascii="Times New Roman" w:hAnsi="Times New Roman" w:cs="Times New Roman"/>
              </w:rPr>
              <w:t>лесопожарный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центр» - 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Яренское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подразделение (</w:t>
            </w:r>
            <w:proofErr w:type="spellStart"/>
            <w:r w:rsidRPr="00384D80">
              <w:rPr>
                <w:rFonts w:ascii="Times New Roman" w:hAnsi="Times New Roman" w:cs="Times New Roman"/>
              </w:rPr>
              <w:t>Яренская</w:t>
            </w:r>
            <w:proofErr w:type="spellEnd"/>
            <w:r w:rsidRPr="00384D80">
              <w:rPr>
                <w:rFonts w:ascii="Times New Roman" w:hAnsi="Times New Roman" w:cs="Times New Roman"/>
              </w:rPr>
              <w:t xml:space="preserve"> ПХС-3 типа)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директор – Филатов А.Н.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тел. (81859) 5-25-97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Тушение лесных пожаров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 xml:space="preserve">Ленский р-н, с. Яренск,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4D80">
              <w:rPr>
                <w:rFonts w:ascii="Times New Roman" w:hAnsi="Times New Roman" w:cs="Times New Roman"/>
              </w:rPr>
              <w:t>ул. Трудовая, 24</w:t>
            </w: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6341" w:rsidRPr="00384D80" w:rsidRDefault="00E46341" w:rsidP="00E46341">
      <w:pPr>
        <w:pStyle w:val="ConsPlusNormal"/>
        <w:rPr>
          <w:rFonts w:ascii="Times New Roman" w:hAnsi="Times New Roman" w:cs="Times New Roman"/>
          <w:b/>
          <w:szCs w:val="22"/>
        </w:rPr>
      </w:pPr>
      <w:r w:rsidRPr="00384D80">
        <w:rPr>
          <w:rFonts w:ascii="Times New Roman" w:hAnsi="Times New Roman" w:cs="Times New Roman"/>
          <w:b/>
          <w:szCs w:val="22"/>
        </w:rPr>
        <w:t xml:space="preserve"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</w:r>
      <w:r w:rsidRPr="00384D80">
        <w:rPr>
          <w:rFonts w:ascii="Times New Roman" w:hAnsi="Times New Roman" w:cs="Times New Roman"/>
          <w:b/>
          <w:szCs w:val="22"/>
        </w:rPr>
        <w:lastRenderedPageBreak/>
        <w:t>(наименование, режим работы)</w:t>
      </w:r>
    </w:p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039"/>
        <w:gridCol w:w="2759"/>
        <w:gridCol w:w="529"/>
        <w:gridCol w:w="529"/>
        <w:gridCol w:w="2202"/>
      </w:tblGrid>
      <w:tr w:rsidR="00384D80" w:rsidRPr="00384D80" w:rsidTr="00384D80">
        <w:trPr>
          <w:trHeight w:val="3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84D8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84D8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Характеристика 1…..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84D80">
              <w:rPr>
                <w:rFonts w:ascii="Times New Roman" w:eastAsia="Calibri" w:hAnsi="Times New Roman" w:cs="Times New Roman"/>
              </w:rPr>
              <w:t>Характеристика….</w:t>
            </w:r>
            <w:r w:rsidRPr="00384D80">
              <w:rPr>
                <w:rFonts w:ascii="Times New Roman" w:eastAsia="Calibri" w:hAnsi="Times New Roman" w:cs="Times New Roman"/>
                <w:lang w:val="en-US"/>
              </w:rPr>
              <w:t>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84D80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Адрес</w:t>
            </w:r>
          </w:p>
        </w:tc>
      </w:tr>
      <w:tr w:rsidR="00384D80" w:rsidRPr="00384D80" w:rsidTr="00384D80">
        <w:trPr>
          <w:trHeight w:val="3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Отдел мобилизационной работы, гражданской обороны, чрезвычайных ситуаций и вопросов общественной безопасности Администрации МО «Ленский муниципальный район»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тел. (81859) 5-20-02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организация и осуществление мероприятий по гражданской обороне, защите населения и территории МО от чрезвычайных ситуаций природного и техногенного характера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Ленский р-н, с. Яренск,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 xml:space="preserve">. Покровских, 19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D80" w:rsidRPr="00384D80" w:rsidTr="00384D80">
        <w:trPr>
          <w:trHeight w:val="3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Единая дежурно диспетчерская служба МО «Ленский муниципальный район»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тел. (81859) 5-26-44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Орган повседневного управления РСЧС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165780, Арх. обл., 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>Ленский р-н, с. Яренск,</w:t>
            </w:r>
          </w:p>
          <w:p w:rsidR="00384D80" w:rsidRPr="00384D80" w:rsidRDefault="00384D80" w:rsidP="00384D80">
            <w:pPr>
              <w:tabs>
                <w:tab w:val="left" w:pos="2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D80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4D80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384D80">
              <w:rPr>
                <w:rFonts w:ascii="Times New Roman" w:eastAsia="Calibri" w:hAnsi="Times New Roman" w:cs="Times New Roman"/>
              </w:rPr>
              <w:t>. Покровских, 19</w:t>
            </w:r>
          </w:p>
        </w:tc>
      </w:tr>
    </w:tbl>
    <w:p w:rsidR="00D674DF" w:rsidRPr="00384D80" w:rsidRDefault="00D674DF" w:rsidP="00E46341">
      <w:pPr>
        <w:pStyle w:val="ConsPlusNormal"/>
        <w:rPr>
          <w:rFonts w:ascii="Times New Roman" w:hAnsi="Times New Roman" w:cs="Times New Roman"/>
          <w:b/>
          <w:szCs w:val="22"/>
        </w:rPr>
      </w:pPr>
    </w:p>
    <w:sectPr w:rsidR="00D674DF" w:rsidRPr="00384D80" w:rsidSect="006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41"/>
    <w:rsid w:val="000979F6"/>
    <w:rsid w:val="00215E9E"/>
    <w:rsid w:val="00384D80"/>
    <w:rsid w:val="003A45F1"/>
    <w:rsid w:val="004907A9"/>
    <w:rsid w:val="005127AB"/>
    <w:rsid w:val="00512D59"/>
    <w:rsid w:val="005600F5"/>
    <w:rsid w:val="00620DCB"/>
    <w:rsid w:val="007564CD"/>
    <w:rsid w:val="00886A48"/>
    <w:rsid w:val="008D332A"/>
    <w:rsid w:val="00BF3C37"/>
    <w:rsid w:val="00CE3493"/>
    <w:rsid w:val="00D17CDE"/>
    <w:rsid w:val="00D674DF"/>
    <w:rsid w:val="00E17D97"/>
    <w:rsid w:val="00E46341"/>
    <w:rsid w:val="00FB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4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B859-B58B-4B95-8079-9462A40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СоколовскаяТК</dc:creator>
  <cp:lastModifiedBy>СоколовскаяТК</cp:lastModifiedBy>
  <cp:revision>9</cp:revision>
  <dcterms:created xsi:type="dcterms:W3CDTF">2017-05-29T13:15:00Z</dcterms:created>
  <dcterms:modified xsi:type="dcterms:W3CDTF">2017-05-31T07:45:00Z</dcterms:modified>
</cp:coreProperties>
</file>